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48" w:rsidRDefault="00A52548" w:rsidP="00A52548">
      <w:pPr>
        <w:spacing w:line="0" w:lineRule="atLeast"/>
        <w:ind w:left="6663"/>
        <w:rPr>
          <w:sz w:val="24"/>
          <w:szCs w:val="24"/>
        </w:rPr>
      </w:pPr>
      <w:r>
        <w:rPr>
          <w:sz w:val="24"/>
          <w:szCs w:val="24"/>
        </w:rPr>
        <w:t>Додаток №16</w:t>
      </w:r>
    </w:p>
    <w:p w:rsidR="00A52548" w:rsidRDefault="00A52548" w:rsidP="00A52548">
      <w:pPr>
        <w:spacing w:line="0" w:lineRule="atLeast"/>
        <w:ind w:left="6663"/>
        <w:rPr>
          <w:sz w:val="24"/>
          <w:szCs w:val="24"/>
        </w:rPr>
      </w:pPr>
      <w:r>
        <w:rPr>
          <w:sz w:val="24"/>
          <w:szCs w:val="24"/>
        </w:rPr>
        <w:t xml:space="preserve">до Наказу Південно-Західного міжрегіонального управління Міністерства юстиції </w:t>
      </w:r>
    </w:p>
    <w:p w:rsidR="00A52548" w:rsidRDefault="00A52548" w:rsidP="00A52548">
      <w:pPr>
        <w:ind w:left="6663"/>
        <w:rPr>
          <w:sz w:val="24"/>
          <w:szCs w:val="24"/>
        </w:rPr>
      </w:pPr>
      <w:r>
        <w:rPr>
          <w:sz w:val="24"/>
          <w:szCs w:val="24"/>
        </w:rPr>
        <w:t>(м. Івано-Франківськ)</w:t>
      </w:r>
    </w:p>
    <w:p w:rsidR="00A52548" w:rsidRDefault="00397B84" w:rsidP="00A52548">
      <w:pPr>
        <w:ind w:left="6663"/>
        <w:rPr>
          <w:sz w:val="24"/>
          <w:szCs w:val="24"/>
        </w:rPr>
      </w:pPr>
      <w:r>
        <w:rPr>
          <w:bCs/>
          <w:color w:val="000000"/>
          <w:sz w:val="24"/>
          <w:szCs w:val="24"/>
        </w:rPr>
        <w:t>30.03.2020 №83/4</w:t>
      </w:r>
    </w:p>
    <w:p w:rsidR="0077734E" w:rsidRPr="003B2551" w:rsidRDefault="0077734E" w:rsidP="0077734E">
      <w:pPr>
        <w:jc w:val="center"/>
        <w:rPr>
          <w:b/>
          <w:sz w:val="24"/>
          <w:szCs w:val="24"/>
          <w:lang w:eastAsia="uk-UA"/>
        </w:rPr>
      </w:pPr>
      <w:r w:rsidRPr="003B2551">
        <w:rPr>
          <w:b/>
          <w:sz w:val="24"/>
          <w:szCs w:val="24"/>
          <w:lang w:eastAsia="uk-UA"/>
        </w:rPr>
        <w:t xml:space="preserve">ІНФОРМАЦІЙНА КАРТКА </w:t>
      </w:r>
    </w:p>
    <w:p w:rsidR="000C52D7" w:rsidRDefault="0077734E" w:rsidP="00397B84">
      <w:pPr>
        <w:tabs>
          <w:tab w:val="left" w:pos="3969"/>
        </w:tabs>
        <w:jc w:val="center"/>
        <w:rPr>
          <w:b/>
          <w:sz w:val="24"/>
          <w:szCs w:val="24"/>
          <w:lang w:eastAsia="uk-UA"/>
        </w:rPr>
      </w:pPr>
      <w:r w:rsidRPr="003B2551">
        <w:rPr>
          <w:b/>
          <w:sz w:val="24"/>
          <w:szCs w:val="24"/>
          <w:lang w:eastAsia="uk-UA"/>
        </w:rPr>
        <w:t xml:space="preserve">адміністративної послуги з </w:t>
      </w:r>
      <w:bookmarkStart w:id="0" w:name="n12"/>
      <w:bookmarkEnd w:id="0"/>
      <w:r w:rsidRPr="003B2551">
        <w:rPr>
          <w:b/>
          <w:sz w:val="24"/>
          <w:szCs w:val="24"/>
          <w:lang w:eastAsia="uk-UA"/>
        </w:rPr>
        <w:t xml:space="preserve">державної реєстрації </w:t>
      </w:r>
      <w:r w:rsidR="00894AEA" w:rsidRPr="003B2551">
        <w:rPr>
          <w:b/>
          <w:sz w:val="24"/>
          <w:szCs w:val="24"/>
          <w:lang w:eastAsia="uk-UA"/>
        </w:rPr>
        <w:t xml:space="preserve">зміни складу комісії з припинення (комісії з реорганізації, ліквідаційної комісії) </w:t>
      </w:r>
      <w:r w:rsidR="00713974" w:rsidRPr="003B2551">
        <w:rPr>
          <w:b/>
          <w:sz w:val="24"/>
          <w:szCs w:val="24"/>
          <w:lang w:eastAsia="uk-UA"/>
        </w:rPr>
        <w:t>професійн</w:t>
      </w:r>
      <w:r w:rsidR="00D248DD" w:rsidRPr="003B2551">
        <w:rPr>
          <w:b/>
          <w:sz w:val="24"/>
          <w:szCs w:val="24"/>
          <w:lang w:eastAsia="uk-UA"/>
        </w:rPr>
        <w:t>ої</w:t>
      </w:r>
      <w:r w:rsidR="00713974" w:rsidRPr="003B2551">
        <w:rPr>
          <w:b/>
          <w:sz w:val="24"/>
          <w:szCs w:val="24"/>
          <w:lang w:eastAsia="uk-UA"/>
        </w:rPr>
        <w:t xml:space="preserve"> спілк</w:t>
      </w:r>
      <w:r w:rsidR="00D248DD" w:rsidRPr="003B2551">
        <w:rPr>
          <w:b/>
          <w:sz w:val="24"/>
          <w:szCs w:val="24"/>
          <w:lang w:eastAsia="uk-UA"/>
        </w:rPr>
        <w:t>и</w:t>
      </w:r>
      <w:r w:rsidR="00713974" w:rsidRPr="003B2551">
        <w:rPr>
          <w:b/>
          <w:sz w:val="24"/>
          <w:szCs w:val="24"/>
          <w:lang w:eastAsia="uk-UA"/>
        </w:rPr>
        <w:t xml:space="preserve">, </w:t>
      </w:r>
      <w:r w:rsidR="00D248DD" w:rsidRPr="003B2551">
        <w:rPr>
          <w:b/>
          <w:sz w:val="24"/>
          <w:szCs w:val="24"/>
          <w:lang w:eastAsia="uk-UA"/>
        </w:rPr>
        <w:t>організації професійних спілок</w:t>
      </w:r>
      <w:r w:rsidR="00070EB0" w:rsidRPr="003B2551">
        <w:rPr>
          <w:b/>
          <w:sz w:val="24"/>
          <w:szCs w:val="24"/>
          <w:lang w:eastAsia="uk-UA"/>
        </w:rPr>
        <w:t>,</w:t>
      </w:r>
      <w:r w:rsidR="00713974" w:rsidRPr="003B2551">
        <w:rPr>
          <w:b/>
          <w:sz w:val="24"/>
          <w:szCs w:val="24"/>
          <w:lang w:eastAsia="uk-UA"/>
        </w:rPr>
        <w:t xml:space="preserve"> об’єднан</w:t>
      </w:r>
      <w:r w:rsidR="00D248DD" w:rsidRPr="003B2551">
        <w:rPr>
          <w:b/>
          <w:sz w:val="24"/>
          <w:szCs w:val="24"/>
          <w:lang w:eastAsia="uk-UA"/>
        </w:rPr>
        <w:t>ня професійних спілок</w:t>
      </w:r>
    </w:p>
    <w:p w:rsidR="000C52D7" w:rsidRPr="000B0124" w:rsidRDefault="000C52D7" w:rsidP="00F63CA4">
      <w:pPr>
        <w:jc w:val="center"/>
        <w:rPr>
          <w:rStyle w:val="ab"/>
          <w:b w:val="0"/>
          <w:color w:val="000000" w:themeColor="text1"/>
          <w:sz w:val="24"/>
          <w:szCs w:val="24"/>
        </w:rPr>
      </w:pPr>
      <w:r w:rsidRPr="000B0124">
        <w:rPr>
          <w:sz w:val="24"/>
          <w:szCs w:val="24"/>
          <w:lang w:eastAsia="uk-UA"/>
        </w:rPr>
        <w:t>Південно-Західне міжрегіональне управління Міністерства юстиції (</w:t>
      </w:r>
      <w:proofErr w:type="spellStart"/>
      <w:r w:rsidRPr="000B0124">
        <w:rPr>
          <w:sz w:val="24"/>
          <w:szCs w:val="24"/>
          <w:lang w:eastAsia="uk-UA"/>
        </w:rPr>
        <w:t>м.Івано</w:t>
      </w:r>
      <w:proofErr w:type="spellEnd"/>
      <w:r w:rsidRPr="000B0124">
        <w:rPr>
          <w:sz w:val="24"/>
          <w:szCs w:val="24"/>
          <w:lang w:eastAsia="uk-UA"/>
        </w:rPr>
        <w:t>-Франківськ)</w:t>
      </w:r>
    </w:p>
    <w:p w:rsidR="000C52D7" w:rsidRPr="00DB499B" w:rsidRDefault="00CC682A" w:rsidP="00F63CA4">
      <w:pPr>
        <w:jc w:val="center"/>
        <w:rPr>
          <w:color w:val="000000" w:themeColor="text1"/>
          <w:sz w:val="24"/>
          <w:szCs w:val="24"/>
          <w:lang w:eastAsia="uk-UA"/>
        </w:rPr>
      </w:pPr>
      <w:r>
        <w:rPr>
          <w:color w:val="000000" w:themeColor="text1"/>
          <w:sz w:val="24"/>
          <w:szCs w:val="24"/>
        </w:rPr>
        <w:t>Управління «</w:t>
      </w:r>
      <w:r w:rsidR="000C52D7" w:rsidRPr="00DB499B">
        <w:rPr>
          <w:color w:val="000000" w:themeColor="text1"/>
          <w:sz w:val="24"/>
          <w:szCs w:val="24"/>
        </w:rPr>
        <w:t>Центр н</w:t>
      </w:r>
      <w:r w:rsidR="000C52D7">
        <w:rPr>
          <w:color w:val="000000" w:themeColor="text1"/>
          <w:sz w:val="24"/>
          <w:szCs w:val="24"/>
        </w:rPr>
        <w:t>адання адміністративних послуг</w:t>
      </w:r>
      <w:r>
        <w:rPr>
          <w:color w:val="000000" w:themeColor="text1"/>
          <w:sz w:val="24"/>
          <w:szCs w:val="24"/>
        </w:rPr>
        <w:t>»</w:t>
      </w:r>
      <w:r w:rsidR="000C52D7">
        <w:rPr>
          <w:color w:val="000000" w:themeColor="text1"/>
          <w:sz w:val="24"/>
          <w:szCs w:val="24"/>
        </w:rPr>
        <w:t xml:space="preserve"> в</w:t>
      </w:r>
      <w:r w:rsidR="000C52D7" w:rsidRPr="00DB499B">
        <w:rPr>
          <w:color w:val="000000" w:themeColor="text1"/>
          <w:sz w:val="24"/>
          <w:szCs w:val="24"/>
        </w:rPr>
        <w:t>иконавчого комітету Калуської міської ради</w:t>
      </w:r>
    </w:p>
    <w:p w:rsidR="00894AEA" w:rsidRPr="003B2551" w:rsidRDefault="00894AEA" w:rsidP="00894AEA">
      <w:pPr>
        <w:jc w:val="center"/>
        <w:rPr>
          <w:lang w:eastAsia="uk-UA"/>
        </w:rPr>
      </w:pPr>
      <w:bookmarkStart w:id="1" w:name="n13"/>
      <w:bookmarkEnd w:id="1"/>
      <w:r w:rsidRPr="003B2551">
        <w:rPr>
          <w:sz w:val="24"/>
          <w:szCs w:val="24"/>
          <w:lang w:eastAsia="uk-UA"/>
        </w:rPr>
        <w:t>______________________________</w:t>
      </w:r>
      <w:r w:rsidR="00810D20" w:rsidRPr="003B2551">
        <w:rPr>
          <w:sz w:val="24"/>
          <w:szCs w:val="24"/>
          <w:lang w:eastAsia="uk-UA"/>
        </w:rPr>
        <w:t>________________</w:t>
      </w:r>
      <w:r w:rsidRPr="003B2551">
        <w:rPr>
          <w:sz w:val="24"/>
          <w:szCs w:val="24"/>
          <w:lang w:eastAsia="uk-UA"/>
        </w:rPr>
        <w:t>___________________________________</w:t>
      </w:r>
    </w:p>
    <w:p w:rsidR="00CE3617" w:rsidRPr="003B2551" w:rsidRDefault="00CE3617" w:rsidP="00CE3617">
      <w:pPr>
        <w:jc w:val="center"/>
        <w:rPr>
          <w:sz w:val="20"/>
          <w:szCs w:val="20"/>
          <w:lang w:eastAsia="uk-UA"/>
        </w:rPr>
      </w:pPr>
      <w:r w:rsidRPr="003B2551">
        <w:rPr>
          <w:sz w:val="20"/>
          <w:szCs w:val="20"/>
          <w:lang w:eastAsia="uk-UA"/>
        </w:rPr>
        <w:t>(найменування суб’єкта надання адміністративної послуги та/або центру надання адміністративних послуг)</w:t>
      </w:r>
    </w:p>
    <w:p w:rsidR="00894AEA" w:rsidRPr="003B2551" w:rsidRDefault="00894AEA" w:rsidP="00894AEA">
      <w:pPr>
        <w:jc w:val="center"/>
        <w:rPr>
          <w:sz w:val="20"/>
          <w:szCs w:val="20"/>
          <w:lang w:eastAsia="uk-UA"/>
        </w:rPr>
      </w:pPr>
    </w:p>
    <w:tbl>
      <w:tblPr>
        <w:tblW w:w="5011"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82"/>
        <w:gridCol w:w="93"/>
        <w:gridCol w:w="14"/>
        <w:gridCol w:w="2777"/>
        <w:gridCol w:w="6797"/>
      </w:tblGrid>
      <w:tr w:rsidR="003B2551" w:rsidRPr="003B2551" w:rsidTr="00810D20">
        <w:tc>
          <w:tcPr>
            <w:tcW w:w="5000" w:type="pct"/>
            <w:gridSpan w:val="5"/>
            <w:tcBorders>
              <w:top w:val="outset" w:sz="6" w:space="0" w:color="000000"/>
              <w:left w:val="outset" w:sz="6" w:space="0" w:color="000000"/>
              <w:bottom w:val="outset" w:sz="6" w:space="0" w:color="000000"/>
              <w:right w:val="outset" w:sz="6" w:space="0" w:color="000000"/>
            </w:tcBorders>
            <w:hideMark/>
          </w:tcPr>
          <w:p w:rsidR="00AF214B" w:rsidRPr="003B2551" w:rsidRDefault="00AF214B" w:rsidP="00AF214B">
            <w:pPr>
              <w:jc w:val="center"/>
              <w:rPr>
                <w:b/>
                <w:sz w:val="24"/>
                <w:szCs w:val="24"/>
                <w:lang w:eastAsia="uk-UA"/>
              </w:rPr>
            </w:pPr>
            <w:r w:rsidRPr="003B2551">
              <w:rPr>
                <w:b/>
                <w:sz w:val="24"/>
                <w:szCs w:val="24"/>
                <w:lang w:eastAsia="uk-UA"/>
              </w:rPr>
              <w:t xml:space="preserve">Інформація про суб’єкта надання адміністративної послуги </w:t>
            </w:r>
          </w:p>
          <w:p w:rsidR="00894AEA" w:rsidRPr="003B2551" w:rsidRDefault="00AF214B" w:rsidP="00AF214B">
            <w:pPr>
              <w:jc w:val="center"/>
              <w:rPr>
                <w:b/>
                <w:sz w:val="24"/>
                <w:szCs w:val="24"/>
                <w:lang w:eastAsia="uk-UA"/>
              </w:rPr>
            </w:pPr>
            <w:r w:rsidRPr="003B2551">
              <w:rPr>
                <w:b/>
                <w:sz w:val="24"/>
                <w:szCs w:val="24"/>
                <w:lang w:eastAsia="uk-UA"/>
              </w:rPr>
              <w:t>та/або центру надання адміністративних послуг</w:t>
            </w:r>
          </w:p>
        </w:tc>
      </w:tr>
      <w:tr w:rsidR="000C52D7" w:rsidRPr="003B2551" w:rsidTr="00810D20">
        <w:tc>
          <w:tcPr>
            <w:tcW w:w="190" w:type="pct"/>
            <w:tcBorders>
              <w:top w:val="outset" w:sz="6" w:space="0" w:color="000000"/>
              <w:left w:val="outset" w:sz="6" w:space="0" w:color="000000"/>
              <w:bottom w:val="outset" w:sz="6" w:space="0" w:color="000000"/>
              <w:right w:val="outset" w:sz="6" w:space="0" w:color="000000"/>
            </w:tcBorders>
            <w:hideMark/>
          </w:tcPr>
          <w:p w:rsidR="000C52D7" w:rsidRPr="003B2551" w:rsidRDefault="000C52D7" w:rsidP="0077734E">
            <w:pPr>
              <w:jc w:val="center"/>
              <w:rPr>
                <w:sz w:val="24"/>
                <w:szCs w:val="24"/>
                <w:lang w:eastAsia="uk-UA"/>
              </w:rPr>
            </w:pPr>
            <w:r w:rsidRPr="003B2551">
              <w:rPr>
                <w:sz w:val="24"/>
                <w:szCs w:val="24"/>
                <w:lang w:eastAsia="uk-UA"/>
              </w:rPr>
              <w:t>1</w:t>
            </w:r>
          </w:p>
          <w:p w:rsidR="000C52D7" w:rsidRPr="003B2551" w:rsidRDefault="000C52D7" w:rsidP="0077734E">
            <w:pPr>
              <w:jc w:val="center"/>
              <w:rPr>
                <w:sz w:val="24"/>
                <w:szCs w:val="24"/>
                <w:lang w:eastAsia="uk-UA"/>
              </w:rPr>
            </w:pPr>
          </w:p>
        </w:tc>
        <w:tc>
          <w:tcPr>
            <w:tcW w:w="1433" w:type="pct"/>
            <w:gridSpan w:val="3"/>
            <w:tcBorders>
              <w:top w:val="outset" w:sz="6" w:space="0" w:color="000000"/>
              <w:left w:val="outset" w:sz="6" w:space="0" w:color="000000"/>
              <w:bottom w:val="outset" w:sz="6" w:space="0" w:color="000000"/>
              <w:right w:val="outset" w:sz="6" w:space="0" w:color="000000"/>
            </w:tcBorders>
            <w:hideMark/>
          </w:tcPr>
          <w:p w:rsidR="000C52D7" w:rsidRPr="003B2551" w:rsidRDefault="000C52D7" w:rsidP="00CE3617">
            <w:pPr>
              <w:rPr>
                <w:sz w:val="24"/>
                <w:szCs w:val="24"/>
                <w:lang w:eastAsia="uk-UA"/>
              </w:rPr>
            </w:pPr>
            <w:r w:rsidRPr="003B2551">
              <w:rPr>
                <w:sz w:val="24"/>
                <w:szCs w:val="24"/>
                <w:lang w:eastAsia="uk-UA"/>
              </w:rPr>
              <w:t xml:space="preserve">Місцезнаходження </w:t>
            </w:r>
          </w:p>
        </w:tc>
        <w:tc>
          <w:tcPr>
            <w:tcW w:w="3377" w:type="pct"/>
            <w:tcBorders>
              <w:top w:val="outset" w:sz="6" w:space="0" w:color="000000"/>
              <w:left w:val="outset" w:sz="6" w:space="0" w:color="000000"/>
              <w:bottom w:val="outset" w:sz="6" w:space="0" w:color="000000"/>
              <w:right w:val="outset" w:sz="6" w:space="0" w:color="000000"/>
            </w:tcBorders>
            <w:hideMark/>
          </w:tcPr>
          <w:p w:rsidR="000C52D7" w:rsidRPr="00AE10B5" w:rsidRDefault="000C52D7" w:rsidP="00720F1B">
            <w:pPr>
              <w:rPr>
                <w:bCs/>
                <w:color w:val="000000" w:themeColor="text1"/>
                <w:sz w:val="24"/>
                <w:szCs w:val="24"/>
              </w:rPr>
            </w:pPr>
            <w:r w:rsidRPr="00AE10B5">
              <w:rPr>
                <w:b/>
                <w:sz w:val="24"/>
                <w:szCs w:val="24"/>
                <w:lang w:eastAsia="uk-UA"/>
              </w:rPr>
              <w:t>Південно-Західне міжрегіональне управління Міністерства юстиції (</w:t>
            </w:r>
            <w:proofErr w:type="spellStart"/>
            <w:r w:rsidRPr="00AE10B5">
              <w:rPr>
                <w:b/>
                <w:sz w:val="24"/>
                <w:szCs w:val="24"/>
                <w:lang w:eastAsia="uk-UA"/>
              </w:rPr>
              <w:t>м.Івано</w:t>
            </w:r>
            <w:proofErr w:type="spellEnd"/>
            <w:r w:rsidRPr="00AE10B5">
              <w:rPr>
                <w:b/>
                <w:sz w:val="24"/>
                <w:szCs w:val="24"/>
                <w:lang w:eastAsia="uk-UA"/>
              </w:rPr>
              <w:t>-Франківськ)</w:t>
            </w:r>
            <w:r w:rsidRPr="00AE10B5">
              <w:rPr>
                <w:rStyle w:val="ab"/>
                <w:color w:val="000000" w:themeColor="text1"/>
                <w:sz w:val="24"/>
                <w:szCs w:val="24"/>
              </w:rPr>
              <w:t xml:space="preserve"> </w:t>
            </w:r>
          </w:p>
          <w:p w:rsidR="000C52D7" w:rsidRDefault="000C52D7" w:rsidP="00720F1B">
            <w:pPr>
              <w:rPr>
                <w:sz w:val="24"/>
                <w:szCs w:val="24"/>
                <w:lang w:eastAsia="uk-UA"/>
              </w:rPr>
            </w:pPr>
            <w:r w:rsidRPr="007143FE">
              <w:rPr>
                <w:sz w:val="24"/>
                <w:szCs w:val="24"/>
                <w:lang w:eastAsia="uk-UA"/>
              </w:rPr>
              <w:t xml:space="preserve">76018, </w:t>
            </w:r>
            <w:proofErr w:type="spellStart"/>
            <w:r w:rsidRPr="007143FE">
              <w:rPr>
                <w:sz w:val="24"/>
                <w:szCs w:val="24"/>
                <w:lang w:eastAsia="uk-UA"/>
              </w:rPr>
              <w:t>м.Івано</w:t>
            </w:r>
            <w:proofErr w:type="spellEnd"/>
            <w:r w:rsidRPr="007143FE">
              <w:rPr>
                <w:sz w:val="24"/>
                <w:szCs w:val="24"/>
                <w:lang w:eastAsia="uk-UA"/>
              </w:rPr>
              <w:t xml:space="preserve">-Франківськ, вул. </w:t>
            </w:r>
            <w:proofErr w:type="spellStart"/>
            <w:r w:rsidRPr="007143FE">
              <w:rPr>
                <w:sz w:val="24"/>
                <w:szCs w:val="24"/>
                <w:lang w:eastAsia="uk-UA"/>
              </w:rPr>
              <w:t>Василіянок</w:t>
            </w:r>
            <w:proofErr w:type="spellEnd"/>
            <w:r w:rsidRPr="007143FE">
              <w:rPr>
                <w:sz w:val="24"/>
                <w:szCs w:val="24"/>
                <w:lang w:eastAsia="uk-UA"/>
              </w:rPr>
              <w:t>, 6</w:t>
            </w:r>
          </w:p>
          <w:p w:rsidR="000C52D7" w:rsidRPr="001975EC" w:rsidRDefault="000C52D7" w:rsidP="00720F1B">
            <w:pPr>
              <w:rPr>
                <w:sz w:val="24"/>
                <w:szCs w:val="24"/>
                <w:lang w:val="ru-RU" w:eastAsia="uk-UA"/>
              </w:rPr>
            </w:pPr>
          </w:p>
          <w:p w:rsidR="004C21CC" w:rsidRDefault="00CC682A" w:rsidP="004C21CC">
            <w:pPr>
              <w:rPr>
                <w:b/>
                <w:color w:val="000000" w:themeColor="text1"/>
                <w:sz w:val="24"/>
                <w:szCs w:val="24"/>
              </w:rPr>
            </w:pPr>
            <w:r>
              <w:rPr>
                <w:b/>
                <w:color w:val="000000" w:themeColor="text1"/>
                <w:sz w:val="24"/>
                <w:szCs w:val="24"/>
              </w:rPr>
              <w:t>Управління «</w:t>
            </w:r>
            <w:r w:rsidR="000C52D7" w:rsidRPr="00A33A36">
              <w:rPr>
                <w:b/>
                <w:color w:val="000000" w:themeColor="text1"/>
                <w:sz w:val="24"/>
                <w:szCs w:val="24"/>
              </w:rPr>
              <w:t>Центр н</w:t>
            </w:r>
            <w:r w:rsidR="000C52D7">
              <w:rPr>
                <w:b/>
                <w:color w:val="000000" w:themeColor="text1"/>
                <w:sz w:val="24"/>
                <w:szCs w:val="24"/>
              </w:rPr>
              <w:t>адання адміністративних послуг</w:t>
            </w:r>
            <w:r>
              <w:rPr>
                <w:b/>
                <w:color w:val="000000" w:themeColor="text1"/>
                <w:sz w:val="24"/>
                <w:szCs w:val="24"/>
              </w:rPr>
              <w:t>»</w:t>
            </w:r>
            <w:r w:rsidR="000C52D7">
              <w:rPr>
                <w:b/>
                <w:color w:val="000000" w:themeColor="text1"/>
                <w:sz w:val="24"/>
                <w:szCs w:val="24"/>
              </w:rPr>
              <w:t xml:space="preserve"> в</w:t>
            </w:r>
            <w:r w:rsidR="000C52D7" w:rsidRPr="00A33A36">
              <w:rPr>
                <w:b/>
                <w:color w:val="000000" w:themeColor="text1"/>
                <w:sz w:val="24"/>
                <w:szCs w:val="24"/>
              </w:rPr>
              <w:t xml:space="preserve">иконавчого комітету </w:t>
            </w:r>
            <w:r w:rsidR="004C21CC" w:rsidRPr="00A33A36">
              <w:rPr>
                <w:b/>
                <w:color w:val="000000" w:themeColor="text1"/>
                <w:sz w:val="24"/>
                <w:szCs w:val="24"/>
              </w:rPr>
              <w:t>Калуської міської ради</w:t>
            </w:r>
            <w:r w:rsidR="004C21CC">
              <w:rPr>
                <w:b/>
                <w:color w:val="000000" w:themeColor="text1"/>
                <w:sz w:val="24"/>
                <w:szCs w:val="24"/>
              </w:rPr>
              <w:t xml:space="preserve"> (основний офіс)</w:t>
            </w:r>
          </w:p>
          <w:p w:rsidR="004C21CC" w:rsidRDefault="004C21CC" w:rsidP="004C21CC">
            <w:pPr>
              <w:rPr>
                <w:color w:val="000000" w:themeColor="text1"/>
                <w:sz w:val="24"/>
                <w:szCs w:val="24"/>
                <w:lang w:eastAsia="uk-UA"/>
              </w:rPr>
            </w:pPr>
            <w:r>
              <w:rPr>
                <w:color w:val="000000" w:themeColor="text1"/>
                <w:sz w:val="24"/>
                <w:szCs w:val="24"/>
                <w:lang w:eastAsia="uk-UA"/>
              </w:rPr>
              <w:t>773</w:t>
            </w:r>
            <w:r w:rsidRPr="007F7934">
              <w:rPr>
                <w:color w:val="000000" w:themeColor="text1"/>
                <w:sz w:val="24"/>
                <w:szCs w:val="24"/>
                <w:lang w:val="ru-RU" w:eastAsia="uk-UA"/>
              </w:rPr>
              <w:t>11</w:t>
            </w:r>
            <w:r w:rsidRPr="00F0744E">
              <w:rPr>
                <w:color w:val="000000" w:themeColor="text1"/>
                <w:sz w:val="24"/>
                <w:szCs w:val="24"/>
                <w:lang w:eastAsia="uk-UA"/>
              </w:rPr>
              <w:t>,</w:t>
            </w:r>
            <w:r w:rsidRPr="00F0744E">
              <w:rPr>
                <w:color w:val="000000" w:themeColor="text1"/>
                <w:sz w:val="24"/>
                <w:szCs w:val="24"/>
                <w:shd w:val="clear" w:color="auto" w:fill="FFFFFF"/>
              </w:rPr>
              <w:t xml:space="preserve"> Івано-Франківська</w:t>
            </w:r>
            <w:r>
              <w:rPr>
                <w:color w:val="000000" w:themeColor="text1"/>
                <w:sz w:val="24"/>
                <w:szCs w:val="24"/>
                <w:shd w:val="clear" w:color="auto" w:fill="FFFFFF"/>
              </w:rPr>
              <w:t xml:space="preserve"> область,</w:t>
            </w:r>
            <w:r w:rsidRPr="00F0744E">
              <w:rPr>
                <w:color w:val="000000" w:themeColor="text1"/>
                <w:sz w:val="24"/>
                <w:szCs w:val="24"/>
                <w:lang w:eastAsia="uk-UA"/>
              </w:rPr>
              <w:t xml:space="preserve"> м. Калуш, вулиця Богдана Хмельницького, 52</w:t>
            </w:r>
          </w:p>
          <w:p w:rsidR="00CD039F" w:rsidRPr="00882D15" w:rsidRDefault="00CD039F" w:rsidP="00CC682A">
            <w:pPr>
              <w:rPr>
                <w:color w:val="000000" w:themeColor="text1"/>
                <w:sz w:val="24"/>
                <w:szCs w:val="24"/>
                <w:shd w:val="clear" w:color="auto" w:fill="FFFFFF"/>
                <w:lang w:val="ru-RU"/>
              </w:rPr>
            </w:pPr>
          </w:p>
        </w:tc>
      </w:tr>
      <w:tr w:rsidR="000C52D7" w:rsidRPr="003B2551" w:rsidTr="00810D20">
        <w:tc>
          <w:tcPr>
            <w:tcW w:w="190" w:type="pct"/>
            <w:tcBorders>
              <w:top w:val="outset" w:sz="6" w:space="0" w:color="000000"/>
              <w:left w:val="outset" w:sz="6" w:space="0" w:color="000000"/>
              <w:bottom w:val="outset" w:sz="6" w:space="0" w:color="000000"/>
              <w:right w:val="outset" w:sz="6" w:space="0" w:color="000000"/>
            </w:tcBorders>
            <w:hideMark/>
          </w:tcPr>
          <w:p w:rsidR="000C52D7" w:rsidRPr="003B2551" w:rsidRDefault="000C52D7" w:rsidP="0077734E">
            <w:pPr>
              <w:jc w:val="center"/>
              <w:rPr>
                <w:sz w:val="24"/>
                <w:szCs w:val="24"/>
                <w:lang w:eastAsia="uk-UA"/>
              </w:rPr>
            </w:pPr>
            <w:r w:rsidRPr="003B2551">
              <w:rPr>
                <w:sz w:val="24"/>
                <w:szCs w:val="24"/>
                <w:lang w:eastAsia="uk-UA"/>
              </w:rPr>
              <w:t>2</w:t>
            </w:r>
          </w:p>
        </w:tc>
        <w:tc>
          <w:tcPr>
            <w:tcW w:w="1433" w:type="pct"/>
            <w:gridSpan w:val="3"/>
            <w:tcBorders>
              <w:top w:val="outset" w:sz="6" w:space="0" w:color="000000"/>
              <w:left w:val="outset" w:sz="6" w:space="0" w:color="000000"/>
              <w:bottom w:val="outset" w:sz="6" w:space="0" w:color="000000"/>
              <w:right w:val="outset" w:sz="6" w:space="0" w:color="000000"/>
            </w:tcBorders>
            <w:hideMark/>
          </w:tcPr>
          <w:p w:rsidR="000C52D7" w:rsidRPr="003B2551" w:rsidRDefault="000C52D7" w:rsidP="00CE3617">
            <w:pPr>
              <w:rPr>
                <w:sz w:val="24"/>
                <w:szCs w:val="24"/>
                <w:lang w:eastAsia="uk-UA"/>
              </w:rPr>
            </w:pPr>
            <w:r w:rsidRPr="003B2551">
              <w:rPr>
                <w:sz w:val="24"/>
                <w:szCs w:val="24"/>
                <w:lang w:eastAsia="uk-UA"/>
              </w:rPr>
              <w:t xml:space="preserve">Інформація щодо режиму роботи </w:t>
            </w:r>
          </w:p>
        </w:tc>
        <w:tc>
          <w:tcPr>
            <w:tcW w:w="3377" w:type="pct"/>
            <w:tcBorders>
              <w:top w:val="outset" w:sz="6" w:space="0" w:color="000000"/>
              <w:left w:val="outset" w:sz="6" w:space="0" w:color="000000"/>
              <w:bottom w:val="outset" w:sz="6" w:space="0" w:color="000000"/>
              <w:right w:val="outset" w:sz="6" w:space="0" w:color="000000"/>
            </w:tcBorders>
            <w:hideMark/>
          </w:tcPr>
          <w:p w:rsidR="000C52D7" w:rsidRPr="00AE10B5" w:rsidRDefault="000C52D7" w:rsidP="00720F1B">
            <w:pPr>
              <w:rPr>
                <w:bCs/>
                <w:color w:val="000000" w:themeColor="text1"/>
                <w:sz w:val="24"/>
                <w:szCs w:val="24"/>
              </w:rPr>
            </w:pPr>
            <w:r w:rsidRPr="00AE10B5">
              <w:rPr>
                <w:b/>
                <w:sz w:val="24"/>
                <w:szCs w:val="24"/>
                <w:lang w:eastAsia="uk-UA"/>
              </w:rPr>
              <w:t>Південно-Західне міжрегіональне управління Міністерства юстиції (</w:t>
            </w:r>
            <w:proofErr w:type="spellStart"/>
            <w:r w:rsidRPr="00AE10B5">
              <w:rPr>
                <w:b/>
                <w:sz w:val="24"/>
                <w:szCs w:val="24"/>
                <w:lang w:eastAsia="uk-UA"/>
              </w:rPr>
              <w:t>м.Івано</w:t>
            </w:r>
            <w:proofErr w:type="spellEnd"/>
            <w:r w:rsidRPr="00AE10B5">
              <w:rPr>
                <w:b/>
                <w:sz w:val="24"/>
                <w:szCs w:val="24"/>
                <w:lang w:eastAsia="uk-UA"/>
              </w:rPr>
              <w:t>-Франківськ)</w:t>
            </w:r>
            <w:r w:rsidRPr="00AE10B5">
              <w:rPr>
                <w:rStyle w:val="ab"/>
                <w:color w:val="000000" w:themeColor="text1"/>
                <w:sz w:val="24"/>
                <w:szCs w:val="24"/>
              </w:rPr>
              <w:t xml:space="preserve"> </w:t>
            </w:r>
          </w:p>
          <w:p w:rsidR="000C52D7" w:rsidRPr="00E32410" w:rsidRDefault="000C52D7" w:rsidP="00720F1B">
            <w:pPr>
              <w:rPr>
                <w:rFonts w:eastAsia="Calibri"/>
                <w:color w:val="000000"/>
                <w:sz w:val="24"/>
                <w:szCs w:val="24"/>
                <w:shd w:val="clear" w:color="auto" w:fill="FFFFFF"/>
              </w:rPr>
            </w:pPr>
            <w:r w:rsidRPr="00E32410">
              <w:rPr>
                <w:rFonts w:eastAsia="Calibri"/>
                <w:color w:val="000000"/>
                <w:sz w:val="24"/>
                <w:szCs w:val="24"/>
                <w:shd w:val="clear" w:color="auto" w:fill="FFFFFF"/>
              </w:rPr>
              <w:t>понеділок,</w:t>
            </w:r>
            <w:r w:rsidRPr="00E32410">
              <w:rPr>
                <w:rFonts w:eastAsia="Calibri"/>
                <w:color w:val="000000"/>
                <w:sz w:val="24"/>
                <w:szCs w:val="24"/>
                <w:shd w:val="clear" w:color="auto" w:fill="FFFFFF"/>
                <w:lang w:val="ru-RU"/>
              </w:rPr>
              <w:t xml:space="preserve"> </w:t>
            </w:r>
            <w:r w:rsidRPr="00E32410">
              <w:rPr>
                <w:rFonts w:eastAsia="Calibri"/>
                <w:color w:val="000000"/>
                <w:sz w:val="24"/>
                <w:szCs w:val="24"/>
                <w:shd w:val="clear" w:color="auto" w:fill="FFFFFF"/>
              </w:rPr>
              <w:t>вівторок</w:t>
            </w:r>
            <w:r w:rsidRPr="00E32410">
              <w:rPr>
                <w:rFonts w:eastAsia="Calibri"/>
                <w:color w:val="000000"/>
                <w:sz w:val="24"/>
                <w:szCs w:val="24"/>
                <w:shd w:val="clear" w:color="auto" w:fill="FFFFFF"/>
                <w:lang w:val="ru-RU"/>
              </w:rPr>
              <w:t xml:space="preserve">, </w:t>
            </w:r>
            <w:r w:rsidRPr="00E32410">
              <w:rPr>
                <w:rFonts w:eastAsia="Calibri"/>
                <w:color w:val="000000"/>
                <w:sz w:val="24"/>
                <w:szCs w:val="24"/>
                <w:shd w:val="clear" w:color="auto" w:fill="FFFFFF"/>
              </w:rPr>
              <w:t>середа</w:t>
            </w:r>
            <w:r w:rsidRPr="00E32410">
              <w:rPr>
                <w:rFonts w:eastAsia="Calibri"/>
                <w:color w:val="000000"/>
                <w:sz w:val="24"/>
                <w:szCs w:val="24"/>
                <w:shd w:val="clear" w:color="auto" w:fill="FFFFFF"/>
                <w:lang w:val="ru-RU"/>
              </w:rPr>
              <w:t xml:space="preserve">, </w:t>
            </w:r>
            <w:r>
              <w:rPr>
                <w:rFonts w:eastAsia="Calibri"/>
                <w:color w:val="000000"/>
                <w:sz w:val="24"/>
                <w:szCs w:val="24"/>
                <w:shd w:val="clear" w:color="auto" w:fill="FFFFFF"/>
              </w:rPr>
              <w:t xml:space="preserve">четвер: 09:00 – </w:t>
            </w:r>
            <w:r w:rsidRPr="00E32410">
              <w:rPr>
                <w:rFonts w:eastAsia="Calibri"/>
                <w:color w:val="000000"/>
                <w:sz w:val="24"/>
                <w:szCs w:val="24"/>
                <w:shd w:val="clear" w:color="auto" w:fill="FFFFFF"/>
              </w:rPr>
              <w:t xml:space="preserve">18:00; </w:t>
            </w:r>
          </w:p>
          <w:p w:rsidR="000C52D7" w:rsidRPr="00E32410" w:rsidRDefault="000C52D7" w:rsidP="00720F1B">
            <w:pPr>
              <w:rPr>
                <w:rFonts w:eastAsia="Calibri"/>
                <w:color w:val="000000"/>
                <w:sz w:val="24"/>
                <w:szCs w:val="24"/>
                <w:shd w:val="clear" w:color="auto" w:fill="FFFFFF"/>
              </w:rPr>
            </w:pPr>
            <w:r>
              <w:rPr>
                <w:rFonts w:eastAsia="Calibri"/>
                <w:color w:val="000000"/>
                <w:sz w:val="24"/>
                <w:szCs w:val="24"/>
                <w:shd w:val="clear" w:color="auto" w:fill="FFFFFF"/>
              </w:rPr>
              <w:t xml:space="preserve">п’ятниця: 09:00 </w:t>
            </w:r>
            <w:r w:rsidRPr="00E32410">
              <w:rPr>
                <w:rFonts w:eastAsia="Calibri"/>
                <w:color w:val="000000"/>
                <w:sz w:val="24"/>
                <w:szCs w:val="24"/>
                <w:shd w:val="clear" w:color="auto" w:fill="FFFFFF"/>
              </w:rPr>
              <w:t>– 16:45;</w:t>
            </w:r>
          </w:p>
          <w:p w:rsidR="000C52D7" w:rsidRDefault="000C52D7" w:rsidP="00720F1B">
            <w:pPr>
              <w:rPr>
                <w:rFonts w:eastAsia="Calibri"/>
                <w:color w:val="000000"/>
                <w:sz w:val="24"/>
                <w:szCs w:val="24"/>
                <w:shd w:val="clear" w:color="auto" w:fill="FFFFFF"/>
              </w:rPr>
            </w:pPr>
            <w:r>
              <w:rPr>
                <w:rFonts w:eastAsia="Calibri"/>
                <w:color w:val="000000"/>
                <w:sz w:val="24"/>
                <w:szCs w:val="24"/>
                <w:shd w:val="clear" w:color="auto" w:fill="FFFFFF"/>
              </w:rPr>
              <w:t xml:space="preserve">обідня перерва: 13:00 </w:t>
            </w:r>
            <w:r w:rsidRPr="00E32410">
              <w:rPr>
                <w:rFonts w:eastAsia="Calibri"/>
                <w:color w:val="000000"/>
                <w:sz w:val="24"/>
                <w:szCs w:val="24"/>
                <w:shd w:val="clear" w:color="auto" w:fill="FFFFFF"/>
              </w:rPr>
              <w:t>– 13:45</w:t>
            </w:r>
          </w:p>
          <w:p w:rsidR="000C52D7" w:rsidRPr="00D76C29" w:rsidRDefault="000C52D7" w:rsidP="00720F1B">
            <w:pPr>
              <w:rPr>
                <w:i/>
                <w:sz w:val="24"/>
                <w:szCs w:val="24"/>
                <w:lang w:eastAsia="uk-UA"/>
              </w:rPr>
            </w:pPr>
          </w:p>
          <w:p w:rsidR="008004F1" w:rsidRPr="00A87F82" w:rsidRDefault="00215DC7" w:rsidP="008004F1">
            <w:pPr>
              <w:rPr>
                <w:b/>
                <w:color w:val="000000" w:themeColor="text1"/>
                <w:sz w:val="24"/>
                <w:szCs w:val="24"/>
              </w:rPr>
            </w:pPr>
            <w:r>
              <w:rPr>
                <w:b/>
                <w:color w:val="000000" w:themeColor="text1"/>
                <w:sz w:val="24"/>
                <w:szCs w:val="24"/>
              </w:rPr>
              <w:t>Управління «</w:t>
            </w:r>
            <w:r w:rsidR="000C52D7" w:rsidRPr="00A87F82">
              <w:rPr>
                <w:b/>
                <w:color w:val="000000" w:themeColor="text1"/>
                <w:sz w:val="24"/>
                <w:szCs w:val="24"/>
              </w:rPr>
              <w:t>Центр н</w:t>
            </w:r>
            <w:r w:rsidR="008004F1">
              <w:rPr>
                <w:b/>
                <w:color w:val="000000" w:themeColor="text1"/>
                <w:sz w:val="24"/>
                <w:szCs w:val="24"/>
              </w:rPr>
              <w:t>адання адміністративних послуг</w:t>
            </w:r>
            <w:r>
              <w:rPr>
                <w:b/>
                <w:color w:val="000000" w:themeColor="text1"/>
                <w:sz w:val="24"/>
                <w:szCs w:val="24"/>
              </w:rPr>
              <w:t>»</w:t>
            </w:r>
            <w:r w:rsidR="008004F1">
              <w:rPr>
                <w:b/>
                <w:color w:val="000000" w:themeColor="text1"/>
                <w:sz w:val="24"/>
                <w:szCs w:val="24"/>
              </w:rPr>
              <w:t xml:space="preserve"> в</w:t>
            </w:r>
            <w:r w:rsidR="000C52D7" w:rsidRPr="00A87F82">
              <w:rPr>
                <w:b/>
                <w:color w:val="000000" w:themeColor="text1"/>
                <w:sz w:val="24"/>
                <w:szCs w:val="24"/>
              </w:rPr>
              <w:t xml:space="preserve">иконавчого комітету </w:t>
            </w:r>
            <w:r w:rsidR="008004F1" w:rsidRPr="00A87F82">
              <w:rPr>
                <w:b/>
                <w:color w:val="000000" w:themeColor="text1"/>
                <w:sz w:val="24"/>
                <w:szCs w:val="24"/>
              </w:rPr>
              <w:t>Калуської міської ради</w:t>
            </w:r>
            <w:r w:rsidR="008004F1">
              <w:rPr>
                <w:b/>
                <w:color w:val="000000" w:themeColor="text1"/>
                <w:sz w:val="24"/>
                <w:szCs w:val="24"/>
              </w:rPr>
              <w:t xml:space="preserve"> (основний офіс)</w:t>
            </w:r>
          </w:p>
          <w:p w:rsidR="008004F1" w:rsidRDefault="008004F1" w:rsidP="008004F1">
            <w:pPr>
              <w:rPr>
                <w:color w:val="000000" w:themeColor="text1"/>
                <w:sz w:val="24"/>
                <w:szCs w:val="24"/>
              </w:rPr>
            </w:pPr>
            <w:r w:rsidRPr="00A87F82">
              <w:rPr>
                <w:color w:val="000000" w:themeColor="text1"/>
                <w:sz w:val="24"/>
                <w:szCs w:val="24"/>
              </w:rPr>
              <w:t>понеділок – середа</w:t>
            </w:r>
            <w:r w:rsidRPr="00123A78">
              <w:rPr>
                <w:color w:val="000000" w:themeColor="text1"/>
                <w:sz w:val="24"/>
                <w:szCs w:val="24"/>
                <w:shd w:val="clear" w:color="auto" w:fill="FFFFFF"/>
                <w:lang w:val="ru-RU"/>
              </w:rPr>
              <w:t>:</w:t>
            </w:r>
            <w:r>
              <w:rPr>
                <w:color w:val="000000" w:themeColor="text1"/>
                <w:sz w:val="24"/>
                <w:szCs w:val="24"/>
              </w:rPr>
              <w:t xml:space="preserve">  08</w:t>
            </w:r>
            <w:r w:rsidRPr="00123A78">
              <w:rPr>
                <w:color w:val="000000" w:themeColor="text1"/>
                <w:sz w:val="24"/>
                <w:szCs w:val="24"/>
                <w:shd w:val="clear" w:color="auto" w:fill="FFFFFF"/>
                <w:lang w:val="ru-RU"/>
              </w:rPr>
              <w:t>:</w:t>
            </w:r>
            <w:r>
              <w:rPr>
                <w:color w:val="000000" w:themeColor="text1"/>
                <w:sz w:val="24"/>
                <w:szCs w:val="24"/>
              </w:rPr>
              <w:t>00-</w:t>
            </w:r>
            <w:r w:rsidRPr="007F7934">
              <w:rPr>
                <w:color w:val="000000" w:themeColor="text1"/>
                <w:sz w:val="24"/>
                <w:szCs w:val="24"/>
                <w:lang w:val="ru-RU"/>
              </w:rPr>
              <w:t>16</w:t>
            </w:r>
            <w:r>
              <w:rPr>
                <w:color w:val="000000" w:themeColor="text1"/>
                <w:sz w:val="24"/>
                <w:szCs w:val="24"/>
              </w:rPr>
              <w:t xml:space="preserve">:30; </w:t>
            </w:r>
            <w:r w:rsidRPr="00A87F82">
              <w:rPr>
                <w:color w:val="000000" w:themeColor="text1"/>
                <w:sz w:val="24"/>
                <w:szCs w:val="24"/>
              </w:rPr>
              <w:t xml:space="preserve"> четвер</w:t>
            </w:r>
            <w:r w:rsidRPr="00123A78">
              <w:rPr>
                <w:color w:val="000000" w:themeColor="text1"/>
                <w:sz w:val="24"/>
                <w:szCs w:val="24"/>
                <w:shd w:val="clear" w:color="auto" w:fill="FFFFFF"/>
                <w:lang w:val="ru-RU"/>
              </w:rPr>
              <w:t>:</w:t>
            </w:r>
            <w:r>
              <w:rPr>
                <w:color w:val="000000" w:themeColor="text1"/>
                <w:sz w:val="24"/>
                <w:szCs w:val="24"/>
              </w:rPr>
              <w:t>  08</w:t>
            </w:r>
            <w:r w:rsidRPr="00123A78">
              <w:rPr>
                <w:color w:val="000000" w:themeColor="text1"/>
                <w:sz w:val="24"/>
                <w:szCs w:val="24"/>
                <w:shd w:val="clear" w:color="auto" w:fill="FFFFFF"/>
                <w:lang w:val="ru-RU"/>
              </w:rPr>
              <w:t>:</w:t>
            </w:r>
            <w:r>
              <w:rPr>
                <w:color w:val="000000" w:themeColor="text1"/>
                <w:sz w:val="24"/>
                <w:szCs w:val="24"/>
              </w:rPr>
              <w:t>00-20</w:t>
            </w:r>
            <w:r w:rsidRPr="00123A78">
              <w:rPr>
                <w:color w:val="000000" w:themeColor="text1"/>
                <w:sz w:val="24"/>
                <w:szCs w:val="24"/>
                <w:shd w:val="clear" w:color="auto" w:fill="FFFFFF"/>
                <w:lang w:val="ru-RU"/>
              </w:rPr>
              <w:t>:</w:t>
            </w:r>
            <w:r>
              <w:rPr>
                <w:color w:val="000000" w:themeColor="text1"/>
                <w:sz w:val="24"/>
                <w:szCs w:val="24"/>
              </w:rPr>
              <w:t>00;</w:t>
            </w:r>
            <w:r w:rsidRPr="00A87F82">
              <w:rPr>
                <w:color w:val="000000" w:themeColor="text1"/>
                <w:sz w:val="24"/>
                <w:szCs w:val="24"/>
              </w:rPr>
              <w:t xml:space="preserve"> п’ятниця</w:t>
            </w:r>
            <w:r w:rsidRPr="00123A78">
              <w:rPr>
                <w:color w:val="000000" w:themeColor="text1"/>
                <w:sz w:val="24"/>
                <w:szCs w:val="24"/>
                <w:shd w:val="clear" w:color="auto" w:fill="FFFFFF"/>
                <w:lang w:val="ru-RU"/>
              </w:rPr>
              <w:t>:</w:t>
            </w:r>
            <w:r>
              <w:rPr>
                <w:color w:val="000000" w:themeColor="text1"/>
                <w:sz w:val="24"/>
                <w:szCs w:val="24"/>
              </w:rPr>
              <w:t>   08</w:t>
            </w:r>
            <w:r w:rsidRPr="00123A78">
              <w:rPr>
                <w:color w:val="000000" w:themeColor="text1"/>
                <w:sz w:val="24"/>
                <w:szCs w:val="24"/>
                <w:shd w:val="clear" w:color="auto" w:fill="FFFFFF"/>
                <w:lang w:val="ru-RU"/>
              </w:rPr>
              <w:t>:</w:t>
            </w:r>
            <w:r>
              <w:rPr>
                <w:color w:val="000000" w:themeColor="text1"/>
                <w:sz w:val="24"/>
                <w:szCs w:val="24"/>
              </w:rPr>
              <w:t>00-15:30; субота 08:00-15:00 (без перерви на обід); неділя, державні свята – вихідні дні.</w:t>
            </w:r>
          </w:p>
          <w:p w:rsidR="00CD039F" w:rsidRPr="00882D15" w:rsidRDefault="00CD039F" w:rsidP="00215DC7">
            <w:pPr>
              <w:pStyle w:val="ac"/>
              <w:spacing w:before="0" w:beforeAutospacing="0" w:after="0" w:afterAutospacing="0"/>
              <w:jc w:val="both"/>
              <w:rPr>
                <w:rFonts w:eastAsia="Calibri"/>
                <w:color w:val="000000"/>
                <w:shd w:val="clear" w:color="auto" w:fill="FFFFFF"/>
              </w:rPr>
            </w:pPr>
          </w:p>
        </w:tc>
      </w:tr>
      <w:tr w:rsidR="000C52D7" w:rsidRPr="003B2551" w:rsidTr="00810D20">
        <w:tc>
          <w:tcPr>
            <w:tcW w:w="190" w:type="pct"/>
            <w:tcBorders>
              <w:top w:val="outset" w:sz="6" w:space="0" w:color="000000"/>
              <w:left w:val="outset" w:sz="6" w:space="0" w:color="000000"/>
              <w:bottom w:val="outset" w:sz="6" w:space="0" w:color="000000"/>
              <w:right w:val="outset" w:sz="6" w:space="0" w:color="000000"/>
            </w:tcBorders>
            <w:hideMark/>
          </w:tcPr>
          <w:p w:rsidR="000C52D7" w:rsidRPr="003B2551" w:rsidRDefault="000C52D7" w:rsidP="0077734E">
            <w:pPr>
              <w:jc w:val="center"/>
              <w:rPr>
                <w:sz w:val="24"/>
                <w:szCs w:val="24"/>
                <w:lang w:eastAsia="uk-UA"/>
              </w:rPr>
            </w:pPr>
            <w:r w:rsidRPr="003B2551">
              <w:rPr>
                <w:sz w:val="24"/>
                <w:szCs w:val="24"/>
                <w:lang w:eastAsia="uk-UA"/>
              </w:rPr>
              <w:t>3</w:t>
            </w:r>
          </w:p>
        </w:tc>
        <w:tc>
          <w:tcPr>
            <w:tcW w:w="1433" w:type="pct"/>
            <w:gridSpan w:val="3"/>
            <w:tcBorders>
              <w:top w:val="outset" w:sz="6" w:space="0" w:color="000000"/>
              <w:left w:val="outset" w:sz="6" w:space="0" w:color="000000"/>
              <w:bottom w:val="outset" w:sz="6" w:space="0" w:color="000000"/>
              <w:right w:val="outset" w:sz="6" w:space="0" w:color="000000"/>
            </w:tcBorders>
            <w:hideMark/>
          </w:tcPr>
          <w:p w:rsidR="000C52D7" w:rsidRPr="003B2551" w:rsidRDefault="000C52D7" w:rsidP="00CE3617">
            <w:pPr>
              <w:rPr>
                <w:sz w:val="24"/>
                <w:szCs w:val="24"/>
                <w:lang w:eastAsia="uk-UA"/>
              </w:rPr>
            </w:pPr>
            <w:r w:rsidRPr="003B2551">
              <w:rPr>
                <w:sz w:val="24"/>
                <w:szCs w:val="24"/>
                <w:lang w:eastAsia="uk-UA"/>
              </w:rPr>
              <w:t xml:space="preserve">Телефон/факс (довідки), адреса електронної пошти та веб-сайт </w:t>
            </w:r>
          </w:p>
        </w:tc>
        <w:tc>
          <w:tcPr>
            <w:tcW w:w="3377" w:type="pct"/>
            <w:tcBorders>
              <w:top w:val="outset" w:sz="6" w:space="0" w:color="000000"/>
              <w:left w:val="outset" w:sz="6" w:space="0" w:color="000000"/>
              <w:bottom w:val="outset" w:sz="6" w:space="0" w:color="000000"/>
              <w:right w:val="outset" w:sz="6" w:space="0" w:color="000000"/>
            </w:tcBorders>
            <w:hideMark/>
          </w:tcPr>
          <w:p w:rsidR="00DE3940" w:rsidRDefault="00DE3940" w:rsidP="00DE3940">
            <w:pPr>
              <w:rPr>
                <w:bCs/>
                <w:color w:val="000000" w:themeColor="text1"/>
                <w:sz w:val="24"/>
                <w:szCs w:val="24"/>
              </w:rPr>
            </w:pPr>
            <w:r>
              <w:rPr>
                <w:b/>
                <w:sz w:val="24"/>
                <w:szCs w:val="24"/>
                <w:lang w:eastAsia="uk-UA"/>
              </w:rPr>
              <w:t>Південно-Західне міжрегіональне управління Міністерства юстиції (</w:t>
            </w:r>
            <w:proofErr w:type="spellStart"/>
            <w:r>
              <w:rPr>
                <w:b/>
                <w:sz w:val="24"/>
                <w:szCs w:val="24"/>
                <w:lang w:eastAsia="uk-UA"/>
              </w:rPr>
              <w:t>м.Івано</w:t>
            </w:r>
            <w:proofErr w:type="spellEnd"/>
            <w:r>
              <w:rPr>
                <w:b/>
                <w:sz w:val="24"/>
                <w:szCs w:val="24"/>
                <w:lang w:eastAsia="uk-UA"/>
              </w:rPr>
              <w:t>-Франківськ)</w:t>
            </w:r>
            <w:r>
              <w:rPr>
                <w:rStyle w:val="ab"/>
                <w:color w:val="000000" w:themeColor="text1"/>
                <w:sz w:val="24"/>
                <w:szCs w:val="24"/>
              </w:rPr>
              <w:t xml:space="preserve"> </w:t>
            </w:r>
          </w:p>
          <w:p w:rsidR="00DE3940" w:rsidRDefault="00DE3940" w:rsidP="00DE3940">
            <w:pPr>
              <w:rPr>
                <w:rFonts w:eastAsia="Calibri"/>
                <w:color w:val="000000"/>
                <w:sz w:val="24"/>
                <w:szCs w:val="24"/>
                <w:shd w:val="clear" w:color="auto" w:fill="FFFFFF"/>
              </w:rPr>
            </w:pPr>
            <w:proofErr w:type="spellStart"/>
            <w:r>
              <w:rPr>
                <w:rFonts w:eastAsia="Calibri"/>
                <w:color w:val="000000"/>
                <w:sz w:val="24"/>
                <w:szCs w:val="24"/>
                <w:shd w:val="clear" w:color="auto" w:fill="FFFFFF"/>
              </w:rPr>
              <w:t>тел</w:t>
            </w:r>
            <w:proofErr w:type="spellEnd"/>
            <w:r>
              <w:rPr>
                <w:rFonts w:eastAsia="Calibri"/>
                <w:color w:val="000000"/>
                <w:sz w:val="24"/>
                <w:szCs w:val="24"/>
                <w:shd w:val="clear" w:color="auto" w:fill="FFFFFF"/>
              </w:rPr>
              <w:t>./факс: (0342) 751219, (0342) 552336, (0342) 552553,</w:t>
            </w:r>
          </w:p>
          <w:p w:rsidR="00DE3940" w:rsidRDefault="00DE3940" w:rsidP="00DE3940">
            <w:pPr>
              <w:rPr>
                <w:rFonts w:eastAsia="Calibri"/>
                <w:color w:val="000000"/>
                <w:sz w:val="24"/>
                <w:szCs w:val="24"/>
                <w:shd w:val="clear" w:color="auto" w:fill="FFFFFF"/>
              </w:rPr>
            </w:pPr>
            <w:r>
              <w:rPr>
                <w:rFonts w:eastAsia="Calibri"/>
                <w:color w:val="000000"/>
                <w:sz w:val="24"/>
                <w:szCs w:val="24"/>
                <w:shd w:val="clear" w:color="auto" w:fill="FFFFFF"/>
              </w:rPr>
              <w:t>адреса електронної пошти:</w:t>
            </w:r>
            <w:hyperlink r:id="rId7" w:history="1">
              <w:r>
                <w:rPr>
                  <w:rStyle w:val="ad"/>
                  <w:rFonts w:eastAsia="Calibri"/>
                  <w:sz w:val="24"/>
                  <w:szCs w:val="24"/>
                  <w:shd w:val="clear" w:color="auto" w:fill="FFFFFF"/>
                  <w:lang w:val="en-US"/>
                </w:rPr>
                <w:t>go</w:t>
              </w:r>
              <w:r>
                <w:rPr>
                  <w:rStyle w:val="ad"/>
                  <w:rFonts w:eastAsia="Calibri"/>
                  <w:sz w:val="24"/>
                  <w:szCs w:val="24"/>
                  <w:shd w:val="clear" w:color="auto" w:fill="FFFFFF"/>
                </w:rPr>
                <w:t>@</w:t>
              </w:r>
              <w:r>
                <w:rPr>
                  <w:rStyle w:val="ad"/>
                  <w:rFonts w:eastAsia="Calibri"/>
                  <w:sz w:val="24"/>
                  <w:szCs w:val="24"/>
                  <w:shd w:val="clear" w:color="auto" w:fill="FFFFFF"/>
                  <w:lang w:val="en-US"/>
                </w:rPr>
                <w:t>if</w:t>
              </w:r>
              <w:r>
                <w:rPr>
                  <w:rStyle w:val="ad"/>
                  <w:rFonts w:eastAsia="Calibri"/>
                  <w:sz w:val="24"/>
                  <w:szCs w:val="24"/>
                  <w:shd w:val="clear" w:color="auto" w:fill="FFFFFF"/>
                </w:rPr>
                <w:t>.minjust.gov.ua</w:t>
              </w:r>
            </w:hyperlink>
            <w:r>
              <w:rPr>
                <w:rFonts w:eastAsia="Calibri"/>
                <w:color w:val="000000"/>
                <w:sz w:val="24"/>
                <w:szCs w:val="24"/>
                <w:shd w:val="clear" w:color="auto" w:fill="FFFFFF"/>
              </w:rPr>
              <w:t xml:space="preserve"> </w:t>
            </w:r>
          </w:p>
          <w:p w:rsidR="00DE3940" w:rsidRDefault="00DE3940" w:rsidP="00DE3940">
            <w:pPr>
              <w:rPr>
                <w:b/>
                <w:color w:val="000000" w:themeColor="text1"/>
                <w:sz w:val="24"/>
                <w:szCs w:val="24"/>
                <w:shd w:val="clear" w:color="auto" w:fill="FFFFFF"/>
              </w:rPr>
            </w:pPr>
            <w:r>
              <w:rPr>
                <w:rFonts w:eastAsia="Calibri"/>
                <w:color w:val="000000"/>
                <w:sz w:val="24"/>
                <w:szCs w:val="24"/>
                <w:shd w:val="clear" w:color="auto" w:fill="FFFFFF"/>
              </w:rPr>
              <w:t xml:space="preserve">веб-сайт: </w:t>
            </w:r>
            <w:hyperlink r:id="rId8" w:history="1">
              <w:r w:rsidR="004C7106">
                <w:rPr>
                  <w:rStyle w:val="ad"/>
                  <w:sz w:val="24"/>
                  <w:szCs w:val="24"/>
                </w:rPr>
                <w:t>https://pzmrujust.gov.ua/</w:t>
              </w:r>
            </w:hyperlink>
          </w:p>
          <w:p w:rsidR="00DE3940" w:rsidRPr="00215DC7" w:rsidRDefault="00DE3940" w:rsidP="00215DC7">
            <w:pPr>
              <w:tabs>
                <w:tab w:val="left" w:pos="1635"/>
              </w:tabs>
              <w:rPr>
                <w:i/>
                <w:sz w:val="24"/>
                <w:szCs w:val="24"/>
                <w:lang w:eastAsia="uk-UA"/>
              </w:rPr>
            </w:pPr>
            <w:r>
              <w:rPr>
                <w:i/>
                <w:sz w:val="24"/>
                <w:szCs w:val="24"/>
                <w:lang w:eastAsia="uk-UA"/>
              </w:rPr>
              <w:tab/>
            </w:r>
          </w:p>
          <w:p w:rsidR="00DB2EBE" w:rsidRDefault="00CC682A" w:rsidP="00DB2EBE">
            <w:pPr>
              <w:spacing w:line="276" w:lineRule="auto"/>
              <w:rPr>
                <w:b/>
                <w:color w:val="000000" w:themeColor="text1"/>
                <w:sz w:val="24"/>
                <w:szCs w:val="24"/>
              </w:rPr>
            </w:pPr>
            <w:r>
              <w:rPr>
                <w:b/>
                <w:color w:val="000000" w:themeColor="text1"/>
                <w:sz w:val="24"/>
                <w:szCs w:val="24"/>
              </w:rPr>
              <w:t>Управління «</w:t>
            </w:r>
            <w:r w:rsidR="00DE3940">
              <w:rPr>
                <w:b/>
                <w:color w:val="000000" w:themeColor="text1"/>
                <w:sz w:val="24"/>
                <w:szCs w:val="24"/>
              </w:rPr>
              <w:t>Центр н</w:t>
            </w:r>
            <w:r w:rsidR="00DB2EBE">
              <w:rPr>
                <w:b/>
                <w:color w:val="000000" w:themeColor="text1"/>
                <w:sz w:val="24"/>
                <w:szCs w:val="24"/>
              </w:rPr>
              <w:t>адання адміністративних послуг</w:t>
            </w:r>
            <w:r>
              <w:rPr>
                <w:b/>
                <w:color w:val="000000" w:themeColor="text1"/>
                <w:sz w:val="24"/>
                <w:szCs w:val="24"/>
              </w:rPr>
              <w:t>»</w:t>
            </w:r>
            <w:r w:rsidR="00DB2EBE">
              <w:rPr>
                <w:b/>
                <w:color w:val="000000" w:themeColor="text1"/>
                <w:sz w:val="24"/>
                <w:szCs w:val="24"/>
              </w:rPr>
              <w:t xml:space="preserve"> в</w:t>
            </w:r>
            <w:r w:rsidR="00DE3940">
              <w:rPr>
                <w:b/>
                <w:color w:val="000000" w:themeColor="text1"/>
                <w:sz w:val="24"/>
                <w:szCs w:val="24"/>
              </w:rPr>
              <w:t xml:space="preserve">иконавчого комітету </w:t>
            </w:r>
            <w:r w:rsidR="00DB2EBE">
              <w:rPr>
                <w:b/>
                <w:color w:val="000000" w:themeColor="text1"/>
                <w:sz w:val="24"/>
                <w:szCs w:val="24"/>
              </w:rPr>
              <w:t>Калуської міської ради (основний офіс)</w:t>
            </w:r>
          </w:p>
          <w:p w:rsidR="00DB2EBE" w:rsidRDefault="00DB2EBE" w:rsidP="00DB2EBE">
            <w:pPr>
              <w:pStyle w:val="ac"/>
              <w:shd w:val="clear" w:color="auto" w:fill="FFFFFF"/>
              <w:spacing w:before="0" w:beforeAutospacing="0" w:after="0" w:afterAutospacing="0" w:line="276" w:lineRule="auto"/>
              <w:jc w:val="both"/>
              <w:rPr>
                <w:rStyle w:val="apple-converted-space"/>
              </w:rPr>
            </w:pPr>
            <w:r>
              <w:rPr>
                <w:rFonts w:eastAsia="Calibri"/>
                <w:color w:val="000000"/>
                <w:shd w:val="clear" w:color="auto" w:fill="FFFFFF"/>
              </w:rPr>
              <w:t xml:space="preserve">тел./факс: </w:t>
            </w:r>
            <w:r>
              <w:rPr>
                <w:color w:val="000000" w:themeColor="text1"/>
                <w:shd w:val="clear" w:color="auto" w:fill="FFFFFF"/>
              </w:rPr>
              <w:t>(</w:t>
            </w:r>
            <w:r>
              <w:rPr>
                <w:color w:val="000000" w:themeColor="text1"/>
              </w:rPr>
              <w:t>03472) 61006; 61008</w:t>
            </w:r>
          </w:p>
          <w:p w:rsidR="00DB2EBE" w:rsidRDefault="00DB2EBE" w:rsidP="00DB2EBE">
            <w:pPr>
              <w:pStyle w:val="ac"/>
              <w:shd w:val="clear" w:color="auto" w:fill="FFFFFF"/>
              <w:spacing w:before="0" w:beforeAutospacing="0" w:after="0" w:afterAutospacing="0" w:line="276" w:lineRule="auto"/>
              <w:jc w:val="both"/>
            </w:pPr>
            <w:r>
              <w:rPr>
                <w:rFonts w:eastAsia="Calibri"/>
                <w:color w:val="000000"/>
                <w:shd w:val="clear" w:color="auto" w:fill="FFFFFF"/>
              </w:rPr>
              <w:t xml:space="preserve">адреса </w:t>
            </w:r>
            <w:proofErr w:type="spellStart"/>
            <w:r>
              <w:rPr>
                <w:rFonts w:eastAsia="Calibri"/>
                <w:color w:val="000000"/>
                <w:shd w:val="clear" w:color="auto" w:fill="FFFFFF"/>
              </w:rPr>
              <w:t>електронної</w:t>
            </w:r>
            <w:proofErr w:type="spellEnd"/>
            <w:r>
              <w:rPr>
                <w:rFonts w:eastAsia="Calibri"/>
                <w:color w:val="000000"/>
                <w:shd w:val="clear" w:color="auto" w:fill="FFFFFF"/>
              </w:rPr>
              <w:t xml:space="preserve"> </w:t>
            </w:r>
            <w:proofErr w:type="spellStart"/>
            <w:r>
              <w:rPr>
                <w:rFonts w:eastAsia="Calibri"/>
                <w:color w:val="000000"/>
                <w:shd w:val="clear" w:color="auto" w:fill="FFFFFF"/>
              </w:rPr>
              <w:t>пошти</w:t>
            </w:r>
            <w:proofErr w:type="spellEnd"/>
            <w:r>
              <w:rPr>
                <w:rFonts w:eastAsia="Calibri"/>
                <w:color w:val="000000"/>
                <w:shd w:val="clear" w:color="auto" w:fill="FFFFFF"/>
              </w:rPr>
              <w:t xml:space="preserve">: </w:t>
            </w:r>
            <w:hyperlink r:id="rId9" w:history="1">
              <w:r>
                <w:rPr>
                  <w:rStyle w:val="ad"/>
                  <w:color w:val="000000" w:themeColor="text1"/>
                  <w:sz w:val="22"/>
                  <w:szCs w:val="22"/>
                  <w:shd w:val="clear" w:color="auto" w:fill="FFFFFF"/>
                </w:rPr>
                <w:t>klmrdoz@gmail.com</w:t>
              </w:r>
            </w:hyperlink>
            <w:r>
              <w:rPr>
                <w:color w:val="000000" w:themeColor="text1"/>
                <w:sz w:val="22"/>
                <w:szCs w:val="22"/>
                <w:shd w:val="clear" w:color="auto" w:fill="FFFFFF"/>
              </w:rPr>
              <w:t>; cnapkalush@ukr.net</w:t>
            </w:r>
          </w:p>
          <w:p w:rsidR="00DB2EBE" w:rsidRDefault="00DB2EBE" w:rsidP="00DB2EBE">
            <w:pPr>
              <w:pStyle w:val="ac"/>
              <w:shd w:val="clear" w:color="auto" w:fill="FFFFFF"/>
              <w:spacing w:before="0" w:beforeAutospacing="0" w:after="0" w:afterAutospacing="0" w:line="276" w:lineRule="auto"/>
              <w:jc w:val="both"/>
              <w:rPr>
                <w:color w:val="000000" w:themeColor="text1"/>
                <w:lang w:val="uk-UA"/>
              </w:rPr>
            </w:pPr>
            <w:r>
              <w:rPr>
                <w:rFonts w:eastAsia="Calibri"/>
                <w:color w:val="000000"/>
                <w:shd w:val="clear" w:color="auto" w:fill="FFFFFF"/>
              </w:rPr>
              <w:t>веб-сайт:</w:t>
            </w:r>
            <w:r>
              <w:t xml:space="preserve"> </w:t>
            </w:r>
            <w:hyperlink r:id="rId10" w:history="1">
              <w:r>
                <w:rPr>
                  <w:rStyle w:val="ad"/>
                </w:rPr>
                <w:t>http://kalushcity.if.ua/</w:t>
              </w:r>
            </w:hyperlink>
            <w:r>
              <w:rPr>
                <w:color w:val="000000" w:themeColor="text1"/>
              </w:rPr>
              <w:t xml:space="preserve"> </w:t>
            </w:r>
          </w:p>
          <w:p w:rsidR="00DB2EBE" w:rsidRDefault="00DB2EBE" w:rsidP="00DE3940">
            <w:pPr>
              <w:pStyle w:val="ac"/>
              <w:spacing w:before="0" w:beforeAutospacing="0" w:after="0" w:afterAutospacing="0"/>
              <w:jc w:val="both"/>
              <w:rPr>
                <w:b/>
                <w:color w:val="000000" w:themeColor="text1"/>
                <w:lang w:val="uk-UA"/>
              </w:rPr>
            </w:pPr>
          </w:p>
          <w:p w:rsidR="00CD039F" w:rsidRPr="00882D15" w:rsidRDefault="00CD039F" w:rsidP="00215DC7">
            <w:pPr>
              <w:rPr>
                <w:i/>
                <w:sz w:val="24"/>
                <w:szCs w:val="24"/>
                <w:lang w:val="ru-RU" w:eastAsia="uk-UA"/>
              </w:rPr>
            </w:pPr>
          </w:p>
        </w:tc>
      </w:tr>
      <w:tr w:rsidR="003B2551" w:rsidRPr="003B2551" w:rsidTr="00810D20">
        <w:tc>
          <w:tcPr>
            <w:tcW w:w="5000" w:type="pct"/>
            <w:gridSpan w:val="5"/>
            <w:tcBorders>
              <w:top w:val="outset" w:sz="6" w:space="0" w:color="000000"/>
              <w:left w:val="outset" w:sz="6" w:space="0" w:color="000000"/>
              <w:bottom w:val="outset" w:sz="6" w:space="0" w:color="000000"/>
              <w:right w:val="outset" w:sz="6" w:space="0" w:color="000000"/>
            </w:tcBorders>
            <w:hideMark/>
          </w:tcPr>
          <w:p w:rsidR="00894AEA" w:rsidRPr="003B2551" w:rsidRDefault="00894AEA" w:rsidP="00481DED">
            <w:pPr>
              <w:jc w:val="center"/>
              <w:rPr>
                <w:b/>
                <w:sz w:val="24"/>
                <w:szCs w:val="24"/>
                <w:lang w:eastAsia="uk-UA"/>
              </w:rPr>
            </w:pPr>
            <w:r w:rsidRPr="003B2551">
              <w:rPr>
                <w:b/>
                <w:sz w:val="24"/>
                <w:szCs w:val="24"/>
                <w:lang w:eastAsia="uk-UA"/>
              </w:rPr>
              <w:lastRenderedPageBreak/>
              <w:t>Нормативні акти, якими регламентується надання адміністративної послуги</w:t>
            </w:r>
          </w:p>
        </w:tc>
      </w:tr>
      <w:tr w:rsidR="003B2551" w:rsidRPr="003B2551" w:rsidTr="00810D20">
        <w:tc>
          <w:tcPr>
            <w:tcW w:w="190" w:type="pct"/>
            <w:tcBorders>
              <w:top w:val="outset" w:sz="6" w:space="0" w:color="000000"/>
              <w:left w:val="outset" w:sz="6" w:space="0" w:color="000000"/>
              <w:bottom w:val="outset" w:sz="6" w:space="0" w:color="000000"/>
              <w:right w:val="single" w:sz="4" w:space="0" w:color="auto"/>
            </w:tcBorders>
            <w:hideMark/>
          </w:tcPr>
          <w:p w:rsidR="0077734E" w:rsidRPr="003B2551" w:rsidRDefault="0077734E" w:rsidP="0063679C">
            <w:pPr>
              <w:jc w:val="center"/>
              <w:rPr>
                <w:sz w:val="24"/>
                <w:szCs w:val="24"/>
                <w:lang w:eastAsia="uk-UA"/>
              </w:rPr>
            </w:pPr>
            <w:bookmarkStart w:id="2" w:name="n14"/>
            <w:bookmarkEnd w:id="2"/>
            <w:r w:rsidRPr="003B2551">
              <w:rPr>
                <w:sz w:val="24"/>
                <w:szCs w:val="24"/>
                <w:lang w:eastAsia="uk-UA"/>
              </w:rPr>
              <w:t>4</w:t>
            </w:r>
          </w:p>
        </w:tc>
        <w:tc>
          <w:tcPr>
            <w:tcW w:w="1433" w:type="pct"/>
            <w:gridSpan w:val="3"/>
            <w:tcBorders>
              <w:top w:val="outset" w:sz="6" w:space="0" w:color="000000"/>
              <w:left w:val="single" w:sz="4" w:space="0" w:color="auto"/>
              <w:bottom w:val="outset" w:sz="6" w:space="0" w:color="000000"/>
              <w:right w:val="outset" w:sz="6" w:space="0" w:color="000000"/>
            </w:tcBorders>
          </w:tcPr>
          <w:p w:rsidR="0077734E" w:rsidRPr="003B2551" w:rsidRDefault="0077734E" w:rsidP="0063679C">
            <w:pPr>
              <w:jc w:val="left"/>
              <w:rPr>
                <w:sz w:val="24"/>
                <w:szCs w:val="24"/>
                <w:lang w:eastAsia="uk-UA"/>
              </w:rPr>
            </w:pPr>
            <w:r w:rsidRPr="003B2551">
              <w:rPr>
                <w:sz w:val="24"/>
                <w:szCs w:val="24"/>
                <w:lang w:eastAsia="uk-UA"/>
              </w:rPr>
              <w:t>Закони України</w:t>
            </w:r>
          </w:p>
        </w:tc>
        <w:tc>
          <w:tcPr>
            <w:tcW w:w="3377" w:type="pct"/>
            <w:tcBorders>
              <w:top w:val="outset" w:sz="6" w:space="0" w:color="000000"/>
              <w:left w:val="outset" w:sz="6" w:space="0" w:color="000000"/>
              <w:bottom w:val="outset" w:sz="6" w:space="0" w:color="000000"/>
              <w:right w:val="outset" w:sz="6" w:space="0" w:color="000000"/>
            </w:tcBorders>
            <w:hideMark/>
          </w:tcPr>
          <w:p w:rsidR="0077734E" w:rsidRPr="003B2551" w:rsidRDefault="0077734E" w:rsidP="0077734E">
            <w:pPr>
              <w:pStyle w:val="a3"/>
              <w:tabs>
                <w:tab w:val="left" w:pos="217"/>
              </w:tabs>
              <w:ind w:left="0" w:firstLine="217"/>
              <w:rPr>
                <w:sz w:val="24"/>
                <w:szCs w:val="24"/>
                <w:lang w:eastAsia="uk-UA"/>
              </w:rPr>
            </w:pPr>
            <w:r w:rsidRPr="003B2551">
              <w:rPr>
                <w:sz w:val="24"/>
                <w:szCs w:val="24"/>
                <w:lang w:eastAsia="uk-UA"/>
              </w:rPr>
              <w:t>Закон України «Про професійні спілки, їх права та гарантії діяльності»;</w:t>
            </w:r>
          </w:p>
          <w:p w:rsidR="0077734E" w:rsidRPr="003B2551" w:rsidRDefault="0077734E" w:rsidP="0077734E">
            <w:pPr>
              <w:pStyle w:val="a3"/>
              <w:tabs>
                <w:tab w:val="left" w:pos="217"/>
              </w:tabs>
              <w:ind w:left="0" w:firstLine="217"/>
              <w:rPr>
                <w:sz w:val="24"/>
                <w:szCs w:val="24"/>
                <w:lang w:eastAsia="uk-UA"/>
              </w:rPr>
            </w:pPr>
            <w:r w:rsidRPr="003B2551">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3B2551" w:rsidRPr="003B2551" w:rsidTr="00810D20">
        <w:tc>
          <w:tcPr>
            <w:tcW w:w="190" w:type="pct"/>
            <w:tcBorders>
              <w:top w:val="outset" w:sz="6" w:space="0" w:color="000000"/>
              <w:left w:val="outset" w:sz="6" w:space="0" w:color="000000"/>
              <w:bottom w:val="outset" w:sz="6" w:space="0" w:color="000000"/>
              <w:right w:val="single" w:sz="4" w:space="0" w:color="auto"/>
            </w:tcBorders>
            <w:hideMark/>
          </w:tcPr>
          <w:p w:rsidR="0077734E" w:rsidRPr="003B2551" w:rsidRDefault="0077734E" w:rsidP="0063679C">
            <w:pPr>
              <w:jc w:val="center"/>
              <w:rPr>
                <w:sz w:val="24"/>
                <w:szCs w:val="24"/>
                <w:lang w:eastAsia="uk-UA"/>
              </w:rPr>
            </w:pPr>
            <w:r w:rsidRPr="003B2551">
              <w:rPr>
                <w:sz w:val="24"/>
                <w:szCs w:val="24"/>
                <w:lang w:eastAsia="uk-UA"/>
              </w:rPr>
              <w:t>5</w:t>
            </w:r>
          </w:p>
        </w:tc>
        <w:tc>
          <w:tcPr>
            <w:tcW w:w="1433" w:type="pct"/>
            <w:gridSpan w:val="3"/>
            <w:tcBorders>
              <w:top w:val="outset" w:sz="6" w:space="0" w:color="000000"/>
              <w:left w:val="single" w:sz="4" w:space="0" w:color="auto"/>
              <w:bottom w:val="outset" w:sz="6" w:space="0" w:color="000000"/>
              <w:right w:val="outset" w:sz="6" w:space="0" w:color="000000"/>
            </w:tcBorders>
          </w:tcPr>
          <w:p w:rsidR="0077734E" w:rsidRPr="003B2551" w:rsidRDefault="0077734E" w:rsidP="0063679C">
            <w:pPr>
              <w:jc w:val="left"/>
              <w:rPr>
                <w:sz w:val="24"/>
                <w:szCs w:val="24"/>
                <w:lang w:eastAsia="uk-UA"/>
              </w:rPr>
            </w:pPr>
            <w:r w:rsidRPr="003B2551">
              <w:rPr>
                <w:sz w:val="24"/>
                <w:szCs w:val="24"/>
                <w:lang w:eastAsia="uk-UA"/>
              </w:rPr>
              <w:t>Акти Кабінету Міністрів України</w:t>
            </w:r>
          </w:p>
        </w:tc>
        <w:tc>
          <w:tcPr>
            <w:tcW w:w="3377" w:type="pct"/>
            <w:tcBorders>
              <w:top w:val="outset" w:sz="6" w:space="0" w:color="000000"/>
              <w:left w:val="outset" w:sz="6" w:space="0" w:color="000000"/>
              <w:bottom w:val="outset" w:sz="6" w:space="0" w:color="000000"/>
              <w:right w:val="outset" w:sz="6" w:space="0" w:color="000000"/>
            </w:tcBorders>
          </w:tcPr>
          <w:p w:rsidR="0077734E" w:rsidRPr="003B2551" w:rsidRDefault="00E604BC" w:rsidP="00D73D1F">
            <w:pPr>
              <w:ind w:firstLine="217"/>
              <w:rPr>
                <w:sz w:val="24"/>
                <w:szCs w:val="24"/>
                <w:lang w:eastAsia="uk-UA"/>
              </w:rPr>
            </w:pPr>
            <w:r>
              <w:rPr>
                <w:sz w:val="24"/>
                <w:szCs w:val="24"/>
                <w:lang w:eastAsia="uk-UA"/>
              </w:rPr>
              <w:t>_</w:t>
            </w:r>
          </w:p>
        </w:tc>
      </w:tr>
      <w:tr w:rsidR="003B2551" w:rsidRPr="003B2551" w:rsidTr="00810D20">
        <w:tc>
          <w:tcPr>
            <w:tcW w:w="190" w:type="pct"/>
            <w:tcBorders>
              <w:top w:val="outset" w:sz="6" w:space="0" w:color="000000"/>
              <w:left w:val="outset" w:sz="6" w:space="0" w:color="000000"/>
              <w:bottom w:val="outset" w:sz="6" w:space="0" w:color="000000"/>
              <w:right w:val="single" w:sz="4" w:space="0" w:color="auto"/>
            </w:tcBorders>
          </w:tcPr>
          <w:p w:rsidR="0077734E" w:rsidRPr="003B2551" w:rsidRDefault="0077734E" w:rsidP="0063679C">
            <w:pPr>
              <w:jc w:val="center"/>
              <w:rPr>
                <w:sz w:val="24"/>
                <w:szCs w:val="24"/>
                <w:lang w:eastAsia="uk-UA"/>
              </w:rPr>
            </w:pPr>
            <w:r w:rsidRPr="003B2551">
              <w:rPr>
                <w:sz w:val="24"/>
                <w:szCs w:val="24"/>
                <w:lang w:eastAsia="uk-UA"/>
              </w:rPr>
              <w:t>6</w:t>
            </w:r>
          </w:p>
        </w:tc>
        <w:tc>
          <w:tcPr>
            <w:tcW w:w="1433" w:type="pct"/>
            <w:gridSpan w:val="3"/>
            <w:tcBorders>
              <w:top w:val="outset" w:sz="6" w:space="0" w:color="000000"/>
              <w:left w:val="single" w:sz="4" w:space="0" w:color="auto"/>
              <w:bottom w:val="outset" w:sz="6" w:space="0" w:color="000000"/>
              <w:right w:val="outset" w:sz="6" w:space="0" w:color="000000"/>
            </w:tcBorders>
          </w:tcPr>
          <w:p w:rsidR="0077734E" w:rsidRPr="003B2551" w:rsidRDefault="0077734E" w:rsidP="0063679C">
            <w:pPr>
              <w:jc w:val="left"/>
              <w:rPr>
                <w:sz w:val="24"/>
                <w:szCs w:val="24"/>
                <w:lang w:eastAsia="uk-UA"/>
              </w:rPr>
            </w:pPr>
            <w:r w:rsidRPr="003B2551">
              <w:rPr>
                <w:sz w:val="24"/>
                <w:szCs w:val="24"/>
                <w:lang w:eastAsia="uk-UA"/>
              </w:rPr>
              <w:t>Акти центральних органів виконавчої влади</w:t>
            </w:r>
          </w:p>
        </w:tc>
        <w:tc>
          <w:tcPr>
            <w:tcW w:w="3377" w:type="pct"/>
            <w:tcBorders>
              <w:top w:val="outset" w:sz="6" w:space="0" w:color="000000"/>
              <w:left w:val="outset" w:sz="6" w:space="0" w:color="000000"/>
              <w:bottom w:val="outset" w:sz="6" w:space="0" w:color="000000"/>
              <w:right w:val="outset" w:sz="6" w:space="0" w:color="000000"/>
            </w:tcBorders>
          </w:tcPr>
          <w:p w:rsidR="0077734E" w:rsidRPr="003B2551" w:rsidRDefault="0077734E" w:rsidP="00886E3D">
            <w:pPr>
              <w:pStyle w:val="a3"/>
              <w:tabs>
                <w:tab w:val="left" w:pos="0"/>
              </w:tabs>
              <w:ind w:left="0" w:firstLine="217"/>
              <w:rPr>
                <w:sz w:val="24"/>
                <w:szCs w:val="24"/>
                <w:lang w:eastAsia="uk-UA"/>
              </w:rPr>
            </w:pPr>
            <w:r w:rsidRPr="003B2551">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77734E" w:rsidRPr="003B2551" w:rsidRDefault="0077734E" w:rsidP="00C02064">
            <w:pPr>
              <w:pStyle w:val="a3"/>
              <w:tabs>
                <w:tab w:val="left" w:pos="0"/>
              </w:tabs>
              <w:ind w:left="0" w:firstLine="217"/>
              <w:rPr>
                <w:sz w:val="24"/>
                <w:szCs w:val="24"/>
                <w:lang w:eastAsia="uk-UA"/>
              </w:rPr>
            </w:pPr>
            <w:r w:rsidRPr="003B2551">
              <w:rPr>
                <w:sz w:val="24"/>
                <w:szCs w:val="24"/>
                <w:lang w:eastAsia="uk-UA"/>
              </w:rPr>
              <w:t xml:space="preserve">наказ Міністерства юстиції України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00810D20" w:rsidRPr="003B2551">
              <w:rPr>
                <w:sz w:val="24"/>
                <w:szCs w:val="24"/>
                <w:lang w:eastAsia="uk-UA"/>
              </w:rPr>
              <w:br/>
            </w:r>
            <w:r w:rsidRPr="003B2551">
              <w:rPr>
                <w:sz w:val="24"/>
                <w:szCs w:val="24"/>
                <w:lang w:eastAsia="uk-UA"/>
              </w:rPr>
              <w:t>№ 427/28557</w:t>
            </w:r>
          </w:p>
        </w:tc>
      </w:tr>
      <w:tr w:rsidR="003B2551" w:rsidRPr="003B2551" w:rsidTr="00810D20">
        <w:tc>
          <w:tcPr>
            <w:tcW w:w="5000" w:type="pct"/>
            <w:gridSpan w:val="5"/>
            <w:tcBorders>
              <w:top w:val="outset" w:sz="6" w:space="0" w:color="000000"/>
              <w:left w:val="outset" w:sz="6" w:space="0" w:color="000000"/>
              <w:bottom w:val="outset" w:sz="6" w:space="0" w:color="000000"/>
              <w:right w:val="outset" w:sz="6" w:space="0" w:color="000000"/>
            </w:tcBorders>
            <w:hideMark/>
          </w:tcPr>
          <w:p w:rsidR="0077734E" w:rsidRPr="003B2551" w:rsidRDefault="0077734E" w:rsidP="0063679C">
            <w:pPr>
              <w:jc w:val="center"/>
              <w:rPr>
                <w:b/>
                <w:sz w:val="24"/>
                <w:szCs w:val="24"/>
                <w:lang w:eastAsia="uk-UA"/>
              </w:rPr>
            </w:pPr>
            <w:r w:rsidRPr="003B2551">
              <w:rPr>
                <w:b/>
                <w:sz w:val="24"/>
                <w:szCs w:val="24"/>
                <w:lang w:eastAsia="uk-UA"/>
              </w:rPr>
              <w:t>Умови отримання адміністративної послуги</w:t>
            </w:r>
          </w:p>
        </w:tc>
      </w:tr>
      <w:tr w:rsidR="003B2551" w:rsidRPr="003B2551" w:rsidTr="00810D20">
        <w:tc>
          <w:tcPr>
            <w:tcW w:w="236" w:type="pct"/>
            <w:gridSpan w:val="2"/>
            <w:tcBorders>
              <w:top w:val="outset" w:sz="6" w:space="0" w:color="000000"/>
              <w:left w:val="outset" w:sz="6" w:space="0" w:color="000000"/>
              <w:bottom w:val="outset" w:sz="6" w:space="0" w:color="000000"/>
              <w:right w:val="single" w:sz="4" w:space="0" w:color="auto"/>
            </w:tcBorders>
            <w:hideMark/>
          </w:tcPr>
          <w:p w:rsidR="0077734E" w:rsidRPr="003B2551" w:rsidRDefault="0077734E" w:rsidP="0063679C">
            <w:pPr>
              <w:jc w:val="center"/>
              <w:rPr>
                <w:sz w:val="24"/>
                <w:szCs w:val="24"/>
                <w:lang w:eastAsia="uk-UA"/>
              </w:rPr>
            </w:pPr>
            <w:r w:rsidRPr="003B2551">
              <w:rPr>
                <w:sz w:val="24"/>
                <w:szCs w:val="24"/>
                <w:lang w:eastAsia="uk-UA"/>
              </w:rPr>
              <w:t>7</w:t>
            </w:r>
          </w:p>
        </w:tc>
        <w:tc>
          <w:tcPr>
            <w:tcW w:w="1387" w:type="pct"/>
            <w:gridSpan w:val="2"/>
            <w:tcBorders>
              <w:top w:val="outset" w:sz="6" w:space="0" w:color="000000"/>
              <w:left w:val="single" w:sz="4" w:space="0" w:color="auto"/>
              <w:bottom w:val="outset" w:sz="6" w:space="0" w:color="000000"/>
              <w:right w:val="outset" w:sz="6" w:space="0" w:color="000000"/>
            </w:tcBorders>
          </w:tcPr>
          <w:p w:rsidR="0077734E" w:rsidRPr="003B2551" w:rsidRDefault="0077734E" w:rsidP="0063679C">
            <w:pPr>
              <w:jc w:val="left"/>
              <w:rPr>
                <w:sz w:val="24"/>
                <w:szCs w:val="24"/>
                <w:lang w:eastAsia="uk-UA"/>
              </w:rPr>
            </w:pPr>
            <w:r w:rsidRPr="003B2551">
              <w:rPr>
                <w:sz w:val="24"/>
                <w:szCs w:val="24"/>
                <w:lang w:eastAsia="uk-UA"/>
              </w:rPr>
              <w:t>Підстава для отримання адміністративної послуги</w:t>
            </w:r>
          </w:p>
        </w:tc>
        <w:tc>
          <w:tcPr>
            <w:tcW w:w="3377" w:type="pct"/>
            <w:tcBorders>
              <w:top w:val="outset" w:sz="6" w:space="0" w:color="000000"/>
              <w:left w:val="outset" w:sz="6" w:space="0" w:color="000000"/>
              <w:bottom w:val="outset" w:sz="6" w:space="0" w:color="000000"/>
              <w:right w:val="outset" w:sz="6" w:space="0" w:color="000000"/>
            </w:tcBorders>
            <w:hideMark/>
          </w:tcPr>
          <w:p w:rsidR="0077734E" w:rsidRPr="003B2551" w:rsidRDefault="0077734E" w:rsidP="00810D20">
            <w:pPr>
              <w:ind w:firstLine="221"/>
              <w:rPr>
                <w:sz w:val="24"/>
                <w:szCs w:val="24"/>
                <w:lang w:eastAsia="uk-UA"/>
              </w:rPr>
            </w:pPr>
            <w:r w:rsidRPr="003B2551">
              <w:rPr>
                <w:sz w:val="24"/>
                <w:szCs w:val="24"/>
              </w:rPr>
              <w:t xml:space="preserve">Звернення уповноваженого представника  юридичної особи </w:t>
            </w:r>
            <w:r w:rsidR="00810D20" w:rsidRPr="003B2551">
              <w:rPr>
                <w:sz w:val="24"/>
                <w:szCs w:val="24"/>
              </w:rPr>
              <w:br/>
            </w:r>
            <w:r w:rsidRPr="003B2551">
              <w:rPr>
                <w:sz w:val="24"/>
                <w:szCs w:val="24"/>
              </w:rPr>
              <w:t>(далі – заявник)</w:t>
            </w:r>
          </w:p>
        </w:tc>
      </w:tr>
      <w:tr w:rsidR="003B2551" w:rsidRPr="003B2551" w:rsidTr="00810D20">
        <w:tc>
          <w:tcPr>
            <w:tcW w:w="236" w:type="pct"/>
            <w:gridSpan w:val="2"/>
            <w:tcBorders>
              <w:top w:val="outset" w:sz="6" w:space="0" w:color="000000"/>
              <w:left w:val="outset" w:sz="6" w:space="0" w:color="000000"/>
              <w:bottom w:val="outset" w:sz="6" w:space="0" w:color="000000"/>
              <w:right w:val="single" w:sz="4" w:space="0" w:color="auto"/>
            </w:tcBorders>
            <w:hideMark/>
          </w:tcPr>
          <w:p w:rsidR="0077734E" w:rsidRPr="003B2551" w:rsidRDefault="0077734E" w:rsidP="0063679C">
            <w:pPr>
              <w:jc w:val="center"/>
              <w:rPr>
                <w:sz w:val="24"/>
                <w:szCs w:val="24"/>
                <w:lang w:eastAsia="uk-UA"/>
              </w:rPr>
            </w:pPr>
            <w:r w:rsidRPr="003B2551">
              <w:rPr>
                <w:sz w:val="24"/>
                <w:szCs w:val="24"/>
                <w:lang w:eastAsia="uk-UA"/>
              </w:rPr>
              <w:t>8</w:t>
            </w:r>
          </w:p>
        </w:tc>
        <w:tc>
          <w:tcPr>
            <w:tcW w:w="1387" w:type="pct"/>
            <w:gridSpan w:val="2"/>
            <w:tcBorders>
              <w:top w:val="outset" w:sz="6" w:space="0" w:color="000000"/>
              <w:left w:val="single" w:sz="4" w:space="0" w:color="auto"/>
              <w:bottom w:val="outset" w:sz="6" w:space="0" w:color="000000"/>
              <w:right w:val="outset" w:sz="6" w:space="0" w:color="000000"/>
            </w:tcBorders>
          </w:tcPr>
          <w:p w:rsidR="0077734E" w:rsidRPr="003B2551" w:rsidRDefault="0077734E" w:rsidP="0063679C">
            <w:pPr>
              <w:jc w:val="left"/>
              <w:rPr>
                <w:sz w:val="24"/>
                <w:szCs w:val="24"/>
                <w:lang w:eastAsia="uk-UA"/>
              </w:rPr>
            </w:pPr>
            <w:r w:rsidRPr="003B2551">
              <w:rPr>
                <w:sz w:val="24"/>
                <w:szCs w:val="24"/>
                <w:lang w:eastAsia="uk-UA"/>
              </w:rPr>
              <w:t>Вичерпний перелік документів, необхідних для отримання адміністративної послуги</w:t>
            </w:r>
          </w:p>
        </w:tc>
        <w:tc>
          <w:tcPr>
            <w:tcW w:w="3377" w:type="pct"/>
            <w:tcBorders>
              <w:top w:val="outset" w:sz="6" w:space="0" w:color="000000"/>
              <w:left w:val="outset" w:sz="6" w:space="0" w:color="000000"/>
              <w:bottom w:val="outset" w:sz="6" w:space="0" w:color="000000"/>
              <w:right w:val="outset" w:sz="6" w:space="0" w:color="000000"/>
            </w:tcBorders>
            <w:hideMark/>
          </w:tcPr>
          <w:p w:rsidR="0077734E" w:rsidRPr="003B2551" w:rsidRDefault="0077734E" w:rsidP="005316A9">
            <w:pPr>
              <w:ind w:firstLine="217"/>
              <w:rPr>
                <w:sz w:val="24"/>
                <w:szCs w:val="24"/>
                <w:lang w:eastAsia="uk-UA"/>
              </w:rPr>
            </w:pPr>
            <w:r w:rsidRPr="003B2551">
              <w:rPr>
                <w:sz w:val="24"/>
                <w:szCs w:val="24"/>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w:t>
            </w:r>
            <w:r w:rsidR="000B0D06" w:rsidRPr="003B2551">
              <w:rPr>
                <w:sz w:val="24"/>
                <w:szCs w:val="24"/>
                <w:lang w:eastAsia="uk-UA"/>
              </w:rPr>
              <w:t xml:space="preserve"> відповідного державного органу</w:t>
            </w:r>
            <w:r w:rsidRPr="003B2551">
              <w:rPr>
                <w:sz w:val="24"/>
                <w:szCs w:val="24"/>
                <w:lang w:eastAsia="uk-UA"/>
              </w:rPr>
              <w:t xml:space="preserve"> про зміни.</w:t>
            </w:r>
          </w:p>
          <w:p w:rsidR="0093370C" w:rsidRPr="0093370C" w:rsidRDefault="0093370C" w:rsidP="0093370C">
            <w:pPr>
              <w:ind w:firstLine="217"/>
              <w:rPr>
                <w:sz w:val="24"/>
                <w:szCs w:val="24"/>
                <w:lang w:eastAsia="uk-UA"/>
              </w:rPr>
            </w:pPr>
            <w:r w:rsidRPr="0093370C">
              <w:rPr>
                <w:sz w:val="24"/>
                <w:szCs w:val="24"/>
                <w:lang w:eastAsia="uk-UA"/>
              </w:rPr>
              <w:t>Якщо документи подаються особисто, заявник пред’являє документ, що відповідно до закону посвідчує особу.</w:t>
            </w:r>
          </w:p>
          <w:p w:rsidR="0077734E" w:rsidRDefault="0093370C" w:rsidP="005F3913">
            <w:pPr>
              <w:ind w:firstLine="217"/>
              <w:rPr>
                <w:sz w:val="24"/>
                <w:szCs w:val="24"/>
                <w:lang w:eastAsia="uk-UA"/>
              </w:rPr>
            </w:pPr>
            <w:bookmarkStart w:id="3" w:name="n471"/>
            <w:bookmarkEnd w:id="3"/>
            <w:r w:rsidRPr="0093370C">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sidR="005F3913">
              <w:rPr>
                <w:sz w:val="24"/>
                <w:szCs w:val="24"/>
                <w:lang w:eastAsia="uk-UA"/>
              </w:rPr>
              <w:t xml:space="preserve"> юридичних осіб, фізичних осіб – підприємців та громадських формувань</w:t>
            </w:r>
            <w:r w:rsidRPr="0093370C">
              <w:rPr>
                <w:sz w:val="24"/>
                <w:szCs w:val="24"/>
                <w:lang w:eastAsia="uk-UA"/>
              </w:rPr>
              <w:t>)</w:t>
            </w:r>
          </w:p>
          <w:p w:rsidR="00E604BC" w:rsidRPr="003B2551" w:rsidRDefault="00E604BC" w:rsidP="005F3913">
            <w:pPr>
              <w:ind w:firstLine="217"/>
              <w:rPr>
                <w:sz w:val="24"/>
                <w:szCs w:val="24"/>
                <w:lang w:eastAsia="uk-UA"/>
              </w:rPr>
            </w:pPr>
            <w:r w:rsidRPr="00F43197">
              <w:rPr>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3B2551" w:rsidRPr="003B2551" w:rsidTr="00810D20">
        <w:tc>
          <w:tcPr>
            <w:tcW w:w="236" w:type="pct"/>
            <w:gridSpan w:val="2"/>
            <w:tcBorders>
              <w:top w:val="outset" w:sz="6" w:space="0" w:color="000000"/>
              <w:left w:val="outset" w:sz="6" w:space="0" w:color="000000"/>
              <w:bottom w:val="outset" w:sz="6" w:space="0" w:color="000000"/>
              <w:right w:val="single" w:sz="4" w:space="0" w:color="auto"/>
            </w:tcBorders>
            <w:hideMark/>
          </w:tcPr>
          <w:p w:rsidR="0077734E" w:rsidRPr="003B2551" w:rsidRDefault="0077734E" w:rsidP="0063679C">
            <w:pPr>
              <w:jc w:val="center"/>
              <w:rPr>
                <w:sz w:val="24"/>
                <w:szCs w:val="24"/>
                <w:lang w:eastAsia="uk-UA"/>
              </w:rPr>
            </w:pPr>
            <w:r w:rsidRPr="003B2551">
              <w:rPr>
                <w:sz w:val="24"/>
                <w:szCs w:val="24"/>
                <w:lang w:eastAsia="uk-UA"/>
              </w:rPr>
              <w:t>9</w:t>
            </w:r>
          </w:p>
        </w:tc>
        <w:tc>
          <w:tcPr>
            <w:tcW w:w="1387" w:type="pct"/>
            <w:gridSpan w:val="2"/>
            <w:tcBorders>
              <w:top w:val="outset" w:sz="6" w:space="0" w:color="000000"/>
              <w:left w:val="single" w:sz="4" w:space="0" w:color="auto"/>
              <w:bottom w:val="outset" w:sz="6" w:space="0" w:color="000000"/>
              <w:right w:val="outset" w:sz="6" w:space="0" w:color="000000"/>
            </w:tcBorders>
          </w:tcPr>
          <w:p w:rsidR="0077734E" w:rsidRPr="003B2551" w:rsidRDefault="0077734E" w:rsidP="0063679C">
            <w:pPr>
              <w:jc w:val="left"/>
              <w:rPr>
                <w:sz w:val="24"/>
                <w:szCs w:val="24"/>
                <w:lang w:eastAsia="uk-UA"/>
              </w:rPr>
            </w:pPr>
            <w:r w:rsidRPr="003B2551">
              <w:rPr>
                <w:sz w:val="24"/>
                <w:szCs w:val="24"/>
                <w:lang w:eastAsia="uk-UA"/>
              </w:rPr>
              <w:t>Спосіб подання документів, необхідних для отримання адміністративної послуги</w:t>
            </w:r>
          </w:p>
        </w:tc>
        <w:tc>
          <w:tcPr>
            <w:tcW w:w="3377" w:type="pct"/>
            <w:tcBorders>
              <w:top w:val="outset" w:sz="6" w:space="0" w:color="000000"/>
              <w:left w:val="outset" w:sz="6" w:space="0" w:color="000000"/>
              <w:bottom w:val="outset" w:sz="6" w:space="0" w:color="000000"/>
              <w:right w:val="outset" w:sz="6" w:space="0" w:color="000000"/>
            </w:tcBorders>
            <w:hideMark/>
          </w:tcPr>
          <w:p w:rsidR="0077734E" w:rsidRPr="003B2551" w:rsidRDefault="0077734E"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B2551">
              <w:rPr>
                <w:sz w:val="24"/>
                <w:szCs w:val="24"/>
              </w:rPr>
              <w:t>1. У паперовій формі документи подаються заявником особисто або поштовим відправленням.</w:t>
            </w:r>
          </w:p>
          <w:p w:rsidR="0077734E" w:rsidRPr="003B2551" w:rsidRDefault="0077734E" w:rsidP="0059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3B2551">
              <w:rPr>
                <w:sz w:val="24"/>
                <w:szCs w:val="24"/>
              </w:rPr>
              <w:t xml:space="preserve">2. В </w:t>
            </w:r>
            <w:r w:rsidRPr="003B2551">
              <w:rPr>
                <w:sz w:val="24"/>
                <w:szCs w:val="24"/>
                <w:lang w:eastAsia="uk-UA"/>
              </w:rPr>
              <w:t>електронній формі д</w:t>
            </w:r>
            <w:r w:rsidRPr="003B2551">
              <w:rPr>
                <w:sz w:val="24"/>
                <w:szCs w:val="24"/>
              </w:rPr>
              <w:t>окументи</w:t>
            </w:r>
            <w:r w:rsidRPr="003B2551">
              <w:rPr>
                <w:sz w:val="24"/>
                <w:szCs w:val="24"/>
                <w:lang w:eastAsia="uk-UA"/>
              </w:rPr>
              <w:t xml:space="preserve"> подаються </w:t>
            </w:r>
            <w:r w:rsidRPr="003B2551">
              <w:rPr>
                <w:sz w:val="24"/>
                <w:szCs w:val="24"/>
              </w:rPr>
              <w:t>через портал електронних сервісів</w:t>
            </w:r>
            <w:r w:rsidR="00F03D0C">
              <w:rPr>
                <w:sz w:val="24"/>
                <w:szCs w:val="24"/>
              </w:rPr>
              <w:t>*</w:t>
            </w:r>
          </w:p>
        </w:tc>
      </w:tr>
      <w:tr w:rsidR="003B2551" w:rsidRPr="003B2551" w:rsidTr="00810D20">
        <w:tc>
          <w:tcPr>
            <w:tcW w:w="236" w:type="pct"/>
            <w:gridSpan w:val="2"/>
            <w:tcBorders>
              <w:top w:val="outset" w:sz="6" w:space="0" w:color="000000"/>
              <w:left w:val="outset" w:sz="6" w:space="0" w:color="000000"/>
              <w:bottom w:val="outset" w:sz="6" w:space="0" w:color="000000"/>
              <w:right w:val="single" w:sz="4" w:space="0" w:color="auto"/>
            </w:tcBorders>
          </w:tcPr>
          <w:p w:rsidR="0077734E" w:rsidRPr="003B2551" w:rsidRDefault="0077734E" w:rsidP="0063679C">
            <w:pPr>
              <w:jc w:val="center"/>
              <w:rPr>
                <w:sz w:val="24"/>
                <w:szCs w:val="24"/>
                <w:lang w:eastAsia="uk-UA"/>
              </w:rPr>
            </w:pPr>
            <w:r w:rsidRPr="003B2551">
              <w:rPr>
                <w:sz w:val="24"/>
                <w:szCs w:val="24"/>
                <w:lang w:eastAsia="uk-UA"/>
              </w:rPr>
              <w:t>10</w:t>
            </w:r>
          </w:p>
        </w:tc>
        <w:tc>
          <w:tcPr>
            <w:tcW w:w="1387" w:type="pct"/>
            <w:gridSpan w:val="2"/>
            <w:tcBorders>
              <w:top w:val="outset" w:sz="6" w:space="0" w:color="000000"/>
              <w:left w:val="single" w:sz="4" w:space="0" w:color="auto"/>
              <w:bottom w:val="outset" w:sz="6" w:space="0" w:color="000000"/>
              <w:right w:val="outset" w:sz="6" w:space="0" w:color="000000"/>
            </w:tcBorders>
          </w:tcPr>
          <w:p w:rsidR="0077734E" w:rsidRPr="003B2551" w:rsidRDefault="0077734E" w:rsidP="0063679C">
            <w:pPr>
              <w:jc w:val="left"/>
              <w:rPr>
                <w:sz w:val="24"/>
                <w:szCs w:val="24"/>
                <w:lang w:eastAsia="uk-UA"/>
              </w:rPr>
            </w:pPr>
            <w:r w:rsidRPr="003B2551">
              <w:rPr>
                <w:sz w:val="24"/>
                <w:szCs w:val="24"/>
                <w:lang w:eastAsia="uk-UA"/>
              </w:rPr>
              <w:t>Платність (безоплатність) надання адміністративної послуги</w:t>
            </w:r>
          </w:p>
        </w:tc>
        <w:tc>
          <w:tcPr>
            <w:tcW w:w="3377" w:type="pct"/>
            <w:tcBorders>
              <w:top w:val="outset" w:sz="6" w:space="0" w:color="000000"/>
              <w:left w:val="outset" w:sz="6" w:space="0" w:color="000000"/>
              <w:bottom w:val="outset" w:sz="6" w:space="0" w:color="000000"/>
              <w:right w:val="outset" w:sz="6" w:space="0" w:color="000000"/>
            </w:tcBorders>
            <w:hideMark/>
          </w:tcPr>
          <w:p w:rsidR="0077734E" w:rsidRPr="003B2551" w:rsidRDefault="0077734E" w:rsidP="00D73D1F">
            <w:pPr>
              <w:ind w:firstLine="217"/>
              <w:rPr>
                <w:sz w:val="24"/>
                <w:szCs w:val="24"/>
                <w:lang w:eastAsia="uk-UA"/>
              </w:rPr>
            </w:pPr>
            <w:r w:rsidRPr="003B2551">
              <w:rPr>
                <w:sz w:val="24"/>
                <w:szCs w:val="24"/>
                <w:lang w:eastAsia="uk-UA"/>
              </w:rPr>
              <w:t>Безоплатно</w:t>
            </w:r>
          </w:p>
        </w:tc>
      </w:tr>
      <w:tr w:rsidR="003B2551" w:rsidRPr="003B2551" w:rsidTr="00810D20">
        <w:tc>
          <w:tcPr>
            <w:tcW w:w="236" w:type="pct"/>
            <w:gridSpan w:val="2"/>
            <w:tcBorders>
              <w:top w:val="outset" w:sz="6" w:space="0" w:color="000000"/>
              <w:left w:val="outset" w:sz="6" w:space="0" w:color="000000"/>
              <w:bottom w:val="outset" w:sz="6" w:space="0" w:color="000000"/>
              <w:right w:val="single" w:sz="4" w:space="0" w:color="auto"/>
            </w:tcBorders>
            <w:hideMark/>
          </w:tcPr>
          <w:p w:rsidR="0077734E" w:rsidRPr="003B2551" w:rsidRDefault="0077734E" w:rsidP="0063679C">
            <w:pPr>
              <w:jc w:val="center"/>
              <w:rPr>
                <w:sz w:val="24"/>
                <w:szCs w:val="24"/>
                <w:lang w:eastAsia="uk-UA"/>
              </w:rPr>
            </w:pPr>
            <w:r w:rsidRPr="003B2551">
              <w:rPr>
                <w:sz w:val="24"/>
                <w:szCs w:val="24"/>
                <w:lang w:eastAsia="uk-UA"/>
              </w:rPr>
              <w:t>11</w:t>
            </w:r>
          </w:p>
        </w:tc>
        <w:tc>
          <w:tcPr>
            <w:tcW w:w="1387" w:type="pct"/>
            <w:gridSpan w:val="2"/>
            <w:tcBorders>
              <w:top w:val="outset" w:sz="6" w:space="0" w:color="000000"/>
              <w:left w:val="single" w:sz="4" w:space="0" w:color="auto"/>
              <w:bottom w:val="outset" w:sz="6" w:space="0" w:color="000000"/>
              <w:right w:val="outset" w:sz="6" w:space="0" w:color="000000"/>
            </w:tcBorders>
          </w:tcPr>
          <w:p w:rsidR="0077734E" w:rsidRPr="003B2551" w:rsidRDefault="0077734E" w:rsidP="0063679C">
            <w:pPr>
              <w:jc w:val="left"/>
              <w:rPr>
                <w:sz w:val="24"/>
                <w:szCs w:val="24"/>
                <w:lang w:eastAsia="uk-UA"/>
              </w:rPr>
            </w:pPr>
            <w:r w:rsidRPr="003B2551">
              <w:rPr>
                <w:sz w:val="24"/>
                <w:szCs w:val="24"/>
                <w:lang w:eastAsia="uk-UA"/>
              </w:rPr>
              <w:t>Строк надання адміністративної послуги</w:t>
            </w:r>
          </w:p>
        </w:tc>
        <w:tc>
          <w:tcPr>
            <w:tcW w:w="3377" w:type="pct"/>
            <w:tcBorders>
              <w:top w:val="outset" w:sz="6" w:space="0" w:color="000000"/>
              <w:left w:val="outset" w:sz="6" w:space="0" w:color="000000"/>
              <w:bottom w:val="outset" w:sz="6" w:space="0" w:color="000000"/>
              <w:right w:val="outset" w:sz="6" w:space="0" w:color="000000"/>
            </w:tcBorders>
            <w:hideMark/>
          </w:tcPr>
          <w:p w:rsidR="0077734E" w:rsidRPr="003B2551" w:rsidRDefault="0077734E" w:rsidP="009B7832">
            <w:pPr>
              <w:ind w:firstLine="217"/>
              <w:rPr>
                <w:sz w:val="24"/>
                <w:szCs w:val="24"/>
                <w:lang w:eastAsia="uk-UA"/>
              </w:rPr>
            </w:pPr>
            <w:r w:rsidRPr="003B2551">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w:t>
            </w:r>
          </w:p>
          <w:p w:rsidR="0077734E" w:rsidRPr="003B2551" w:rsidRDefault="0077734E" w:rsidP="009B7832">
            <w:pPr>
              <w:ind w:firstLine="217"/>
              <w:rPr>
                <w:sz w:val="24"/>
                <w:szCs w:val="24"/>
                <w:lang w:eastAsia="uk-UA"/>
              </w:rPr>
            </w:pPr>
            <w:r w:rsidRPr="003B2551">
              <w:rPr>
                <w:sz w:val="24"/>
                <w:szCs w:val="24"/>
                <w:lang w:eastAsia="uk-UA"/>
              </w:rPr>
              <w:lastRenderedPageBreak/>
              <w:t>Строк розгляду документів може бути продовжений суб’єктом державної реєстрації за необхідності, але не більше ніж на 15 робочих днів.</w:t>
            </w:r>
          </w:p>
          <w:p w:rsidR="00E54D63" w:rsidRPr="003B2551" w:rsidRDefault="00E54D63" w:rsidP="009B7832">
            <w:pPr>
              <w:ind w:firstLine="217"/>
              <w:rPr>
                <w:sz w:val="24"/>
                <w:szCs w:val="24"/>
                <w:lang w:eastAsia="uk-UA"/>
              </w:rPr>
            </w:pPr>
            <w:r w:rsidRPr="003B2551">
              <w:rPr>
                <w:sz w:val="24"/>
                <w:szCs w:val="24"/>
                <w:lang w:eastAsia="uk-UA"/>
              </w:rPr>
              <w:t>Зупинення розгляду документів здійснюється у строк, встановлений для державної реєстрації.</w:t>
            </w:r>
          </w:p>
          <w:p w:rsidR="0077734E" w:rsidRPr="003B2551" w:rsidRDefault="0077734E" w:rsidP="00157E3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B2551">
              <w:rPr>
                <w:sz w:val="24"/>
                <w:szCs w:val="24"/>
                <w:lang w:eastAsia="uk-UA"/>
              </w:rPr>
              <w:t xml:space="preserve">Строк зупинення розгляду документів, поданих для державної реєстрації, становить 15 календарних днів з дати їх </w:t>
            </w:r>
            <w:r w:rsidR="00157E31" w:rsidRPr="003B2551">
              <w:rPr>
                <w:sz w:val="24"/>
                <w:szCs w:val="24"/>
                <w:lang w:eastAsia="uk-UA"/>
              </w:rPr>
              <w:t>зупинення</w:t>
            </w:r>
          </w:p>
        </w:tc>
      </w:tr>
      <w:tr w:rsidR="003B2551" w:rsidRPr="003B2551" w:rsidTr="00810D20">
        <w:tc>
          <w:tcPr>
            <w:tcW w:w="236" w:type="pct"/>
            <w:gridSpan w:val="2"/>
            <w:tcBorders>
              <w:top w:val="outset" w:sz="6" w:space="0" w:color="000000"/>
              <w:left w:val="outset" w:sz="6" w:space="0" w:color="000000"/>
              <w:bottom w:val="outset" w:sz="6" w:space="0" w:color="000000"/>
              <w:right w:val="single" w:sz="4" w:space="0" w:color="auto"/>
            </w:tcBorders>
          </w:tcPr>
          <w:p w:rsidR="0077734E" w:rsidRPr="003B2551" w:rsidRDefault="0077734E" w:rsidP="0063679C">
            <w:pPr>
              <w:jc w:val="center"/>
              <w:rPr>
                <w:sz w:val="24"/>
                <w:szCs w:val="24"/>
                <w:lang w:eastAsia="uk-UA"/>
              </w:rPr>
            </w:pPr>
            <w:r w:rsidRPr="003B2551">
              <w:rPr>
                <w:sz w:val="24"/>
                <w:szCs w:val="24"/>
                <w:lang w:eastAsia="uk-UA"/>
              </w:rPr>
              <w:lastRenderedPageBreak/>
              <w:t>12</w:t>
            </w:r>
          </w:p>
        </w:tc>
        <w:tc>
          <w:tcPr>
            <w:tcW w:w="1387" w:type="pct"/>
            <w:gridSpan w:val="2"/>
            <w:tcBorders>
              <w:top w:val="outset" w:sz="6" w:space="0" w:color="000000"/>
              <w:left w:val="single" w:sz="4" w:space="0" w:color="auto"/>
              <w:bottom w:val="outset" w:sz="6" w:space="0" w:color="000000"/>
              <w:right w:val="outset" w:sz="6" w:space="0" w:color="000000"/>
            </w:tcBorders>
          </w:tcPr>
          <w:p w:rsidR="0077734E" w:rsidRPr="003B2551" w:rsidRDefault="0077734E" w:rsidP="0063679C">
            <w:pPr>
              <w:jc w:val="left"/>
              <w:rPr>
                <w:sz w:val="24"/>
                <w:szCs w:val="24"/>
                <w:lang w:eastAsia="uk-UA"/>
              </w:rPr>
            </w:pPr>
            <w:r w:rsidRPr="003B2551">
              <w:rPr>
                <w:sz w:val="24"/>
                <w:szCs w:val="24"/>
                <w:lang w:eastAsia="uk-UA"/>
              </w:rPr>
              <w:t>Перелік підстав для зупинення розгляду документів, поданих для державної реєстрації</w:t>
            </w:r>
          </w:p>
        </w:tc>
        <w:tc>
          <w:tcPr>
            <w:tcW w:w="3377" w:type="pct"/>
            <w:tcBorders>
              <w:top w:val="outset" w:sz="6" w:space="0" w:color="000000"/>
              <w:left w:val="outset" w:sz="6" w:space="0" w:color="000000"/>
              <w:bottom w:val="outset" w:sz="6" w:space="0" w:color="000000"/>
              <w:right w:val="outset" w:sz="6" w:space="0" w:color="000000"/>
            </w:tcBorders>
          </w:tcPr>
          <w:p w:rsidR="0077734E" w:rsidRPr="003B2551" w:rsidRDefault="0077734E" w:rsidP="0052271C">
            <w:pPr>
              <w:tabs>
                <w:tab w:val="left" w:pos="-67"/>
              </w:tabs>
              <w:ind w:firstLine="217"/>
              <w:rPr>
                <w:sz w:val="24"/>
                <w:szCs w:val="24"/>
                <w:lang w:eastAsia="uk-UA"/>
              </w:rPr>
            </w:pPr>
            <w:bookmarkStart w:id="4" w:name="o371"/>
            <w:bookmarkStart w:id="5" w:name="o625"/>
            <w:bookmarkStart w:id="6" w:name="o545"/>
            <w:bookmarkEnd w:id="4"/>
            <w:bookmarkEnd w:id="5"/>
            <w:bookmarkEnd w:id="6"/>
            <w:r w:rsidRPr="003B2551">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77734E" w:rsidRPr="003B2551" w:rsidRDefault="0077734E" w:rsidP="0052271C">
            <w:pPr>
              <w:tabs>
                <w:tab w:val="left" w:pos="-67"/>
              </w:tabs>
              <w:ind w:firstLine="217"/>
              <w:rPr>
                <w:sz w:val="24"/>
                <w:szCs w:val="24"/>
                <w:lang w:eastAsia="uk-UA"/>
              </w:rPr>
            </w:pPr>
            <w:r w:rsidRPr="003B2551">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77734E" w:rsidRPr="003B2551" w:rsidRDefault="0077734E" w:rsidP="00E604BC">
            <w:pPr>
              <w:tabs>
                <w:tab w:val="left" w:pos="-67"/>
              </w:tabs>
              <w:ind w:firstLine="217"/>
              <w:rPr>
                <w:sz w:val="24"/>
                <w:szCs w:val="24"/>
                <w:lang w:eastAsia="uk-UA"/>
              </w:rPr>
            </w:pPr>
            <w:r w:rsidRPr="003B2551">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3B2551" w:rsidRPr="003B2551" w:rsidTr="00810D20">
        <w:tc>
          <w:tcPr>
            <w:tcW w:w="243" w:type="pct"/>
            <w:gridSpan w:val="3"/>
            <w:tcBorders>
              <w:top w:val="outset" w:sz="6" w:space="0" w:color="000000"/>
              <w:left w:val="outset" w:sz="6" w:space="0" w:color="000000"/>
              <w:bottom w:val="outset" w:sz="6" w:space="0" w:color="000000"/>
              <w:right w:val="single" w:sz="4" w:space="0" w:color="auto"/>
            </w:tcBorders>
          </w:tcPr>
          <w:p w:rsidR="0077734E" w:rsidRPr="003B2551" w:rsidRDefault="0077734E" w:rsidP="0063679C">
            <w:pPr>
              <w:jc w:val="center"/>
              <w:rPr>
                <w:sz w:val="24"/>
                <w:szCs w:val="24"/>
                <w:lang w:eastAsia="uk-UA"/>
              </w:rPr>
            </w:pPr>
            <w:r w:rsidRPr="003B2551">
              <w:rPr>
                <w:sz w:val="24"/>
                <w:szCs w:val="24"/>
                <w:lang w:eastAsia="uk-UA"/>
              </w:rPr>
              <w:t>13</w:t>
            </w:r>
          </w:p>
        </w:tc>
        <w:tc>
          <w:tcPr>
            <w:tcW w:w="1380" w:type="pct"/>
            <w:tcBorders>
              <w:top w:val="outset" w:sz="6" w:space="0" w:color="000000"/>
              <w:left w:val="single" w:sz="4" w:space="0" w:color="auto"/>
              <w:bottom w:val="outset" w:sz="6" w:space="0" w:color="000000"/>
              <w:right w:val="outset" w:sz="6" w:space="0" w:color="000000"/>
            </w:tcBorders>
          </w:tcPr>
          <w:p w:rsidR="0077734E" w:rsidRPr="003B2551" w:rsidRDefault="0077734E" w:rsidP="0063679C">
            <w:pPr>
              <w:jc w:val="left"/>
              <w:rPr>
                <w:sz w:val="24"/>
                <w:szCs w:val="24"/>
                <w:lang w:eastAsia="uk-UA"/>
              </w:rPr>
            </w:pPr>
            <w:r w:rsidRPr="003B2551">
              <w:rPr>
                <w:sz w:val="24"/>
                <w:szCs w:val="24"/>
                <w:lang w:eastAsia="uk-UA"/>
              </w:rPr>
              <w:t>Перелік підстав для відмови у державній реєстрації</w:t>
            </w:r>
          </w:p>
        </w:tc>
        <w:tc>
          <w:tcPr>
            <w:tcW w:w="3377" w:type="pct"/>
            <w:tcBorders>
              <w:top w:val="outset" w:sz="6" w:space="0" w:color="000000"/>
              <w:left w:val="outset" w:sz="6" w:space="0" w:color="000000"/>
              <w:bottom w:val="outset" w:sz="6" w:space="0" w:color="000000"/>
              <w:right w:val="outset" w:sz="6" w:space="0" w:color="000000"/>
            </w:tcBorders>
          </w:tcPr>
          <w:p w:rsidR="0077734E" w:rsidRPr="003B2551" w:rsidRDefault="0077734E" w:rsidP="00713974">
            <w:pPr>
              <w:tabs>
                <w:tab w:val="left" w:pos="1565"/>
              </w:tabs>
              <w:ind w:firstLine="217"/>
              <w:rPr>
                <w:sz w:val="24"/>
                <w:szCs w:val="24"/>
                <w:lang w:eastAsia="uk-UA"/>
              </w:rPr>
            </w:pPr>
            <w:r w:rsidRPr="003B2551">
              <w:rPr>
                <w:sz w:val="24"/>
                <w:szCs w:val="24"/>
                <w:lang w:eastAsia="uk-UA"/>
              </w:rPr>
              <w:t>Документи подано особою, яка не має на це повноважень;</w:t>
            </w:r>
          </w:p>
          <w:p w:rsidR="0077734E" w:rsidRPr="003B2551" w:rsidRDefault="0077734E" w:rsidP="00713974">
            <w:pPr>
              <w:tabs>
                <w:tab w:val="left" w:pos="1565"/>
              </w:tabs>
              <w:ind w:firstLine="217"/>
              <w:rPr>
                <w:sz w:val="24"/>
                <w:szCs w:val="24"/>
                <w:lang w:eastAsia="uk-UA"/>
              </w:rPr>
            </w:pPr>
            <w:r w:rsidRPr="003B2551">
              <w:rPr>
                <w:sz w:val="24"/>
                <w:szCs w:val="24"/>
                <w:lang w:eastAsia="uk-UA"/>
              </w:rPr>
              <w:t xml:space="preserve">у Єдиному державному реєстрі юридичних осіб, фізичних </w:t>
            </w:r>
            <w:r w:rsidR="00CE3617" w:rsidRPr="003B2551">
              <w:rPr>
                <w:sz w:val="24"/>
                <w:szCs w:val="24"/>
                <w:lang w:eastAsia="uk-UA"/>
              </w:rPr>
              <w:br/>
            </w:r>
            <w:r w:rsidRPr="003B2551">
              <w:rPr>
                <w:sz w:val="24"/>
                <w:szCs w:val="24"/>
                <w:lang w:eastAsia="uk-UA"/>
              </w:rPr>
              <w:t>осіб – підприємців та громадських формувань містяться відомості про судове рішення щодо заборони проведення реєстраційної дії;</w:t>
            </w:r>
          </w:p>
          <w:p w:rsidR="0077734E" w:rsidRDefault="0077734E" w:rsidP="00713974">
            <w:pPr>
              <w:tabs>
                <w:tab w:val="left" w:pos="1565"/>
              </w:tabs>
              <w:ind w:firstLine="217"/>
              <w:rPr>
                <w:sz w:val="24"/>
                <w:szCs w:val="24"/>
                <w:lang w:eastAsia="uk-UA"/>
              </w:rPr>
            </w:pPr>
            <w:r w:rsidRPr="003B2551">
              <w:rPr>
                <w:sz w:val="24"/>
                <w:szCs w:val="24"/>
                <w:lang w:eastAsia="uk-UA"/>
              </w:rPr>
              <w:t>не усунуто підстави для зупинення розгляду документів протягом встановленого строку;</w:t>
            </w:r>
          </w:p>
          <w:p w:rsidR="00E604BC" w:rsidRPr="00F43197" w:rsidRDefault="00E604BC" w:rsidP="00E604BC">
            <w:pPr>
              <w:tabs>
                <w:tab w:val="left" w:pos="1565"/>
              </w:tabs>
              <w:ind w:firstLine="197"/>
              <w:rPr>
                <w:color w:val="000000" w:themeColor="text1"/>
                <w:sz w:val="24"/>
                <w:szCs w:val="24"/>
                <w:lang w:eastAsia="uk-UA"/>
              </w:rPr>
            </w:pPr>
            <w:r w:rsidRPr="00F43197">
              <w:rPr>
                <w:color w:val="000000" w:themeColor="text1"/>
                <w:sz w:val="24"/>
                <w:szCs w:val="24"/>
                <w:lang w:eastAsia="uk-UA"/>
              </w:rPr>
              <w:t>документи подані до неналежного суб’єкта державної реєстрації;</w:t>
            </w:r>
          </w:p>
          <w:p w:rsidR="0077734E" w:rsidRPr="003B2551" w:rsidRDefault="0077734E" w:rsidP="00713974">
            <w:pPr>
              <w:tabs>
                <w:tab w:val="left" w:pos="1565"/>
              </w:tabs>
              <w:ind w:firstLine="217"/>
              <w:rPr>
                <w:sz w:val="24"/>
                <w:szCs w:val="24"/>
                <w:lang w:eastAsia="uk-UA"/>
              </w:rPr>
            </w:pPr>
            <w:r w:rsidRPr="003B2551">
              <w:rPr>
                <w:sz w:val="24"/>
                <w:szCs w:val="24"/>
                <w:lang w:eastAsia="uk-UA"/>
              </w:rPr>
              <w:t>документи суперечать вимогам Конституції та законів України</w:t>
            </w:r>
            <w:r w:rsidR="002219AF" w:rsidRPr="003B2551">
              <w:rPr>
                <w:sz w:val="24"/>
                <w:szCs w:val="24"/>
                <w:lang w:eastAsia="uk-UA"/>
              </w:rPr>
              <w:t>;</w:t>
            </w:r>
          </w:p>
          <w:p w:rsidR="002219AF" w:rsidRDefault="002219AF" w:rsidP="00713974">
            <w:pPr>
              <w:tabs>
                <w:tab w:val="left" w:pos="1565"/>
              </w:tabs>
              <w:ind w:firstLine="217"/>
              <w:rPr>
                <w:sz w:val="24"/>
                <w:szCs w:val="24"/>
                <w:lang w:eastAsia="uk-UA"/>
              </w:rPr>
            </w:pPr>
            <w:r w:rsidRPr="003B2551">
              <w:rPr>
                <w:sz w:val="24"/>
                <w:szCs w:val="24"/>
                <w:lang w:eastAsia="uk-UA"/>
              </w:rPr>
              <w:t>документи суперечать статуту громадського формування</w:t>
            </w:r>
            <w:r w:rsidR="00DA4A17">
              <w:rPr>
                <w:sz w:val="24"/>
                <w:szCs w:val="24"/>
                <w:lang w:eastAsia="uk-UA"/>
              </w:rPr>
              <w:t>;</w:t>
            </w:r>
          </w:p>
          <w:p w:rsidR="00DA4A17" w:rsidRPr="003B2551" w:rsidRDefault="00DA4A17" w:rsidP="00713974">
            <w:pPr>
              <w:tabs>
                <w:tab w:val="left" w:pos="1565"/>
              </w:tabs>
              <w:ind w:firstLine="217"/>
              <w:rPr>
                <w:sz w:val="24"/>
                <w:szCs w:val="24"/>
                <w:lang w:eastAsia="uk-UA"/>
              </w:rPr>
            </w:pPr>
            <w:r w:rsidRPr="00674C8D">
              <w:rPr>
                <w:sz w:val="24"/>
                <w:szCs w:val="24"/>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3B2551" w:rsidRPr="003B2551" w:rsidTr="00810D20">
        <w:tc>
          <w:tcPr>
            <w:tcW w:w="243" w:type="pct"/>
            <w:gridSpan w:val="3"/>
            <w:tcBorders>
              <w:top w:val="outset" w:sz="6" w:space="0" w:color="000000"/>
              <w:left w:val="outset" w:sz="6" w:space="0" w:color="000000"/>
              <w:bottom w:val="outset" w:sz="6" w:space="0" w:color="000000"/>
              <w:right w:val="single" w:sz="4" w:space="0" w:color="auto"/>
            </w:tcBorders>
          </w:tcPr>
          <w:p w:rsidR="0077734E" w:rsidRPr="003B2551" w:rsidRDefault="0077734E" w:rsidP="0063679C">
            <w:pPr>
              <w:jc w:val="center"/>
              <w:rPr>
                <w:sz w:val="24"/>
                <w:szCs w:val="24"/>
                <w:lang w:eastAsia="uk-UA"/>
              </w:rPr>
            </w:pPr>
            <w:r w:rsidRPr="003B2551">
              <w:rPr>
                <w:sz w:val="24"/>
                <w:szCs w:val="24"/>
                <w:lang w:eastAsia="uk-UA"/>
              </w:rPr>
              <w:t>14</w:t>
            </w:r>
          </w:p>
        </w:tc>
        <w:tc>
          <w:tcPr>
            <w:tcW w:w="1380" w:type="pct"/>
            <w:tcBorders>
              <w:top w:val="outset" w:sz="6" w:space="0" w:color="000000"/>
              <w:left w:val="single" w:sz="4" w:space="0" w:color="auto"/>
              <w:bottom w:val="outset" w:sz="6" w:space="0" w:color="000000"/>
              <w:right w:val="outset" w:sz="6" w:space="0" w:color="000000"/>
            </w:tcBorders>
          </w:tcPr>
          <w:p w:rsidR="0077734E" w:rsidRPr="003B2551" w:rsidRDefault="0077734E" w:rsidP="0063679C">
            <w:pPr>
              <w:jc w:val="left"/>
              <w:rPr>
                <w:sz w:val="24"/>
                <w:szCs w:val="24"/>
                <w:lang w:eastAsia="uk-UA"/>
              </w:rPr>
            </w:pPr>
            <w:r w:rsidRPr="003B2551">
              <w:rPr>
                <w:sz w:val="24"/>
                <w:szCs w:val="24"/>
                <w:lang w:eastAsia="uk-UA"/>
              </w:rPr>
              <w:t>Результат надання адміністративної послуги</w:t>
            </w:r>
          </w:p>
        </w:tc>
        <w:tc>
          <w:tcPr>
            <w:tcW w:w="3377" w:type="pct"/>
            <w:tcBorders>
              <w:top w:val="outset" w:sz="6" w:space="0" w:color="000000"/>
              <w:left w:val="outset" w:sz="6" w:space="0" w:color="000000"/>
              <w:bottom w:val="outset" w:sz="6" w:space="0" w:color="000000"/>
              <w:right w:val="outset" w:sz="6" w:space="0" w:color="000000"/>
            </w:tcBorders>
            <w:hideMark/>
          </w:tcPr>
          <w:p w:rsidR="0077734E" w:rsidRPr="003B2551" w:rsidRDefault="0077734E" w:rsidP="00894AEA">
            <w:pPr>
              <w:tabs>
                <w:tab w:val="left" w:pos="358"/>
                <w:tab w:val="left" w:pos="449"/>
              </w:tabs>
              <w:ind w:firstLine="217"/>
              <w:rPr>
                <w:sz w:val="24"/>
                <w:szCs w:val="24"/>
                <w:lang w:eastAsia="uk-UA"/>
              </w:rPr>
            </w:pPr>
            <w:bookmarkStart w:id="7" w:name="o638"/>
            <w:bookmarkEnd w:id="7"/>
            <w:r w:rsidRPr="003B2551">
              <w:rPr>
                <w:sz w:val="24"/>
                <w:szCs w:val="24"/>
              </w:rPr>
              <w:t xml:space="preserve">Внесення відповідного запису до </w:t>
            </w:r>
            <w:r w:rsidRPr="003B2551">
              <w:rPr>
                <w:sz w:val="24"/>
                <w:szCs w:val="24"/>
                <w:lang w:eastAsia="uk-UA"/>
              </w:rPr>
              <w:t>Єдиного державного реєстру юридичних осіб, фізичних осіб – підприємців та громадських формувань;</w:t>
            </w:r>
          </w:p>
          <w:p w:rsidR="00462A24" w:rsidRDefault="00462A24" w:rsidP="00462A24">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rsidR="0077734E" w:rsidRPr="003B2551" w:rsidRDefault="00462A24" w:rsidP="00462A24">
            <w:pPr>
              <w:ind w:firstLine="175"/>
              <w:rPr>
                <w:sz w:val="24"/>
                <w:szCs w:val="24"/>
                <w:lang w:eastAsia="uk-UA"/>
              </w:rPr>
            </w:pPr>
            <w:r>
              <w:rPr>
                <w:sz w:val="24"/>
                <w:szCs w:val="24"/>
                <w:lang w:eastAsia="uk-UA"/>
              </w:rPr>
              <w:t xml:space="preserve">рішення та </w:t>
            </w:r>
            <w:r w:rsidR="0077734E" w:rsidRPr="003B2551">
              <w:rPr>
                <w:sz w:val="24"/>
                <w:szCs w:val="24"/>
                <w:lang w:eastAsia="uk-UA"/>
              </w:rPr>
              <w:t>повідомлення про відмову у державній реєстрації із зазначенням виключного переліку підстав для відмови</w:t>
            </w:r>
          </w:p>
        </w:tc>
      </w:tr>
      <w:tr w:rsidR="003B2551" w:rsidRPr="003B2551" w:rsidTr="00810D20">
        <w:tc>
          <w:tcPr>
            <w:tcW w:w="243" w:type="pct"/>
            <w:gridSpan w:val="3"/>
            <w:tcBorders>
              <w:top w:val="outset" w:sz="6" w:space="0" w:color="000000"/>
              <w:left w:val="outset" w:sz="6" w:space="0" w:color="000000"/>
              <w:bottom w:val="outset" w:sz="6" w:space="0" w:color="000000"/>
              <w:right w:val="single" w:sz="4" w:space="0" w:color="auto"/>
            </w:tcBorders>
          </w:tcPr>
          <w:p w:rsidR="0077734E" w:rsidRPr="003B2551" w:rsidRDefault="0077734E" w:rsidP="0063679C">
            <w:pPr>
              <w:jc w:val="center"/>
              <w:rPr>
                <w:sz w:val="24"/>
                <w:szCs w:val="24"/>
                <w:lang w:eastAsia="uk-UA"/>
              </w:rPr>
            </w:pPr>
            <w:r w:rsidRPr="003B2551">
              <w:rPr>
                <w:sz w:val="24"/>
                <w:szCs w:val="24"/>
                <w:lang w:eastAsia="uk-UA"/>
              </w:rPr>
              <w:t>15</w:t>
            </w:r>
          </w:p>
        </w:tc>
        <w:tc>
          <w:tcPr>
            <w:tcW w:w="1380" w:type="pct"/>
            <w:tcBorders>
              <w:top w:val="outset" w:sz="6" w:space="0" w:color="000000"/>
              <w:left w:val="single" w:sz="4" w:space="0" w:color="auto"/>
              <w:bottom w:val="outset" w:sz="6" w:space="0" w:color="000000"/>
              <w:right w:val="outset" w:sz="6" w:space="0" w:color="000000"/>
            </w:tcBorders>
          </w:tcPr>
          <w:p w:rsidR="0077734E" w:rsidRPr="003B2551" w:rsidRDefault="0077734E" w:rsidP="0063679C">
            <w:pPr>
              <w:jc w:val="left"/>
              <w:rPr>
                <w:sz w:val="24"/>
                <w:szCs w:val="24"/>
                <w:lang w:eastAsia="uk-UA"/>
              </w:rPr>
            </w:pPr>
            <w:r w:rsidRPr="003B2551">
              <w:rPr>
                <w:sz w:val="24"/>
                <w:szCs w:val="24"/>
                <w:lang w:eastAsia="uk-UA"/>
              </w:rPr>
              <w:t>Способи отримання відповіді (результату)</w:t>
            </w:r>
          </w:p>
        </w:tc>
        <w:tc>
          <w:tcPr>
            <w:tcW w:w="3377" w:type="pct"/>
            <w:tcBorders>
              <w:top w:val="outset" w:sz="6" w:space="0" w:color="000000"/>
              <w:left w:val="outset" w:sz="6" w:space="0" w:color="000000"/>
              <w:bottom w:val="outset" w:sz="6" w:space="0" w:color="000000"/>
              <w:right w:val="outset" w:sz="6" w:space="0" w:color="000000"/>
            </w:tcBorders>
            <w:hideMark/>
          </w:tcPr>
          <w:p w:rsidR="0077734E" w:rsidRPr="003B2551" w:rsidRDefault="0077734E" w:rsidP="00E54D63">
            <w:pPr>
              <w:pStyle w:val="a3"/>
              <w:tabs>
                <w:tab w:val="left" w:pos="358"/>
              </w:tabs>
              <w:ind w:left="0" w:firstLine="217"/>
              <w:rPr>
                <w:sz w:val="24"/>
                <w:szCs w:val="24"/>
              </w:rPr>
            </w:pPr>
            <w:r w:rsidRPr="003B2551">
              <w:rPr>
                <w:sz w:val="24"/>
                <w:szCs w:val="24"/>
              </w:rPr>
              <w:t xml:space="preserve">Результати надання адміністративної послуги у сфері державної реєстрації </w:t>
            </w:r>
            <w:r w:rsidR="00C02064" w:rsidRPr="003B2551">
              <w:rPr>
                <w:sz w:val="24"/>
                <w:szCs w:val="24"/>
                <w:lang w:eastAsia="uk-UA"/>
              </w:rPr>
              <w:t xml:space="preserve">в електронній формі </w:t>
            </w:r>
            <w:r w:rsidRPr="003B2551">
              <w:rPr>
                <w:sz w:val="24"/>
                <w:szCs w:val="24"/>
              </w:rPr>
              <w:t>оприлюднюються на порталі електронних сервісів та доступні</w:t>
            </w:r>
            <w:r w:rsidR="00E54D63" w:rsidRPr="003B2551">
              <w:rPr>
                <w:sz w:val="24"/>
                <w:szCs w:val="24"/>
              </w:rPr>
              <w:t xml:space="preserve"> для їх пошуку за кодом доступу.</w:t>
            </w:r>
          </w:p>
          <w:p w:rsidR="00E54D63" w:rsidRPr="003B2551" w:rsidRDefault="00E54D63" w:rsidP="00E54D63">
            <w:pPr>
              <w:pStyle w:val="a3"/>
              <w:tabs>
                <w:tab w:val="left" w:pos="358"/>
              </w:tabs>
              <w:ind w:left="0" w:firstLine="217"/>
              <w:rPr>
                <w:sz w:val="24"/>
                <w:szCs w:val="24"/>
                <w:lang w:eastAsia="uk-UA"/>
              </w:rPr>
            </w:pPr>
            <w:r w:rsidRPr="003B2551">
              <w:rPr>
                <w:sz w:val="24"/>
                <w:szCs w:val="24"/>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w:t>
            </w:r>
            <w:r w:rsidRPr="003B2551">
              <w:rPr>
                <w:sz w:val="24"/>
                <w:szCs w:val="24"/>
                <w:lang w:eastAsia="uk-UA"/>
              </w:rPr>
              <w:lastRenderedPageBreak/>
              <w:t>робочого дня з дня надходження від заявника заяви про їх повернення</w:t>
            </w:r>
          </w:p>
        </w:tc>
      </w:tr>
    </w:tbl>
    <w:p w:rsidR="00810D20" w:rsidRPr="003B2551" w:rsidRDefault="00810D20" w:rsidP="00810D20">
      <w:pPr>
        <w:ind w:left="-142"/>
        <w:rPr>
          <w:sz w:val="6"/>
          <w:szCs w:val="6"/>
        </w:rPr>
      </w:pPr>
      <w:bookmarkStart w:id="8" w:name="n43"/>
      <w:bookmarkEnd w:id="8"/>
      <w:r w:rsidRPr="003B2551">
        <w:rPr>
          <w:sz w:val="6"/>
          <w:szCs w:val="6"/>
        </w:rPr>
        <w:lastRenderedPageBreak/>
        <w:t>_______________________</w:t>
      </w:r>
    </w:p>
    <w:p w:rsidR="009E5A13" w:rsidRPr="00612632" w:rsidRDefault="00F03D0C" w:rsidP="00612632">
      <w:pPr>
        <w:ind w:left="-284"/>
        <w:rPr>
          <w:sz w:val="14"/>
          <w:szCs w:val="14"/>
        </w:rPr>
      </w:pPr>
      <w:r w:rsidRPr="00B11341">
        <w:rPr>
          <w:sz w:val="14"/>
          <w:szCs w:val="14"/>
        </w:rPr>
        <w:t>*Після доопрацювання порталу електронних сервісів, який буде забезпечувати можливість подання таких документів в електронн</w:t>
      </w:r>
      <w:r>
        <w:rPr>
          <w:sz w:val="14"/>
          <w:szCs w:val="14"/>
        </w:rPr>
        <w:t>ій</w:t>
      </w:r>
      <w:r w:rsidRPr="00B11341">
        <w:rPr>
          <w:sz w:val="14"/>
          <w:szCs w:val="14"/>
        </w:rPr>
        <w:t xml:space="preserve"> формі</w:t>
      </w:r>
    </w:p>
    <w:p w:rsidR="00574E37" w:rsidRPr="00574E37" w:rsidRDefault="00574E37" w:rsidP="00574E37">
      <w:pPr>
        <w:spacing w:line="0" w:lineRule="atLeast"/>
        <w:ind w:left="6663"/>
        <w:rPr>
          <w:rFonts w:eastAsia="Calibri"/>
          <w:sz w:val="24"/>
          <w:szCs w:val="24"/>
        </w:rPr>
      </w:pPr>
      <w:r w:rsidRPr="00574E37">
        <w:rPr>
          <w:rFonts w:eastAsia="Calibri"/>
          <w:sz w:val="24"/>
          <w:szCs w:val="24"/>
        </w:rPr>
        <w:t>Додаток №74</w:t>
      </w:r>
    </w:p>
    <w:p w:rsidR="00574E37" w:rsidRPr="00574E37" w:rsidRDefault="00574E37" w:rsidP="00574E37">
      <w:pPr>
        <w:spacing w:line="0" w:lineRule="atLeast"/>
        <w:ind w:left="6663"/>
        <w:rPr>
          <w:rFonts w:eastAsia="Calibri"/>
          <w:sz w:val="24"/>
          <w:szCs w:val="24"/>
        </w:rPr>
      </w:pPr>
      <w:r w:rsidRPr="00574E37">
        <w:rPr>
          <w:rFonts w:eastAsia="Calibri"/>
          <w:sz w:val="24"/>
          <w:szCs w:val="24"/>
        </w:rPr>
        <w:t xml:space="preserve">до Наказу Південно-Західного міжрегіонального управління Міністерства юстиції </w:t>
      </w:r>
    </w:p>
    <w:p w:rsidR="00574E37" w:rsidRPr="00574E37" w:rsidRDefault="00574E37" w:rsidP="00574E37">
      <w:pPr>
        <w:spacing w:line="276" w:lineRule="auto"/>
        <w:ind w:left="6663"/>
        <w:rPr>
          <w:rFonts w:eastAsia="Calibri"/>
          <w:sz w:val="24"/>
          <w:szCs w:val="24"/>
        </w:rPr>
      </w:pPr>
      <w:r w:rsidRPr="00574E37">
        <w:rPr>
          <w:rFonts w:eastAsia="Calibri"/>
          <w:sz w:val="24"/>
          <w:szCs w:val="24"/>
        </w:rPr>
        <w:t>(м. Івано-Франківськ)</w:t>
      </w:r>
    </w:p>
    <w:p w:rsidR="00574E37" w:rsidRPr="00574E37" w:rsidRDefault="00574E37" w:rsidP="00574E37">
      <w:pPr>
        <w:spacing w:after="200" w:line="276" w:lineRule="auto"/>
        <w:ind w:left="6663"/>
        <w:jc w:val="left"/>
        <w:rPr>
          <w:rFonts w:eastAsia="Calibri"/>
          <w:sz w:val="24"/>
          <w:szCs w:val="24"/>
        </w:rPr>
      </w:pPr>
      <w:r w:rsidRPr="00574E37">
        <w:rPr>
          <w:rFonts w:eastAsia="Calibri"/>
          <w:bCs/>
          <w:color w:val="000000"/>
          <w:sz w:val="24"/>
          <w:szCs w:val="24"/>
        </w:rPr>
        <w:t>30.03.</w:t>
      </w:r>
      <w:r w:rsidRPr="00574E37">
        <w:rPr>
          <w:rFonts w:eastAsia="Calibri"/>
          <w:bCs/>
          <w:sz w:val="24"/>
          <w:szCs w:val="24"/>
        </w:rPr>
        <w:t xml:space="preserve">2020 № </w:t>
      </w:r>
      <w:r w:rsidRPr="00574E37">
        <w:rPr>
          <w:rFonts w:eastAsia="Calibri"/>
          <w:bCs/>
          <w:color w:val="000000"/>
          <w:sz w:val="24"/>
          <w:szCs w:val="24"/>
        </w:rPr>
        <w:t>83/4</w:t>
      </w:r>
    </w:p>
    <w:p w:rsidR="00574E37" w:rsidRPr="00574E37" w:rsidRDefault="00574E37" w:rsidP="00574E37">
      <w:pPr>
        <w:spacing w:line="276" w:lineRule="auto"/>
        <w:ind w:firstLine="709"/>
        <w:jc w:val="center"/>
        <w:rPr>
          <w:rFonts w:eastAsia="Calibri"/>
          <w:b/>
          <w:sz w:val="24"/>
          <w:szCs w:val="24"/>
        </w:rPr>
      </w:pPr>
      <w:r w:rsidRPr="00574E37">
        <w:rPr>
          <w:rFonts w:eastAsia="Calibri"/>
          <w:b/>
          <w:sz w:val="24"/>
          <w:szCs w:val="24"/>
        </w:rPr>
        <w:t>ТЕХНОЛОГІЧНА КАРТКА</w:t>
      </w:r>
    </w:p>
    <w:p w:rsidR="00574E37" w:rsidRPr="00574E37" w:rsidRDefault="00574E37" w:rsidP="00574E37">
      <w:pPr>
        <w:spacing w:line="276" w:lineRule="auto"/>
        <w:ind w:firstLine="709"/>
        <w:jc w:val="center"/>
        <w:rPr>
          <w:rFonts w:eastAsia="Calibri"/>
          <w:b/>
          <w:sz w:val="24"/>
          <w:szCs w:val="24"/>
        </w:rPr>
      </w:pPr>
      <w:r w:rsidRPr="00574E37">
        <w:rPr>
          <w:rFonts w:eastAsia="Calibri"/>
          <w:b/>
          <w:sz w:val="24"/>
          <w:szCs w:val="24"/>
        </w:rPr>
        <w:t>адміністративної послуги з державної реєстрації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268"/>
        <w:gridCol w:w="2694"/>
        <w:gridCol w:w="567"/>
        <w:gridCol w:w="1984"/>
      </w:tblGrid>
      <w:tr w:rsidR="00574E37" w:rsidRPr="00574E37" w:rsidTr="00ED0A3B">
        <w:tc>
          <w:tcPr>
            <w:tcW w:w="2552" w:type="dxa"/>
            <w:tcBorders>
              <w:top w:val="single" w:sz="4" w:space="0" w:color="auto"/>
              <w:left w:val="single" w:sz="4" w:space="0" w:color="auto"/>
              <w:bottom w:val="single" w:sz="4" w:space="0" w:color="auto"/>
              <w:right w:val="single" w:sz="4" w:space="0" w:color="auto"/>
            </w:tcBorders>
            <w:vAlign w:val="center"/>
          </w:tcPr>
          <w:p w:rsidR="00574E37" w:rsidRPr="00574E37" w:rsidRDefault="00574E37" w:rsidP="00574E37">
            <w:pPr>
              <w:jc w:val="center"/>
              <w:rPr>
                <w:rFonts w:eastAsia="Calibri"/>
                <w:sz w:val="24"/>
                <w:szCs w:val="24"/>
              </w:rPr>
            </w:pPr>
            <w:r w:rsidRPr="00574E37">
              <w:rPr>
                <w:rFonts w:eastAsia="Calibri"/>
                <w:sz w:val="24"/>
                <w:szCs w:val="24"/>
              </w:rPr>
              <w:t>Етапи опрацювання заяви про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vAlign w:val="center"/>
          </w:tcPr>
          <w:p w:rsidR="00574E37" w:rsidRPr="00574E37" w:rsidRDefault="00574E37" w:rsidP="00574E37">
            <w:pPr>
              <w:ind w:left="-108"/>
              <w:jc w:val="center"/>
              <w:rPr>
                <w:rFonts w:eastAsia="Calibri"/>
                <w:sz w:val="24"/>
                <w:szCs w:val="24"/>
              </w:rPr>
            </w:pPr>
            <w:r w:rsidRPr="00574E37">
              <w:rPr>
                <w:rFonts w:eastAsia="Calibri"/>
                <w:sz w:val="24"/>
                <w:szCs w:val="24"/>
              </w:rPr>
              <w:t>Відповідальна особа</w:t>
            </w:r>
          </w:p>
        </w:tc>
        <w:tc>
          <w:tcPr>
            <w:tcW w:w="2694" w:type="dxa"/>
            <w:tcBorders>
              <w:top w:val="single" w:sz="4" w:space="0" w:color="auto"/>
              <w:left w:val="single" w:sz="4" w:space="0" w:color="auto"/>
              <w:bottom w:val="single" w:sz="4" w:space="0" w:color="auto"/>
              <w:right w:val="single" w:sz="4" w:space="0" w:color="auto"/>
            </w:tcBorders>
            <w:vAlign w:val="center"/>
          </w:tcPr>
          <w:p w:rsidR="00574E37" w:rsidRPr="00574E37" w:rsidRDefault="00574E37" w:rsidP="00574E37">
            <w:pPr>
              <w:jc w:val="center"/>
              <w:rPr>
                <w:rFonts w:eastAsia="Calibri"/>
                <w:sz w:val="24"/>
                <w:szCs w:val="24"/>
              </w:rPr>
            </w:pPr>
            <w:r w:rsidRPr="00574E37">
              <w:rPr>
                <w:rFonts w:eastAsia="Calibri"/>
                <w:sz w:val="24"/>
                <w:szCs w:val="24"/>
              </w:rPr>
              <w:t>Структурний підрозділ, відповідальний за етап (дію, рішення)</w:t>
            </w:r>
          </w:p>
        </w:tc>
        <w:tc>
          <w:tcPr>
            <w:tcW w:w="567" w:type="dxa"/>
            <w:tcBorders>
              <w:top w:val="single" w:sz="4" w:space="0" w:color="auto"/>
              <w:left w:val="single" w:sz="4" w:space="0" w:color="auto"/>
              <w:bottom w:val="single" w:sz="4" w:space="0" w:color="auto"/>
              <w:right w:val="single" w:sz="4" w:space="0" w:color="auto"/>
            </w:tcBorders>
            <w:vAlign w:val="center"/>
          </w:tcPr>
          <w:p w:rsidR="00574E37" w:rsidRPr="00574E37" w:rsidRDefault="00574E37" w:rsidP="00574E37">
            <w:pPr>
              <w:jc w:val="center"/>
              <w:rPr>
                <w:rFonts w:eastAsia="Calibri"/>
                <w:sz w:val="24"/>
                <w:szCs w:val="24"/>
              </w:rPr>
            </w:pPr>
            <w:r w:rsidRPr="00574E37">
              <w:rPr>
                <w:rFonts w:eastAsia="Calibri"/>
                <w:sz w:val="24"/>
                <w:szCs w:val="24"/>
              </w:rPr>
              <w:t>Дія</w:t>
            </w:r>
          </w:p>
        </w:tc>
        <w:tc>
          <w:tcPr>
            <w:tcW w:w="1984" w:type="dxa"/>
            <w:tcBorders>
              <w:top w:val="single" w:sz="4" w:space="0" w:color="auto"/>
              <w:left w:val="single" w:sz="4" w:space="0" w:color="auto"/>
              <w:bottom w:val="single" w:sz="4" w:space="0" w:color="auto"/>
              <w:right w:val="single" w:sz="4" w:space="0" w:color="auto"/>
            </w:tcBorders>
            <w:vAlign w:val="center"/>
          </w:tcPr>
          <w:p w:rsidR="00574E37" w:rsidRPr="00574E37" w:rsidRDefault="00574E37" w:rsidP="00574E37">
            <w:pPr>
              <w:jc w:val="center"/>
              <w:rPr>
                <w:rFonts w:eastAsia="Calibri"/>
                <w:sz w:val="24"/>
                <w:szCs w:val="24"/>
              </w:rPr>
            </w:pPr>
            <w:r w:rsidRPr="00574E37">
              <w:rPr>
                <w:rFonts w:eastAsia="Calibri"/>
                <w:sz w:val="24"/>
                <w:szCs w:val="24"/>
              </w:rPr>
              <w:t>Строки виконання етапів (дії, рішення)</w:t>
            </w:r>
          </w:p>
        </w:tc>
      </w:tr>
      <w:tr w:rsidR="00574E37" w:rsidRPr="00574E37" w:rsidTr="00ED0A3B">
        <w:tc>
          <w:tcPr>
            <w:tcW w:w="10065" w:type="dxa"/>
            <w:gridSpan w:val="5"/>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b/>
                <w:sz w:val="26"/>
                <w:szCs w:val="26"/>
              </w:rPr>
            </w:pPr>
            <w:r w:rsidRPr="00574E37">
              <w:rPr>
                <w:rFonts w:eastAsia="Calibri"/>
                <w:b/>
                <w:sz w:val="26"/>
                <w:szCs w:val="26"/>
              </w:rPr>
              <w:t>У разі отримання документів у паперовій формі</w:t>
            </w:r>
          </w:p>
        </w:tc>
      </w:tr>
      <w:tr w:rsidR="00574E37" w:rsidRPr="00574E37" w:rsidTr="00ED0A3B">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t xml:space="preserve">1. Прийом за описом документів, які подаються для проведення державної реєстрації </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74E37" w:rsidRPr="00574E37" w:rsidRDefault="00574E37" w:rsidP="00574E37">
            <w:pPr>
              <w:ind w:left="-108"/>
              <w:jc w:val="center"/>
              <w:rPr>
                <w:rFonts w:eastAsia="Calibri"/>
                <w:sz w:val="24"/>
                <w:szCs w:val="24"/>
              </w:rPr>
            </w:pPr>
          </w:p>
          <w:p w:rsidR="00574E37" w:rsidRPr="00574E37" w:rsidRDefault="00574E37" w:rsidP="00574E37">
            <w:pPr>
              <w:ind w:left="-108"/>
              <w:jc w:val="center"/>
              <w:rPr>
                <w:rFonts w:eastAsia="Calibri"/>
                <w:sz w:val="24"/>
                <w:szCs w:val="24"/>
              </w:rPr>
            </w:pPr>
          </w:p>
          <w:p w:rsidR="00574E37" w:rsidRPr="00574E37" w:rsidRDefault="00574E37" w:rsidP="00574E37">
            <w:pPr>
              <w:ind w:left="-108"/>
              <w:jc w:val="right"/>
              <w:rPr>
                <w:rFonts w:eastAsia="Calibri"/>
                <w:sz w:val="24"/>
                <w:szCs w:val="24"/>
              </w:rPr>
            </w:pPr>
          </w:p>
          <w:p w:rsidR="00574E37" w:rsidRPr="00574E37" w:rsidRDefault="00574E37" w:rsidP="00574E37">
            <w:pPr>
              <w:ind w:left="-108"/>
              <w:jc w:val="right"/>
              <w:rPr>
                <w:rFonts w:eastAsia="Calibri"/>
                <w:sz w:val="24"/>
                <w:szCs w:val="24"/>
              </w:rPr>
            </w:pPr>
            <w:r w:rsidRPr="00574E37">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74E37" w:rsidRPr="00574E37" w:rsidRDefault="00574E37" w:rsidP="00574E37">
            <w:pPr>
              <w:ind w:left="-108"/>
              <w:jc w:val="center"/>
              <w:rPr>
                <w:rFonts w:eastAsia="Calibri"/>
                <w:sz w:val="24"/>
                <w:szCs w:val="24"/>
              </w:rPr>
            </w:pPr>
            <w:r w:rsidRPr="00574E37">
              <w:rPr>
                <w:rFonts w:eastAsia="Calibri"/>
                <w:sz w:val="24"/>
                <w:szCs w:val="24"/>
              </w:rPr>
              <w:t>(м. Івано-Франківськ)</w:t>
            </w:r>
          </w:p>
          <w:p w:rsidR="00574E37" w:rsidRPr="00574E37" w:rsidRDefault="00574E37" w:rsidP="00574E37">
            <w:pPr>
              <w:ind w:left="-108"/>
              <w:jc w:val="center"/>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 день надходження документів</w:t>
            </w:r>
          </w:p>
        </w:tc>
      </w:tr>
      <w:tr w:rsidR="00574E37" w:rsidRPr="00574E37" w:rsidTr="00ED0A3B">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t>2. Видача (надсилання поштовим відправленням) заявнику примірника опису, за яким приймаються документи, що подаються для державної реєстрації, з відміткою про дату їх отримання та кодом доступу до результатів розгляду документів через портал електронних сервісів</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74E37" w:rsidRPr="00574E37" w:rsidRDefault="00574E37" w:rsidP="00574E37">
            <w:pPr>
              <w:ind w:left="-108"/>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74E37" w:rsidRPr="00574E37" w:rsidRDefault="00574E37" w:rsidP="00574E37">
            <w:pPr>
              <w:ind w:left="-108"/>
              <w:jc w:val="center"/>
              <w:rPr>
                <w:rFonts w:eastAsia="Calibri"/>
                <w:sz w:val="24"/>
                <w:szCs w:val="24"/>
              </w:rPr>
            </w:pPr>
            <w:r w:rsidRPr="00574E37">
              <w:rPr>
                <w:rFonts w:eastAsia="Calibri"/>
                <w:sz w:val="24"/>
                <w:szCs w:val="24"/>
              </w:rPr>
              <w:t>(м. Івано-Франківськ)</w:t>
            </w:r>
          </w:p>
          <w:p w:rsidR="00574E37" w:rsidRPr="00574E37" w:rsidRDefault="00574E37" w:rsidP="00574E37">
            <w:pPr>
              <w:jc w:val="left"/>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 день надходження документів</w:t>
            </w:r>
          </w:p>
        </w:tc>
      </w:tr>
      <w:tr w:rsidR="00574E37" w:rsidRPr="00574E37" w:rsidTr="00ED0A3B">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t xml:space="preserve">3. Виготовлення електронних копій </w:t>
            </w:r>
            <w:r w:rsidRPr="00574E37">
              <w:rPr>
                <w:rFonts w:eastAsia="Calibri"/>
                <w:sz w:val="24"/>
                <w:szCs w:val="24"/>
              </w:rPr>
              <w:lastRenderedPageBreak/>
              <w:t xml:space="preserve">поданих заявником документів, що долучаються до </w:t>
            </w:r>
            <w:proofErr w:type="spellStart"/>
            <w:r w:rsidRPr="00574E37">
              <w:rPr>
                <w:rFonts w:eastAsia="Calibri"/>
                <w:sz w:val="24"/>
                <w:szCs w:val="24"/>
              </w:rPr>
              <w:t>заяви,зареєстрованої</w:t>
            </w:r>
            <w:proofErr w:type="spellEnd"/>
            <w:r w:rsidRPr="00574E37">
              <w:rPr>
                <w:rFonts w:eastAsia="Calibri"/>
                <w:sz w:val="24"/>
                <w:szCs w:val="24"/>
              </w:rPr>
              <w:t xml:space="preserve"> у Єдиному державному реєстрі, шляхом їх сканування </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lastRenderedPageBreak/>
              <w:t xml:space="preserve">Уповноважена особа суб’єкта надання </w:t>
            </w:r>
            <w:r w:rsidRPr="00574E37">
              <w:rPr>
                <w:rFonts w:eastAsia="Calibri"/>
                <w:sz w:val="24"/>
                <w:szCs w:val="24"/>
              </w:rPr>
              <w:lastRenderedPageBreak/>
              <w:t>адміністративної послуги – посадова особа Південно-Західного міжрегіонального управління Міністерства юстиції (м. Івано-Франківськ)</w:t>
            </w:r>
          </w:p>
          <w:p w:rsidR="00574E37" w:rsidRPr="00574E37" w:rsidRDefault="00574E37" w:rsidP="00574E37">
            <w:pPr>
              <w:ind w:left="-108"/>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lastRenderedPageBreak/>
              <w:t xml:space="preserve">Відділ державної реєстрації друкованих </w:t>
            </w:r>
            <w:r w:rsidRPr="00574E37">
              <w:rPr>
                <w:rFonts w:eastAsia="Calibri"/>
                <w:sz w:val="24"/>
                <w:szCs w:val="24"/>
              </w:rPr>
              <w:lastRenderedPageBreak/>
              <w:t xml:space="preserve">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74E37" w:rsidRPr="00574E37" w:rsidRDefault="00574E37" w:rsidP="00574E37">
            <w:pPr>
              <w:ind w:left="-108"/>
              <w:jc w:val="center"/>
              <w:rPr>
                <w:rFonts w:eastAsia="Calibri"/>
                <w:sz w:val="24"/>
                <w:szCs w:val="24"/>
              </w:rPr>
            </w:pPr>
            <w:r w:rsidRPr="00574E37">
              <w:rPr>
                <w:rFonts w:eastAsia="Calibri"/>
                <w:sz w:val="24"/>
                <w:szCs w:val="24"/>
              </w:rPr>
              <w:t>(м. Івано-Франківськ)</w:t>
            </w:r>
          </w:p>
          <w:p w:rsidR="00574E37" w:rsidRPr="00574E37" w:rsidRDefault="00574E37" w:rsidP="00574E37">
            <w:pPr>
              <w:ind w:left="-108"/>
              <w:jc w:val="center"/>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 xml:space="preserve">Не пізніше </w:t>
            </w:r>
            <w:r w:rsidRPr="00574E37">
              <w:rPr>
                <w:rFonts w:eastAsia="Calibri"/>
                <w:sz w:val="24"/>
                <w:szCs w:val="24"/>
                <w:lang w:val="ru-RU"/>
              </w:rPr>
              <w:t xml:space="preserve">15 </w:t>
            </w:r>
            <w:r w:rsidRPr="00574E37">
              <w:rPr>
                <w:rFonts w:eastAsia="Calibri"/>
                <w:sz w:val="24"/>
                <w:szCs w:val="24"/>
              </w:rPr>
              <w:t xml:space="preserve">робочих днів з </w:t>
            </w:r>
            <w:r w:rsidRPr="00574E37">
              <w:rPr>
                <w:rFonts w:eastAsia="Calibri"/>
                <w:sz w:val="24"/>
                <w:szCs w:val="24"/>
              </w:rPr>
              <w:lastRenderedPageBreak/>
              <w:t>дати подання документів</w:t>
            </w: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lang w:val="ru-RU"/>
              </w:rPr>
            </w:pPr>
          </w:p>
          <w:p w:rsidR="00574E37" w:rsidRPr="00574E37" w:rsidRDefault="00574E37" w:rsidP="00574E37">
            <w:pPr>
              <w:jc w:val="center"/>
              <w:rPr>
                <w:rFonts w:eastAsia="Calibri"/>
                <w:sz w:val="24"/>
                <w:szCs w:val="24"/>
              </w:rPr>
            </w:pPr>
            <w:r w:rsidRPr="00574E37">
              <w:rPr>
                <w:rFonts w:eastAsia="Calibri"/>
                <w:sz w:val="24"/>
                <w:szCs w:val="24"/>
              </w:rPr>
              <w:t>В день надходження документів</w:t>
            </w:r>
          </w:p>
        </w:tc>
      </w:tr>
      <w:tr w:rsidR="00574E37" w:rsidRPr="00574E37" w:rsidTr="00ED0A3B">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lastRenderedPageBreak/>
              <w:t>4. Передача за допомогою програмних засобів ведення Єдиного державного реєстру заяви та електронних копій документів, зареєстрованих у Єдиному державному реєстрі, суб’єкту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Невідкладно, але не пізніше наступного робочого дня з дня надходження документів</w:t>
            </w:r>
          </w:p>
        </w:tc>
      </w:tr>
      <w:tr w:rsidR="00574E37" w:rsidRPr="00574E37" w:rsidTr="00ED0A3B">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t>5. 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 **</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 xml:space="preserve">Невідкладно після внесення інформації до Єдиного державного реєстру </w:t>
            </w:r>
          </w:p>
        </w:tc>
      </w:tr>
      <w:tr w:rsidR="00574E37" w:rsidRPr="00574E37" w:rsidTr="00ED0A3B">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t>6. Перевірка поданих документів на відсутність підстав для зупинення їх розгляду</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74E37" w:rsidRPr="00574E37" w:rsidRDefault="00574E37" w:rsidP="00574E37">
            <w:pPr>
              <w:ind w:left="-108"/>
              <w:jc w:val="center"/>
              <w:rPr>
                <w:rFonts w:eastAsia="Calibri"/>
                <w:sz w:val="24"/>
                <w:szCs w:val="24"/>
              </w:rPr>
            </w:pPr>
            <w:r w:rsidRPr="00574E37">
              <w:rPr>
                <w:rFonts w:eastAsia="Calibri"/>
                <w:sz w:val="24"/>
                <w:szCs w:val="24"/>
              </w:rPr>
              <w:lastRenderedPageBreak/>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 xml:space="preserve">Не пізніше </w:t>
            </w:r>
            <w:r w:rsidRPr="00574E37">
              <w:rPr>
                <w:rFonts w:eastAsia="Calibri"/>
                <w:sz w:val="24"/>
                <w:szCs w:val="24"/>
                <w:lang w:val="ru-RU"/>
              </w:rPr>
              <w:t xml:space="preserve">15 </w:t>
            </w:r>
            <w:r w:rsidRPr="00574E37">
              <w:rPr>
                <w:rFonts w:eastAsia="Calibri"/>
                <w:sz w:val="24"/>
                <w:szCs w:val="24"/>
              </w:rPr>
              <w:t>робочих днів з дати подання документів***</w:t>
            </w:r>
          </w:p>
        </w:tc>
      </w:tr>
      <w:tr w:rsidR="00574E37" w:rsidRPr="00574E37" w:rsidTr="00ED0A3B">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lastRenderedPageBreak/>
              <w:t>6.1. У разі відсутності підстав для зупинення розгляду зареєстрованих у Єдиному державному реєстрі документів перейти до пункту 7</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74E37" w:rsidRPr="00574E37" w:rsidRDefault="00574E37" w:rsidP="00574E37">
            <w:pPr>
              <w:jc w:val="center"/>
              <w:rPr>
                <w:rFonts w:eastAsia="Calibri"/>
                <w:sz w:val="24"/>
                <w:szCs w:val="24"/>
              </w:rPr>
            </w:pP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74E37" w:rsidRPr="00574E37" w:rsidRDefault="00574E37" w:rsidP="00574E37">
            <w:pPr>
              <w:ind w:left="-108"/>
              <w:jc w:val="center"/>
              <w:rPr>
                <w:rFonts w:eastAsia="Calibri"/>
                <w:sz w:val="24"/>
                <w:szCs w:val="24"/>
              </w:rPr>
            </w:pPr>
            <w:r w:rsidRPr="00574E37">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 xml:space="preserve">Не пізніше </w:t>
            </w:r>
            <w:r w:rsidRPr="00574E37">
              <w:rPr>
                <w:rFonts w:eastAsia="Calibri"/>
                <w:sz w:val="24"/>
                <w:szCs w:val="24"/>
                <w:lang w:val="ru-RU"/>
              </w:rPr>
              <w:t>15</w:t>
            </w:r>
            <w:r w:rsidRPr="00574E37">
              <w:rPr>
                <w:rFonts w:eastAsia="Calibri"/>
                <w:sz w:val="24"/>
                <w:szCs w:val="24"/>
              </w:rPr>
              <w:t xml:space="preserve"> робочих днів з дати подання документів***</w:t>
            </w:r>
          </w:p>
        </w:tc>
      </w:tr>
      <w:tr w:rsidR="00574E37" w:rsidRPr="00574E37" w:rsidTr="00ED0A3B">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t>6.2.1.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74E37" w:rsidRPr="00574E37" w:rsidRDefault="00574E37" w:rsidP="00574E37">
            <w:pPr>
              <w:jc w:val="center"/>
              <w:rPr>
                <w:rFonts w:eastAsia="Calibri"/>
                <w:sz w:val="24"/>
                <w:szCs w:val="24"/>
              </w:rPr>
            </w:pP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74E37" w:rsidRPr="00574E37" w:rsidRDefault="00574E37" w:rsidP="00574E37">
            <w:pPr>
              <w:ind w:left="-108"/>
              <w:jc w:val="center"/>
              <w:rPr>
                <w:rFonts w:eastAsia="Calibri"/>
                <w:sz w:val="24"/>
                <w:szCs w:val="24"/>
              </w:rPr>
            </w:pPr>
            <w:r w:rsidRPr="00574E37">
              <w:rPr>
                <w:rFonts w:eastAsia="Calibri"/>
                <w:sz w:val="24"/>
                <w:szCs w:val="24"/>
              </w:rPr>
              <w:t>(м. Івано-Франківськ)</w:t>
            </w:r>
          </w:p>
          <w:p w:rsidR="00574E37" w:rsidRPr="00574E37" w:rsidRDefault="00574E37" w:rsidP="00574E37">
            <w:pPr>
              <w:jc w:val="center"/>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 день зупинення розгляду документів</w:t>
            </w:r>
          </w:p>
        </w:tc>
      </w:tr>
      <w:tr w:rsidR="00574E37" w:rsidRPr="00574E37" w:rsidTr="00ED0A3B">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t>6.2.2. Інформування фронт-офісу про прийняте за результатом розгляду поданих документів рішення про зупинення їх розгляду**</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74E37" w:rsidRPr="00574E37" w:rsidRDefault="00574E37" w:rsidP="00574E37">
            <w:pPr>
              <w:ind w:left="-108"/>
              <w:jc w:val="center"/>
              <w:rPr>
                <w:rFonts w:eastAsia="Calibri"/>
                <w:sz w:val="24"/>
                <w:szCs w:val="24"/>
              </w:rPr>
            </w:pPr>
            <w:r w:rsidRPr="00574E37">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Невідкладно після внесення інформації до Єдиного державного реєстру</w:t>
            </w:r>
          </w:p>
        </w:tc>
      </w:tr>
      <w:tr w:rsidR="00574E37" w:rsidRPr="00574E37" w:rsidTr="00ED0A3B">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t>6.2.3.Інформування заявника про зупинення розгляду документів</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 xml:space="preserve">Уповноважена особа суб’єкта надання адміністративної послуги – посадова особа Південно-Західного міжрегіонального управління </w:t>
            </w:r>
            <w:r w:rsidRPr="00574E37">
              <w:rPr>
                <w:rFonts w:eastAsia="Calibri"/>
                <w:sz w:val="24"/>
                <w:szCs w:val="24"/>
              </w:rPr>
              <w:lastRenderedPageBreak/>
              <w:t>Міністерства юстиції (м. Івано-Франківськ)</w:t>
            </w:r>
          </w:p>
          <w:p w:rsidR="00574E37" w:rsidRPr="00574E37" w:rsidRDefault="00574E37" w:rsidP="00574E37">
            <w:pPr>
              <w:ind w:left="-108"/>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w:t>
            </w:r>
            <w:r w:rsidRPr="00574E37">
              <w:rPr>
                <w:rFonts w:eastAsia="Calibri"/>
                <w:sz w:val="24"/>
                <w:szCs w:val="24"/>
              </w:rPr>
              <w:lastRenderedPageBreak/>
              <w:t xml:space="preserve">Південно-Західного міжрегіонального управління Міністерства юстиції </w:t>
            </w:r>
          </w:p>
          <w:p w:rsidR="00574E37" w:rsidRPr="00574E37" w:rsidRDefault="00574E37" w:rsidP="00574E37">
            <w:pPr>
              <w:ind w:left="-108"/>
              <w:jc w:val="center"/>
              <w:rPr>
                <w:rFonts w:eastAsia="Calibri"/>
                <w:sz w:val="24"/>
                <w:szCs w:val="24"/>
              </w:rPr>
            </w:pPr>
            <w:r w:rsidRPr="00574E37">
              <w:rPr>
                <w:rFonts w:eastAsia="Calibri"/>
                <w:sz w:val="24"/>
                <w:szCs w:val="24"/>
              </w:rPr>
              <w:t>(м. Івано-Франківськ)</w:t>
            </w:r>
          </w:p>
          <w:p w:rsidR="00574E37" w:rsidRPr="00574E37" w:rsidRDefault="00574E37" w:rsidP="00574E37">
            <w:pPr>
              <w:ind w:left="-108"/>
              <w:jc w:val="center"/>
              <w:rPr>
                <w:rFonts w:eastAsia="Calibri"/>
                <w:sz w:val="24"/>
                <w:szCs w:val="24"/>
              </w:rPr>
            </w:pPr>
          </w:p>
          <w:p w:rsidR="00574E37" w:rsidRPr="00574E37" w:rsidRDefault="00574E37" w:rsidP="00574E37">
            <w:pPr>
              <w:jc w:val="left"/>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 день прийняття рішення</w:t>
            </w:r>
          </w:p>
        </w:tc>
      </w:tr>
      <w:tr w:rsidR="00574E37" w:rsidRPr="00574E37" w:rsidTr="00ED0A3B">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lastRenderedPageBreak/>
              <w:t>6.2.4. Повернення за описом заявнику документів, що потребують усунення підстав для зупинення розгляду документів (видача, надсилання поштовим відправлення), у разі находження від заявника заяви про їх повернення, внесення до Єдиного державного реєстру відомостей про повернення документів</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74E37" w:rsidRPr="00574E37" w:rsidRDefault="00574E37" w:rsidP="00574E37">
            <w:pPr>
              <w:ind w:left="-108"/>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74E37" w:rsidRPr="00574E37" w:rsidRDefault="00574E37" w:rsidP="00574E37">
            <w:pPr>
              <w:ind w:left="-108"/>
              <w:jc w:val="center"/>
              <w:rPr>
                <w:rFonts w:eastAsia="Calibri"/>
                <w:sz w:val="24"/>
                <w:szCs w:val="24"/>
              </w:rPr>
            </w:pPr>
            <w:r w:rsidRPr="00574E37">
              <w:rPr>
                <w:rFonts w:eastAsia="Calibri"/>
                <w:sz w:val="24"/>
                <w:szCs w:val="24"/>
              </w:rPr>
              <w:t>(м. Івано-Франківськ)</w:t>
            </w:r>
          </w:p>
          <w:p w:rsidR="00574E37" w:rsidRPr="00574E37" w:rsidRDefault="00574E37" w:rsidP="00574E37">
            <w:pPr>
              <w:ind w:left="-108"/>
              <w:jc w:val="center"/>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Не пізніше наступного робочого дня з дня надходження від заявника заяви</w:t>
            </w:r>
          </w:p>
        </w:tc>
      </w:tr>
      <w:tr w:rsidR="00574E37" w:rsidRPr="00574E37" w:rsidTr="00ED0A3B">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t>6.2.5. Прийом за описом документів, поданих для усунення підстав для зупинення розгляду документів</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74E37" w:rsidRPr="00574E37" w:rsidRDefault="00574E37" w:rsidP="00574E37">
            <w:pPr>
              <w:ind w:left="-108"/>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74E37" w:rsidRPr="00574E37" w:rsidRDefault="00574E37" w:rsidP="00574E37">
            <w:pPr>
              <w:ind w:left="-108"/>
              <w:jc w:val="center"/>
              <w:rPr>
                <w:rFonts w:eastAsia="Calibri"/>
                <w:sz w:val="24"/>
                <w:szCs w:val="24"/>
              </w:rPr>
            </w:pPr>
            <w:r w:rsidRPr="00574E37">
              <w:rPr>
                <w:rFonts w:eastAsia="Calibri"/>
                <w:sz w:val="24"/>
                <w:szCs w:val="24"/>
              </w:rPr>
              <w:t>(м. Івано-Франківськ)</w:t>
            </w:r>
          </w:p>
          <w:p w:rsidR="00574E37" w:rsidRPr="00574E37" w:rsidRDefault="00574E37" w:rsidP="00574E37">
            <w:pPr>
              <w:ind w:left="-108"/>
              <w:jc w:val="center"/>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 день надходження документів</w:t>
            </w:r>
          </w:p>
        </w:tc>
      </w:tr>
      <w:tr w:rsidR="00574E37" w:rsidRPr="00574E37" w:rsidTr="00ED0A3B">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t xml:space="preserve">6.2.6. Видача (надсилання поштовим відправленням) заявнику примірника опису, за яким приймаються документи, подані для усунення підстав для зупинення їх розгляду, з відміткою </w:t>
            </w:r>
            <w:r w:rsidRPr="00574E37">
              <w:rPr>
                <w:rFonts w:eastAsia="Calibri"/>
                <w:sz w:val="24"/>
                <w:szCs w:val="24"/>
              </w:rPr>
              <w:lastRenderedPageBreak/>
              <w:t>про дату їх отримання та кодом доступу до результатів розгляду документів через портал електронних сервісів</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lastRenderedPageBreak/>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74E37" w:rsidRPr="00574E37" w:rsidRDefault="00574E37" w:rsidP="00574E37">
            <w:pPr>
              <w:ind w:left="-108"/>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w:t>
            </w:r>
            <w:r w:rsidRPr="00574E37">
              <w:rPr>
                <w:rFonts w:eastAsia="Calibri"/>
                <w:sz w:val="24"/>
                <w:szCs w:val="24"/>
              </w:rPr>
              <w:lastRenderedPageBreak/>
              <w:t xml:space="preserve">юстиції </w:t>
            </w:r>
          </w:p>
          <w:p w:rsidR="00574E37" w:rsidRPr="00574E37" w:rsidRDefault="00574E37" w:rsidP="00574E37">
            <w:pPr>
              <w:ind w:left="-108"/>
              <w:jc w:val="center"/>
              <w:rPr>
                <w:rFonts w:eastAsia="Calibri"/>
                <w:sz w:val="24"/>
                <w:szCs w:val="24"/>
              </w:rPr>
            </w:pPr>
            <w:r w:rsidRPr="00574E37">
              <w:rPr>
                <w:rFonts w:eastAsia="Calibri"/>
                <w:sz w:val="24"/>
                <w:szCs w:val="24"/>
              </w:rPr>
              <w:t>(м. Івано-Франківськ)</w:t>
            </w:r>
          </w:p>
          <w:p w:rsidR="00574E37" w:rsidRPr="00574E37" w:rsidRDefault="00574E37" w:rsidP="00574E37">
            <w:pPr>
              <w:ind w:left="-108"/>
              <w:jc w:val="center"/>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 день надходження документів</w:t>
            </w:r>
          </w:p>
        </w:tc>
      </w:tr>
      <w:tr w:rsidR="00574E37" w:rsidRPr="00574E37" w:rsidTr="00ED0A3B">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lastRenderedPageBreak/>
              <w:t xml:space="preserve">6.2.7. Виготовлення електронних копій документів, поданих для усунення підстав для зупинення їх розгляду, шляхом їх сканування  </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74E37" w:rsidRPr="00574E37" w:rsidRDefault="00574E37" w:rsidP="00574E37">
            <w:pPr>
              <w:ind w:left="-108"/>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74E37" w:rsidRPr="00574E37" w:rsidRDefault="00574E37" w:rsidP="00574E37">
            <w:pPr>
              <w:ind w:left="-108"/>
              <w:jc w:val="center"/>
              <w:rPr>
                <w:rFonts w:eastAsia="Calibri"/>
                <w:sz w:val="24"/>
                <w:szCs w:val="24"/>
              </w:rPr>
            </w:pPr>
            <w:r w:rsidRPr="00574E37">
              <w:rPr>
                <w:rFonts w:eastAsia="Calibri"/>
                <w:sz w:val="24"/>
                <w:szCs w:val="24"/>
              </w:rPr>
              <w:t>(м. Івано-Франківськ)</w:t>
            </w:r>
          </w:p>
          <w:p w:rsidR="00574E37" w:rsidRPr="00574E37" w:rsidRDefault="00574E37" w:rsidP="00574E37">
            <w:pPr>
              <w:ind w:left="-108"/>
              <w:jc w:val="center"/>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 xml:space="preserve">Не пізніше </w:t>
            </w:r>
            <w:r w:rsidRPr="00574E37">
              <w:rPr>
                <w:rFonts w:eastAsia="Calibri"/>
                <w:sz w:val="24"/>
                <w:szCs w:val="24"/>
                <w:lang w:val="ru-RU"/>
              </w:rPr>
              <w:t xml:space="preserve">15 </w:t>
            </w:r>
            <w:r w:rsidRPr="00574E37">
              <w:rPr>
                <w:rFonts w:eastAsia="Calibri"/>
                <w:sz w:val="24"/>
                <w:szCs w:val="24"/>
              </w:rPr>
              <w:t>робочих днів з дати подання документів</w:t>
            </w: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lang w:val="ru-RU"/>
              </w:rPr>
            </w:pPr>
          </w:p>
          <w:p w:rsidR="00574E37" w:rsidRPr="00574E37" w:rsidRDefault="00574E37" w:rsidP="00574E37">
            <w:pPr>
              <w:jc w:val="center"/>
              <w:rPr>
                <w:rFonts w:eastAsia="Calibri"/>
                <w:sz w:val="24"/>
                <w:szCs w:val="24"/>
              </w:rPr>
            </w:pPr>
            <w:r w:rsidRPr="00574E37">
              <w:rPr>
                <w:rFonts w:eastAsia="Calibri"/>
                <w:sz w:val="24"/>
                <w:szCs w:val="24"/>
              </w:rPr>
              <w:t>В день надходження документів*****</w:t>
            </w:r>
          </w:p>
          <w:p w:rsidR="00574E37" w:rsidRPr="00574E37" w:rsidRDefault="00574E37" w:rsidP="00574E37">
            <w:pPr>
              <w:jc w:val="left"/>
              <w:rPr>
                <w:rFonts w:eastAsia="Calibri"/>
                <w:sz w:val="24"/>
                <w:szCs w:val="24"/>
              </w:rPr>
            </w:pPr>
          </w:p>
        </w:tc>
      </w:tr>
      <w:tr w:rsidR="00574E37" w:rsidRPr="00574E37" w:rsidTr="00ED0A3B">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t>6.2.8. Передача за допомогою програмних засобів ведення Єдиного державного реєстру електронних копій документів, поданих для усунення підстав для зупинення їх розгляду, суб’єкту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 день надходження документів</w:t>
            </w:r>
          </w:p>
          <w:p w:rsidR="00574E37" w:rsidRPr="00574E37" w:rsidRDefault="00574E37" w:rsidP="00574E37">
            <w:pPr>
              <w:jc w:val="center"/>
              <w:rPr>
                <w:rFonts w:eastAsia="Calibri"/>
                <w:sz w:val="24"/>
                <w:szCs w:val="24"/>
              </w:rPr>
            </w:pPr>
          </w:p>
        </w:tc>
      </w:tr>
      <w:tr w:rsidR="00574E37" w:rsidRPr="00574E37" w:rsidTr="00ED0A3B">
        <w:trPr>
          <w:trHeight w:val="615"/>
        </w:trPr>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t>6.2.9. Інформування суб’єкта надання адміністративної послуги про внесення до Єдиного державного реєстру інформації щодо прийому документів, поданих для усунення підстав для зупинення їх розгляду, шляхом надсилання повідомлення на уніфіковану електронну скриньку **</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Фронт-офіс</w:t>
            </w:r>
          </w:p>
          <w:p w:rsidR="00574E37" w:rsidRPr="00574E37" w:rsidRDefault="00574E37" w:rsidP="00574E37">
            <w:pPr>
              <w:jc w:val="center"/>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w:t>
            </w:r>
          </w:p>
          <w:p w:rsidR="00574E37" w:rsidRPr="00574E37" w:rsidRDefault="00574E37" w:rsidP="00574E37">
            <w:pPr>
              <w:jc w:val="center"/>
              <w:rPr>
                <w:rFonts w:eastAsia="Calibri"/>
                <w:sz w:val="24"/>
                <w:szCs w:val="24"/>
              </w:rPr>
            </w:pP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Невідкладно після внесення інформації до Єдиного державного реєстру</w:t>
            </w:r>
          </w:p>
        </w:tc>
      </w:tr>
      <w:tr w:rsidR="00574E37" w:rsidRPr="00574E37" w:rsidTr="00ED0A3B">
        <w:trPr>
          <w:trHeight w:val="150"/>
        </w:trPr>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t xml:space="preserve">7. Прийняття рішення про державну </w:t>
            </w:r>
            <w:r w:rsidRPr="00574E37">
              <w:rPr>
                <w:rFonts w:eastAsia="Calibri"/>
                <w:sz w:val="24"/>
                <w:szCs w:val="24"/>
              </w:rPr>
              <w:lastRenderedPageBreak/>
              <w:t xml:space="preserve">реєстрацію або рішення про відмову в такій реєстрації </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lastRenderedPageBreak/>
              <w:t xml:space="preserve">Уповноважена особа суб’єкта </w:t>
            </w:r>
            <w:r w:rsidRPr="00574E37">
              <w:rPr>
                <w:rFonts w:eastAsia="Calibri"/>
                <w:sz w:val="24"/>
                <w:szCs w:val="24"/>
              </w:rPr>
              <w:lastRenderedPageBreak/>
              <w:t>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lastRenderedPageBreak/>
              <w:t xml:space="preserve">Відділ державної реєстрації друкованих </w:t>
            </w:r>
            <w:r w:rsidRPr="00574E37">
              <w:rPr>
                <w:rFonts w:eastAsia="Calibri"/>
                <w:sz w:val="24"/>
                <w:szCs w:val="24"/>
              </w:rPr>
              <w:lastRenderedPageBreak/>
              <w:t xml:space="preserve">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74E37" w:rsidRPr="00574E37" w:rsidRDefault="00574E37" w:rsidP="00574E37">
            <w:pPr>
              <w:ind w:left="-108"/>
              <w:jc w:val="center"/>
              <w:rPr>
                <w:rFonts w:eastAsia="Calibri"/>
                <w:sz w:val="24"/>
                <w:szCs w:val="24"/>
              </w:rPr>
            </w:pPr>
            <w:r w:rsidRPr="00574E37">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lang w:val="ru-RU"/>
              </w:rPr>
            </w:pPr>
            <w:r w:rsidRPr="00574E37">
              <w:rPr>
                <w:rFonts w:eastAsia="Calibri"/>
                <w:sz w:val="24"/>
                <w:szCs w:val="24"/>
              </w:rPr>
              <w:t xml:space="preserve">Не пізніше </w:t>
            </w:r>
            <w:r w:rsidRPr="00574E37">
              <w:rPr>
                <w:rFonts w:eastAsia="Calibri"/>
                <w:sz w:val="24"/>
                <w:szCs w:val="24"/>
                <w:lang w:val="ru-RU"/>
              </w:rPr>
              <w:t xml:space="preserve">15 </w:t>
            </w:r>
            <w:r w:rsidRPr="00574E37">
              <w:rPr>
                <w:rFonts w:eastAsia="Calibri"/>
                <w:sz w:val="24"/>
                <w:szCs w:val="24"/>
              </w:rPr>
              <w:t xml:space="preserve">робочих днів з </w:t>
            </w:r>
            <w:r w:rsidRPr="00574E37">
              <w:rPr>
                <w:rFonts w:eastAsia="Calibri"/>
                <w:sz w:val="24"/>
                <w:szCs w:val="24"/>
              </w:rPr>
              <w:lastRenderedPageBreak/>
              <w:t>дати подання документів</w:t>
            </w:r>
            <w:r w:rsidRPr="00574E37">
              <w:rPr>
                <w:rFonts w:eastAsia="Calibri"/>
                <w:sz w:val="24"/>
                <w:szCs w:val="24"/>
                <w:lang w:val="ru-RU"/>
              </w:rPr>
              <w:t>***</w:t>
            </w:r>
          </w:p>
          <w:p w:rsidR="00574E37" w:rsidRPr="00574E37" w:rsidRDefault="00574E37" w:rsidP="00574E37">
            <w:pPr>
              <w:jc w:val="center"/>
              <w:rPr>
                <w:rFonts w:ascii="Calibri" w:eastAsia="Calibri" w:hAnsi="Calibri"/>
                <w:sz w:val="22"/>
                <w:szCs w:val="22"/>
              </w:rPr>
            </w:pPr>
          </w:p>
        </w:tc>
      </w:tr>
      <w:tr w:rsidR="00574E37" w:rsidRPr="00574E37" w:rsidTr="00ED0A3B">
        <w:trPr>
          <w:trHeight w:val="150"/>
        </w:trPr>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lastRenderedPageBreak/>
              <w:t>7.1. У разі відсутності підстав для відмови у державній реєстрації перейти до пункту 7.3.1.</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74E37" w:rsidRPr="00574E37" w:rsidRDefault="00574E37" w:rsidP="00574E37">
            <w:pPr>
              <w:ind w:left="-108"/>
              <w:jc w:val="center"/>
              <w:rPr>
                <w:rFonts w:eastAsia="Calibri"/>
                <w:sz w:val="24"/>
                <w:szCs w:val="24"/>
              </w:rPr>
            </w:pPr>
            <w:r w:rsidRPr="00574E37">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lang w:val="ru-RU"/>
              </w:rPr>
            </w:pPr>
            <w:r w:rsidRPr="00574E37">
              <w:rPr>
                <w:rFonts w:eastAsia="Calibri"/>
                <w:sz w:val="24"/>
                <w:szCs w:val="24"/>
              </w:rPr>
              <w:t xml:space="preserve">Не пізніше </w:t>
            </w:r>
            <w:r w:rsidRPr="00574E37">
              <w:rPr>
                <w:rFonts w:eastAsia="Calibri"/>
                <w:sz w:val="24"/>
                <w:szCs w:val="24"/>
                <w:lang w:val="ru-RU"/>
              </w:rPr>
              <w:t xml:space="preserve">15 </w:t>
            </w:r>
            <w:r w:rsidRPr="00574E37">
              <w:rPr>
                <w:rFonts w:eastAsia="Calibri"/>
                <w:sz w:val="24"/>
                <w:szCs w:val="24"/>
              </w:rPr>
              <w:t>робочих днів з дати подання документів</w:t>
            </w:r>
            <w:r w:rsidRPr="00574E37">
              <w:rPr>
                <w:rFonts w:eastAsia="Calibri"/>
                <w:sz w:val="24"/>
                <w:szCs w:val="24"/>
                <w:lang w:val="ru-RU"/>
              </w:rPr>
              <w:t>***</w:t>
            </w:r>
          </w:p>
          <w:p w:rsidR="00574E37" w:rsidRPr="00574E37" w:rsidRDefault="00574E37" w:rsidP="00574E37">
            <w:pPr>
              <w:jc w:val="center"/>
              <w:rPr>
                <w:rFonts w:ascii="Calibri" w:eastAsia="Calibri" w:hAnsi="Calibri"/>
                <w:sz w:val="22"/>
                <w:szCs w:val="22"/>
              </w:rPr>
            </w:pPr>
          </w:p>
        </w:tc>
      </w:tr>
      <w:tr w:rsidR="00574E37" w:rsidRPr="00574E37" w:rsidTr="00ED0A3B">
        <w:trPr>
          <w:trHeight w:val="126"/>
        </w:trPr>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t xml:space="preserve">7.2.1. Підготовка та формування повідомлення про відмову у державній реєстрації за допомогою програмних засобів ведення Єдиного державного реєстру у разі прийняття рішення  про відмову у такій </w:t>
            </w:r>
          </w:p>
          <w:p w:rsidR="00574E37" w:rsidRPr="00574E37" w:rsidRDefault="00574E37" w:rsidP="00574E37">
            <w:pPr>
              <w:jc w:val="left"/>
              <w:rPr>
                <w:rFonts w:eastAsia="Calibri"/>
                <w:sz w:val="24"/>
                <w:szCs w:val="24"/>
              </w:rPr>
            </w:pPr>
            <w:r w:rsidRPr="00574E37">
              <w:rPr>
                <w:rFonts w:eastAsia="Calibri"/>
                <w:sz w:val="24"/>
                <w:szCs w:val="24"/>
              </w:rPr>
              <w:t>реєстрації</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74E37" w:rsidRPr="00574E37" w:rsidRDefault="00574E37" w:rsidP="00574E37">
            <w:pPr>
              <w:ind w:left="-108"/>
              <w:jc w:val="center"/>
              <w:rPr>
                <w:rFonts w:eastAsia="Calibri"/>
                <w:sz w:val="24"/>
                <w:szCs w:val="24"/>
              </w:rPr>
            </w:pPr>
            <w:r w:rsidRPr="00574E37">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 день прийняття рішення про відмову у державній реєстрації</w:t>
            </w:r>
          </w:p>
        </w:tc>
      </w:tr>
      <w:tr w:rsidR="00574E37" w:rsidRPr="00574E37" w:rsidTr="00ED0A3B">
        <w:trPr>
          <w:trHeight w:val="96"/>
        </w:trPr>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t>7.2.2. Інформування фронт-офісу про прийняте за результатом розгляду поданих документів рішення про відмову у державній реєстрації*****</w:t>
            </w:r>
          </w:p>
          <w:p w:rsidR="00574E37" w:rsidRPr="00574E37" w:rsidRDefault="00574E37" w:rsidP="00574E37">
            <w:pPr>
              <w:jc w:val="left"/>
              <w:rPr>
                <w:rFonts w:eastAsia="Calibri"/>
                <w:sz w:val="24"/>
                <w:szCs w:val="24"/>
              </w:rPr>
            </w:pPr>
          </w:p>
          <w:p w:rsidR="00574E37" w:rsidRPr="00574E37" w:rsidRDefault="00574E37" w:rsidP="00574E37">
            <w:pPr>
              <w:jc w:val="left"/>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74E37" w:rsidRPr="00574E37" w:rsidRDefault="00574E37" w:rsidP="00574E37">
            <w:pPr>
              <w:ind w:left="-108"/>
              <w:jc w:val="center"/>
              <w:rPr>
                <w:rFonts w:eastAsia="Calibri"/>
                <w:sz w:val="24"/>
                <w:szCs w:val="24"/>
              </w:rPr>
            </w:pPr>
            <w:r w:rsidRPr="00574E37">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Невідкладно після внесення інформації до Єдиного державного реєстру</w:t>
            </w:r>
          </w:p>
        </w:tc>
      </w:tr>
      <w:tr w:rsidR="00574E37" w:rsidRPr="00574E37" w:rsidTr="00ED0A3B">
        <w:trPr>
          <w:trHeight w:val="165"/>
        </w:trPr>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t xml:space="preserve">7.2.3. Інформування заявника про відмову у державній реєстрації </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Уповноважена особа суб’єкта надання адміністративної послуги – посадова особа Південно-</w:t>
            </w:r>
            <w:r w:rsidRPr="00574E37">
              <w:rPr>
                <w:rFonts w:eastAsia="Calibri"/>
                <w:sz w:val="24"/>
                <w:szCs w:val="24"/>
              </w:rPr>
              <w:lastRenderedPageBreak/>
              <w:t>Західного міжрегіонального управління Міністерства юстиції (м. Івано-Франківськ)</w:t>
            </w: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lastRenderedPageBreak/>
              <w:t xml:space="preserve">Відділ державної реєстрації друкованих засобів масової інформації та громадських формувань </w:t>
            </w:r>
            <w:r w:rsidRPr="00574E37">
              <w:rPr>
                <w:rFonts w:eastAsia="Calibri"/>
                <w:sz w:val="24"/>
                <w:szCs w:val="24"/>
              </w:rPr>
              <w:lastRenderedPageBreak/>
              <w:t xml:space="preserve">в Івано-Франківській області Управління державної реєстрації Південно-Західного міжрегіонального управління Міністерства юстиції </w:t>
            </w:r>
          </w:p>
          <w:p w:rsidR="00574E37" w:rsidRPr="00574E37" w:rsidRDefault="00574E37" w:rsidP="00574E37">
            <w:pPr>
              <w:jc w:val="center"/>
              <w:rPr>
                <w:rFonts w:eastAsia="Calibri"/>
                <w:sz w:val="24"/>
                <w:szCs w:val="24"/>
              </w:rPr>
            </w:pPr>
            <w:r w:rsidRPr="00574E37">
              <w:rPr>
                <w:rFonts w:eastAsia="Calibri"/>
                <w:sz w:val="24"/>
                <w:szCs w:val="24"/>
              </w:rPr>
              <w:t>(м. Івано-Франківськ)</w:t>
            </w: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 xml:space="preserve">Фронт-офіс***** </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 день прийняття рішення</w:t>
            </w: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 xml:space="preserve">Не пізніше наступного робочого дня після отримання повідомлення від </w:t>
            </w:r>
            <w:proofErr w:type="spellStart"/>
            <w:r w:rsidRPr="00574E37">
              <w:rPr>
                <w:rFonts w:eastAsia="Calibri"/>
                <w:sz w:val="24"/>
                <w:szCs w:val="24"/>
              </w:rPr>
              <w:t>суб</w:t>
            </w:r>
            <w:proofErr w:type="spellEnd"/>
            <w:r w:rsidRPr="00574E37">
              <w:rPr>
                <w:rFonts w:eastAsia="Calibri"/>
                <w:sz w:val="24"/>
                <w:szCs w:val="24"/>
                <w:lang w:val="ru-RU"/>
              </w:rPr>
              <w:t>’</w:t>
            </w:r>
            <w:proofErr w:type="spellStart"/>
            <w:r w:rsidRPr="00574E37">
              <w:rPr>
                <w:rFonts w:eastAsia="Calibri"/>
                <w:sz w:val="24"/>
                <w:szCs w:val="24"/>
              </w:rPr>
              <w:t>єкта</w:t>
            </w:r>
            <w:proofErr w:type="spellEnd"/>
            <w:r w:rsidRPr="00574E37">
              <w:rPr>
                <w:rFonts w:eastAsia="Calibri"/>
                <w:sz w:val="24"/>
                <w:szCs w:val="24"/>
              </w:rPr>
              <w:t xml:space="preserve"> надання адміністративної послуги*****</w:t>
            </w:r>
          </w:p>
        </w:tc>
      </w:tr>
      <w:tr w:rsidR="00574E37" w:rsidRPr="00574E37" w:rsidTr="00ED0A3B">
        <w:trPr>
          <w:trHeight w:val="126"/>
        </w:trPr>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lastRenderedPageBreak/>
              <w:t xml:space="preserve">7.2.4. Повернення (видача, надсилання поштовим відправленням) за описом документів, поданих для державної реєстрації, у разі надходження від заявника заяви про їх повернення, внесення до Єдиного державного реєстру відомостей про повернення документів ***** </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74E37" w:rsidRPr="00574E37" w:rsidRDefault="00574E37" w:rsidP="00574E37">
            <w:pPr>
              <w:ind w:left="-108"/>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74E37" w:rsidRPr="00574E37" w:rsidRDefault="00574E37" w:rsidP="00574E37">
            <w:pPr>
              <w:ind w:left="-108"/>
              <w:jc w:val="center"/>
              <w:rPr>
                <w:rFonts w:eastAsia="Calibri"/>
                <w:sz w:val="24"/>
                <w:szCs w:val="24"/>
              </w:rPr>
            </w:pPr>
            <w:r w:rsidRPr="00574E37">
              <w:rPr>
                <w:rFonts w:eastAsia="Calibri"/>
                <w:sz w:val="24"/>
                <w:szCs w:val="24"/>
              </w:rPr>
              <w:t>(м. Івано-Франківськ)</w:t>
            </w:r>
          </w:p>
          <w:p w:rsidR="00574E37" w:rsidRPr="00574E37" w:rsidRDefault="00574E37" w:rsidP="00574E37">
            <w:pPr>
              <w:ind w:left="-108"/>
              <w:jc w:val="center"/>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Не пізніше наступного робочого дня з дня надходження від заявника заяви</w:t>
            </w:r>
          </w:p>
        </w:tc>
      </w:tr>
      <w:tr w:rsidR="00574E37" w:rsidRPr="00574E37" w:rsidTr="00ED0A3B">
        <w:trPr>
          <w:trHeight w:val="135"/>
        </w:trPr>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t>7.3.1. Внесення до Єдиного державного реєстру запису про проведення державної реєстрації та формування з нього виписки – у разі прийняття рішення про державну реєстрацію</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74E37" w:rsidRPr="00574E37" w:rsidRDefault="00574E37" w:rsidP="00574E37">
            <w:pPr>
              <w:ind w:left="-108"/>
              <w:jc w:val="center"/>
              <w:rPr>
                <w:rFonts w:eastAsia="Calibri"/>
                <w:sz w:val="24"/>
                <w:szCs w:val="24"/>
              </w:rPr>
            </w:pPr>
            <w:r w:rsidRPr="00574E37">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 день прийняття рішення про державну реєстрацію</w:t>
            </w:r>
          </w:p>
        </w:tc>
      </w:tr>
      <w:tr w:rsidR="00574E37" w:rsidRPr="00574E37" w:rsidTr="00ED0A3B">
        <w:trPr>
          <w:trHeight w:val="135"/>
        </w:trPr>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t>7.3.2. Інформування фронт-офісу про прийняте за результатом розгляду поданих документів рішення про державну реєстрацію*****</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 xml:space="preserve">Уповноважена особа суб’єкта надання адміністративної послуги – посадова особа Південно-Західного </w:t>
            </w:r>
            <w:r w:rsidRPr="00574E37">
              <w:rPr>
                <w:rFonts w:eastAsia="Calibri"/>
                <w:sz w:val="24"/>
                <w:szCs w:val="24"/>
              </w:rPr>
              <w:lastRenderedPageBreak/>
              <w:t>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w:t>
            </w:r>
            <w:r w:rsidRPr="00574E37">
              <w:rPr>
                <w:rFonts w:eastAsia="Calibri"/>
                <w:sz w:val="24"/>
                <w:szCs w:val="24"/>
              </w:rPr>
              <w:lastRenderedPageBreak/>
              <w:t xml:space="preserve">державної реєстрації Південно-Західного міжрегіонального управління Міністерства юстиції </w:t>
            </w:r>
          </w:p>
          <w:p w:rsidR="00574E37" w:rsidRPr="00574E37" w:rsidRDefault="00574E37" w:rsidP="00574E37">
            <w:pPr>
              <w:ind w:left="-108"/>
              <w:jc w:val="center"/>
              <w:rPr>
                <w:rFonts w:eastAsia="Calibri"/>
                <w:sz w:val="24"/>
                <w:szCs w:val="24"/>
              </w:rPr>
            </w:pPr>
            <w:r w:rsidRPr="00574E37">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Невідкладно після внесення інформації до Єдиного державного реєстру</w:t>
            </w:r>
          </w:p>
        </w:tc>
      </w:tr>
      <w:tr w:rsidR="00574E37" w:rsidRPr="00574E37" w:rsidTr="00ED0A3B">
        <w:trPr>
          <w:trHeight w:val="126"/>
        </w:trPr>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lastRenderedPageBreak/>
              <w:t xml:space="preserve">7.3.3. Інформування заявника про державну реєстрацію </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ind w:left="-108"/>
              <w:jc w:val="center"/>
              <w:rPr>
                <w:rFonts w:eastAsia="Calibri"/>
                <w:sz w:val="24"/>
                <w:szCs w:val="24"/>
              </w:rPr>
            </w:pPr>
            <w:r w:rsidRPr="00574E37">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74E37" w:rsidRPr="00574E37" w:rsidRDefault="00574E37" w:rsidP="00574E37">
            <w:pPr>
              <w:jc w:val="center"/>
              <w:rPr>
                <w:rFonts w:eastAsia="Calibri"/>
                <w:sz w:val="24"/>
                <w:szCs w:val="24"/>
              </w:rPr>
            </w:pPr>
            <w:r w:rsidRPr="00574E37">
              <w:rPr>
                <w:rFonts w:eastAsia="Calibri"/>
                <w:sz w:val="24"/>
                <w:szCs w:val="24"/>
              </w:rPr>
              <w:t>(м. Івано-Франківськ)</w:t>
            </w: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 xml:space="preserve">В день прийняття рішення </w:t>
            </w: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p>
          <w:p w:rsidR="00574E37" w:rsidRPr="00574E37" w:rsidRDefault="00574E37" w:rsidP="00574E37">
            <w:pPr>
              <w:jc w:val="center"/>
              <w:rPr>
                <w:rFonts w:eastAsia="Calibri"/>
                <w:sz w:val="24"/>
                <w:szCs w:val="24"/>
              </w:rPr>
            </w:pPr>
            <w:r w:rsidRPr="00574E37">
              <w:rPr>
                <w:rFonts w:eastAsia="Calibri"/>
                <w:sz w:val="24"/>
                <w:szCs w:val="24"/>
              </w:rPr>
              <w:t xml:space="preserve">Не пізніше наступного робочого дня після отримання повідомлення від </w:t>
            </w:r>
            <w:proofErr w:type="spellStart"/>
            <w:r w:rsidRPr="00574E37">
              <w:rPr>
                <w:rFonts w:eastAsia="Calibri"/>
                <w:sz w:val="24"/>
                <w:szCs w:val="24"/>
              </w:rPr>
              <w:t>суб</w:t>
            </w:r>
            <w:proofErr w:type="spellEnd"/>
            <w:r w:rsidRPr="00574E37">
              <w:rPr>
                <w:rFonts w:eastAsia="Calibri"/>
                <w:sz w:val="24"/>
                <w:szCs w:val="24"/>
                <w:lang w:val="ru-RU"/>
              </w:rPr>
              <w:t>’</w:t>
            </w:r>
            <w:proofErr w:type="spellStart"/>
            <w:r w:rsidRPr="00574E37">
              <w:rPr>
                <w:rFonts w:eastAsia="Calibri"/>
                <w:sz w:val="24"/>
                <w:szCs w:val="24"/>
              </w:rPr>
              <w:t>єкта</w:t>
            </w:r>
            <w:proofErr w:type="spellEnd"/>
            <w:r w:rsidRPr="00574E37">
              <w:rPr>
                <w:rFonts w:eastAsia="Calibri"/>
                <w:sz w:val="24"/>
                <w:szCs w:val="24"/>
              </w:rPr>
              <w:t xml:space="preserve"> надання адміністративної послуги*****</w:t>
            </w:r>
          </w:p>
        </w:tc>
      </w:tr>
      <w:tr w:rsidR="00574E37" w:rsidRPr="00574E37" w:rsidTr="00ED0A3B">
        <w:trPr>
          <w:trHeight w:val="135"/>
        </w:trPr>
        <w:tc>
          <w:tcPr>
            <w:tcW w:w="2552"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left"/>
              <w:rPr>
                <w:rFonts w:eastAsia="Calibri"/>
                <w:sz w:val="24"/>
                <w:szCs w:val="24"/>
              </w:rPr>
            </w:pPr>
            <w:r w:rsidRPr="00574E37">
              <w:rPr>
                <w:rFonts w:eastAsia="Calibri"/>
                <w:sz w:val="24"/>
                <w:szCs w:val="24"/>
              </w:rPr>
              <w:t>8. Направлення документів, поданих для державної реєстрації, суб’єкту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74E37" w:rsidRPr="00574E37" w:rsidRDefault="00574E37" w:rsidP="00574E37">
            <w:pPr>
              <w:jc w:val="center"/>
              <w:rPr>
                <w:rFonts w:eastAsia="Calibri"/>
                <w:sz w:val="24"/>
                <w:szCs w:val="24"/>
              </w:rPr>
            </w:pPr>
            <w:r w:rsidRPr="00574E37">
              <w:rPr>
                <w:rFonts w:eastAsia="Calibri"/>
                <w:sz w:val="24"/>
                <w:szCs w:val="24"/>
              </w:rPr>
              <w:t>Протягом трьох робочих днів з дня проведення державної реєстрації</w:t>
            </w:r>
          </w:p>
        </w:tc>
      </w:tr>
    </w:tbl>
    <w:p w:rsidR="00574E37" w:rsidRPr="00574E37" w:rsidRDefault="00574E37" w:rsidP="00574E37">
      <w:pPr>
        <w:spacing w:line="276" w:lineRule="auto"/>
        <w:ind w:left="-284"/>
        <w:rPr>
          <w:rFonts w:eastAsia="Calibri"/>
          <w:sz w:val="22"/>
          <w:szCs w:val="22"/>
        </w:rPr>
      </w:pPr>
      <w:r w:rsidRPr="00574E37">
        <w:rPr>
          <w:rFonts w:eastAsia="Calibri"/>
          <w:sz w:val="22"/>
          <w:szCs w:val="22"/>
        </w:rPr>
        <w:t>*Фронт-офіс – центр надання адміністративних послуг, утворений відповідно до Закону України «Про адміністративні  послуги».</w:t>
      </w:r>
    </w:p>
    <w:p w:rsidR="00574E37" w:rsidRPr="00574E37" w:rsidRDefault="00574E37" w:rsidP="00574E37">
      <w:pPr>
        <w:spacing w:line="276" w:lineRule="auto"/>
        <w:ind w:left="-284"/>
        <w:rPr>
          <w:rFonts w:eastAsia="Calibri"/>
          <w:sz w:val="22"/>
          <w:szCs w:val="22"/>
        </w:rPr>
      </w:pPr>
      <w:r w:rsidRPr="00574E37">
        <w:rPr>
          <w:rFonts w:eastAsia="Calibri"/>
          <w:sz w:val="22"/>
          <w:szCs w:val="22"/>
        </w:rPr>
        <w:t>**Уніфіковані електронні скриньки Південно-Західного міжрегіонального управління Міністерства юстиції  (м. Івано-Франківськ) для взаємодії з фронт-офісами.</w:t>
      </w:r>
    </w:p>
    <w:p w:rsidR="00574E37" w:rsidRPr="00574E37" w:rsidRDefault="00574E37" w:rsidP="00574E37">
      <w:pPr>
        <w:spacing w:line="276" w:lineRule="auto"/>
        <w:ind w:left="-284"/>
        <w:rPr>
          <w:rFonts w:eastAsia="Calibri"/>
          <w:sz w:val="24"/>
          <w:szCs w:val="24"/>
        </w:rPr>
      </w:pPr>
      <w:r w:rsidRPr="00574E37">
        <w:rPr>
          <w:rFonts w:eastAsia="Calibri"/>
          <w:sz w:val="22"/>
          <w:szCs w:val="22"/>
        </w:rPr>
        <w:t xml:space="preserve">***Строк розгляду документів може бути продовжений </w:t>
      </w:r>
      <w:r w:rsidRPr="00574E37">
        <w:rPr>
          <w:rFonts w:eastAsia="Calibri"/>
          <w:sz w:val="24"/>
          <w:szCs w:val="24"/>
        </w:rPr>
        <w:t>суб’єктом державної реєстрації за необхідності, але не більше ніж на 15 робочих днів. При продовженні строку розгляду документів застосовувати за аналогією п. 6.2.1-6.2.3.</w:t>
      </w:r>
    </w:p>
    <w:p w:rsidR="00574E37" w:rsidRPr="00574E37" w:rsidRDefault="00574E37" w:rsidP="00574E37">
      <w:pPr>
        <w:spacing w:line="276" w:lineRule="auto"/>
        <w:ind w:left="-284"/>
        <w:rPr>
          <w:rFonts w:eastAsia="Calibri"/>
          <w:sz w:val="24"/>
          <w:szCs w:val="24"/>
        </w:rPr>
      </w:pPr>
      <w:r w:rsidRPr="00574E37">
        <w:rPr>
          <w:rFonts w:eastAsia="Calibri"/>
          <w:sz w:val="24"/>
          <w:szCs w:val="24"/>
        </w:rPr>
        <w:t>****Після впровадження нового програмного забезпечення Єдиного державного реєстру.</w:t>
      </w:r>
    </w:p>
    <w:p w:rsidR="00574E37" w:rsidRPr="00574E37" w:rsidRDefault="00574E37" w:rsidP="00574E37">
      <w:pPr>
        <w:spacing w:line="276" w:lineRule="auto"/>
        <w:ind w:left="-284"/>
        <w:rPr>
          <w:rFonts w:eastAsia="Calibri"/>
          <w:sz w:val="24"/>
          <w:szCs w:val="24"/>
        </w:rPr>
      </w:pPr>
      <w:r w:rsidRPr="00574E37">
        <w:rPr>
          <w:rFonts w:eastAsia="Calibri"/>
          <w:sz w:val="24"/>
          <w:szCs w:val="24"/>
        </w:rPr>
        <w:t>***** У разі подачі документів через фронт-офіс.</w:t>
      </w:r>
    </w:p>
    <w:p w:rsidR="00574E37" w:rsidRPr="00574E37" w:rsidRDefault="00574E37" w:rsidP="00574E37">
      <w:pPr>
        <w:spacing w:line="276" w:lineRule="auto"/>
        <w:ind w:left="-284"/>
        <w:rPr>
          <w:rFonts w:eastAsia="Calibri"/>
          <w:sz w:val="24"/>
          <w:szCs w:val="24"/>
        </w:rPr>
      </w:pPr>
      <w:r w:rsidRPr="00574E37">
        <w:rPr>
          <w:rFonts w:eastAsia="Calibri"/>
          <w:sz w:val="24"/>
          <w:szCs w:val="24"/>
        </w:rPr>
        <w:t>Умовні позначки: В – виконує.</w:t>
      </w:r>
    </w:p>
    <w:p w:rsidR="00574E37" w:rsidRPr="00574E37" w:rsidRDefault="00574E37" w:rsidP="00574E37">
      <w:pPr>
        <w:spacing w:line="276" w:lineRule="auto"/>
        <w:ind w:left="-284"/>
        <w:rPr>
          <w:rFonts w:eastAsia="Calibri"/>
          <w:sz w:val="24"/>
          <w:szCs w:val="24"/>
        </w:rPr>
      </w:pPr>
      <w:r w:rsidRPr="00574E37">
        <w:rPr>
          <w:rFonts w:eastAsia="Calibri"/>
          <w:b/>
          <w:sz w:val="24"/>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574E37" w:rsidRPr="00574E37" w:rsidRDefault="00574E37" w:rsidP="00574E37">
      <w:pPr>
        <w:spacing w:line="276" w:lineRule="auto"/>
        <w:ind w:firstLine="709"/>
        <w:jc w:val="center"/>
        <w:rPr>
          <w:rFonts w:eastAsia="Calibri"/>
          <w:b/>
          <w:sz w:val="24"/>
          <w:szCs w:val="24"/>
        </w:rPr>
      </w:pPr>
    </w:p>
    <w:p w:rsidR="0077734E" w:rsidRPr="003B2551" w:rsidRDefault="0077734E" w:rsidP="009E5A13">
      <w:pPr>
        <w:rPr>
          <w:sz w:val="24"/>
          <w:szCs w:val="24"/>
        </w:rPr>
      </w:pPr>
      <w:bookmarkStart w:id="9" w:name="_GoBack"/>
      <w:bookmarkEnd w:id="9"/>
    </w:p>
    <w:sectPr w:rsidR="0077734E" w:rsidRPr="003B2551" w:rsidSect="00CD039F">
      <w:headerReference w:type="default" r:id="rId11"/>
      <w:pgSz w:w="11906" w:h="16838"/>
      <w:pgMar w:top="284" w:right="851" w:bottom="680" w:left="1134" w:header="425"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C12" w:rsidRDefault="00C76C12">
      <w:r>
        <w:separator/>
      </w:r>
    </w:p>
  </w:endnote>
  <w:endnote w:type="continuationSeparator" w:id="0">
    <w:p w:rsidR="00C76C12" w:rsidRDefault="00C7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C12" w:rsidRDefault="00C76C12">
      <w:r>
        <w:separator/>
      </w:r>
    </w:p>
  </w:footnote>
  <w:footnote w:type="continuationSeparator" w:id="0">
    <w:p w:rsidR="00C76C12" w:rsidRDefault="00C76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CE3617" w:rsidRDefault="00E51099">
    <w:pPr>
      <w:pStyle w:val="a4"/>
      <w:jc w:val="center"/>
      <w:rPr>
        <w:sz w:val="24"/>
        <w:szCs w:val="24"/>
      </w:rPr>
    </w:pPr>
    <w:r w:rsidRPr="00CE3617">
      <w:rPr>
        <w:sz w:val="24"/>
        <w:szCs w:val="24"/>
      </w:rPr>
      <w:fldChar w:fldCharType="begin"/>
    </w:r>
    <w:r w:rsidR="00010AF8" w:rsidRPr="00CE3617">
      <w:rPr>
        <w:sz w:val="24"/>
        <w:szCs w:val="24"/>
      </w:rPr>
      <w:instrText>PAGE   \* MERGEFORMAT</w:instrText>
    </w:r>
    <w:r w:rsidRPr="00CE3617">
      <w:rPr>
        <w:sz w:val="24"/>
        <w:szCs w:val="24"/>
      </w:rPr>
      <w:fldChar w:fldCharType="separate"/>
    </w:r>
    <w:r w:rsidR="00574E37" w:rsidRPr="00574E37">
      <w:rPr>
        <w:noProof/>
        <w:sz w:val="24"/>
        <w:szCs w:val="24"/>
        <w:lang w:val="ru-RU"/>
      </w:rPr>
      <w:t>2</w:t>
    </w:r>
    <w:r w:rsidRPr="00CE3617">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36A10"/>
    <w:rsid w:val="00043F17"/>
    <w:rsid w:val="00051B75"/>
    <w:rsid w:val="00070EB0"/>
    <w:rsid w:val="000B0D06"/>
    <w:rsid w:val="000C52D7"/>
    <w:rsid w:val="000D1BCA"/>
    <w:rsid w:val="000D49F0"/>
    <w:rsid w:val="001477BC"/>
    <w:rsid w:val="00157E31"/>
    <w:rsid w:val="001F6E4F"/>
    <w:rsid w:val="00215DC7"/>
    <w:rsid w:val="002219AF"/>
    <w:rsid w:val="00243338"/>
    <w:rsid w:val="0028550E"/>
    <w:rsid w:val="00342983"/>
    <w:rsid w:val="00367ED6"/>
    <w:rsid w:val="00382D94"/>
    <w:rsid w:val="00397B84"/>
    <w:rsid w:val="003B2551"/>
    <w:rsid w:val="00405799"/>
    <w:rsid w:val="004065FE"/>
    <w:rsid w:val="00462A24"/>
    <w:rsid w:val="004C21CC"/>
    <w:rsid w:val="004C7106"/>
    <w:rsid w:val="004E1ADC"/>
    <w:rsid w:val="0052271C"/>
    <w:rsid w:val="005316A9"/>
    <w:rsid w:val="00533890"/>
    <w:rsid w:val="00550432"/>
    <w:rsid w:val="005614F0"/>
    <w:rsid w:val="0057415E"/>
    <w:rsid w:val="00574E37"/>
    <w:rsid w:val="00593AD2"/>
    <w:rsid w:val="005B4C7B"/>
    <w:rsid w:val="005E5350"/>
    <w:rsid w:val="005F3913"/>
    <w:rsid w:val="00612632"/>
    <w:rsid w:val="0063679C"/>
    <w:rsid w:val="00657282"/>
    <w:rsid w:val="006946EC"/>
    <w:rsid w:val="006C63FF"/>
    <w:rsid w:val="006F5897"/>
    <w:rsid w:val="00713974"/>
    <w:rsid w:val="00761748"/>
    <w:rsid w:val="00761D83"/>
    <w:rsid w:val="00767499"/>
    <w:rsid w:val="0077734E"/>
    <w:rsid w:val="007C278D"/>
    <w:rsid w:val="007F02BB"/>
    <w:rsid w:val="007F52C3"/>
    <w:rsid w:val="008004F1"/>
    <w:rsid w:val="00810D20"/>
    <w:rsid w:val="00846F7F"/>
    <w:rsid w:val="00860C1C"/>
    <w:rsid w:val="00882D15"/>
    <w:rsid w:val="00886E3D"/>
    <w:rsid w:val="00894AEA"/>
    <w:rsid w:val="008D638C"/>
    <w:rsid w:val="00903A31"/>
    <w:rsid w:val="00930210"/>
    <w:rsid w:val="0093370C"/>
    <w:rsid w:val="009A0D22"/>
    <w:rsid w:val="009B3904"/>
    <w:rsid w:val="009E5A13"/>
    <w:rsid w:val="009F68B7"/>
    <w:rsid w:val="00A51510"/>
    <w:rsid w:val="00A52548"/>
    <w:rsid w:val="00A61EB5"/>
    <w:rsid w:val="00AF214B"/>
    <w:rsid w:val="00AF422D"/>
    <w:rsid w:val="00AF5F28"/>
    <w:rsid w:val="00B22FA0"/>
    <w:rsid w:val="00B50908"/>
    <w:rsid w:val="00B54254"/>
    <w:rsid w:val="00B9109A"/>
    <w:rsid w:val="00B95DB4"/>
    <w:rsid w:val="00BB06FD"/>
    <w:rsid w:val="00BB54C1"/>
    <w:rsid w:val="00BF2061"/>
    <w:rsid w:val="00C02064"/>
    <w:rsid w:val="00C76C12"/>
    <w:rsid w:val="00C825D3"/>
    <w:rsid w:val="00C902E8"/>
    <w:rsid w:val="00CC682A"/>
    <w:rsid w:val="00CD039F"/>
    <w:rsid w:val="00CE3617"/>
    <w:rsid w:val="00D248DD"/>
    <w:rsid w:val="00D85856"/>
    <w:rsid w:val="00D951D9"/>
    <w:rsid w:val="00DA4A17"/>
    <w:rsid w:val="00DA4F54"/>
    <w:rsid w:val="00DB2EBE"/>
    <w:rsid w:val="00DB4A21"/>
    <w:rsid w:val="00DC2A9F"/>
    <w:rsid w:val="00DC698E"/>
    <w:rsid w:val="00DD003D"/>
    <w:rsid w:val="00DD7621"/>
    <w:rsid w:val="00DE3940"/>
    <w:rsid w:val="00E5089F"/>
    <w:rsid w:val="00E51099"/>
    <w:rsid w:val="00E54D63"/>
    <w:rsid w:val="00E604BC"/>
    <w:rsid w:val="00E8111A"/>
    <w:rsid w:val="00EA5943"/>
    <w:rsid w:val="00EB74D4"/>
    <w:rsid w:val="00F03964"/>
    <w:rsid w:val="00F03D0C"/>
    <w:rsid w:val="00F03E60"/>
    <w:rsid w:val="00F43197"/>
    <w:rsid w:val="00F63CA4"/>
    <w:rsid w:val="00F91036"/>
    <w:rsid w:val="00FD21A2"/>
    <w:rsid w:val="00FF7B2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9E5A13"/>
    <w:rPr>
      <w:rFonts w:ascii="Tahoma" w:hAnsi="Tahoma" w:cs="Tahoma"/>
      <w:sz w:val="16"/>
      <w:szCs w:val="16"/>
    </w:rPr>
  </w:style>
  <w:style w:type="character" w:customStyle="1" w:styleId="a7">
    <w:name w:val="Текст выноски Знак"/>
    <w:basedOn w:val="a0"/>
    <w:link w:val="a6"/>
    <w:uiPriority w:val="99"/>
    <w:semiHidden/>
    <w:rsid w:val="009E5A13"/>
    <w:rPr>
      <w:rFonts w:ascii="Tahoma" w:eastAsia="Times New Roman" w:hAnsi="Tahoma" w:cs="Tahoma"/>
      <w:sz w:val="16"/>
      <w:szCs w:val="16"/>
    </w:rPr>
  </w:style>
  <w:style w:type="table" w:styleId="a8">
    <w:name w:val="Table Grid"/>
    <w:basedOn w:val="a1"/>
    <w:uiPriority w:val="59"/>
    <w:rsid w:val="0077734E"/>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CE3617"/>
    <w:pPr>
      <w:tabs>
        <w:tab w:val="center" w:pos="4819"/>
        <w:tab w:val="right" w:pos="9639"/>
      </w:tabs>
    </w:pPr>
  </w:style>
  <w:style w:type="character" w:customStyle="1" w:styleId="aa">
    <w:name w:val="Нижний колонтитул Знак"/>
    <w:basedOn w:val="a0"/>
    <w:link w:val="a9"/>
    <w:uiPriority w:val="99"/>
    <w:rsid w:val="00CE3617"/>
    <w:rPr>
      <w:rFonts w:ascii="Times New Roman" w:eastAsia="Times New Roman" w:hAnsi="Times New Roman" w:cs="Times New Roman"/>
      <w:sz w:val="28"/>
      <w:szCs w:val="28"/>
    </w:rPr>
  </w:style>
  <w:style w:type="character" w:styleId="ab">
    <w:name w:val="Strong"/>
    <w:basedOn w:val="a0"/>
    <w:uiPriority w:val="22"/>
    <w:qFormat/>
    <w:rsid w:val="000C52D7"/>
    <w:rPr>
      <w:b/>
      <w:bCs/>
    </w:rPr>
  </w:style>
  <w:style w:type="paragraph" w:styleId="ac">
    <w:name w:val="Normal (Web)"/>
    <w:basedOn w:val="a"/>
    <w:uiPriority w:val="99"/>
    <w:unhideWhenUsed/>
    <w:rsid w:val="000C52D7"/>
    <w:pPr>
      <w:spacing w:before="100" w:beforeAutospacing="1" w:after="100" w:afterAutospacing="1"/>
      <w:jc w:val="left"/>
    </w:pPr>
    <w:rPr>
      <w:sz w:val="24"/>
      <w:szCs w:val="24"/>
      <w:lang w:val="ru-RU" w:eastAsia="ru-RU"/>
    </w:rPr>
  </w:style>
  <w:style w:type="character" w:customStyle="1" w:styleId="apple-converted-space">
    <w:name w:val="apple-converted-space"/>
    <w:rsid w:val="000C52D7"/>
  </w:style>
  <w:style w:type="character" w:styleId="ad">
    <w:name w:val="Hyperlink"/>
    <w:basedOn w:val="a0"/>
    <w:uiPriority w:val="99"/>
    <w:unhideWhenUsed/>
    <w:rsid w:val="000C52D7"/>
    <w:rPr>
      <w:color w:val="0000FF" w:themeColor="hyperlink"/>
      <w:u w:val="single"/>
    </w:rPr>
  </w:style>
  <w:style w:type="character" w:styleId="ae">
    <w:name w:val="Emphasis"/>
    <w:basedOn w:val="a0"/>
    <w:uiPriority w:val="20"/>
    <w:qFormat/>
    <w:rsid w:val="000C52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9E5A13"/>
    <w:rPr>
      <w:rFonts w:ascii="Tahoma" w:hAnsi="Tahoma" w:cs="Tahoma"/>
      <w:sz w:val="16"/>
      <w:szCs w:val="16"/>
    </w:rPr>
  </w:style>
  <w:style w:type="character" w:customStyle="1" w:styleId="a7">
    <w:name w:val="Текст выноски Знак"/>
    <w:basedOn w:val="a0"/>
    <w:link w:val="a6"/>
    <w:uiPriority w:val="99"/>
    <w:semiHidden/>
    <w:rsid w:val="009E5A13"/>
    <w:rPr>
      <w:rFonts w:ascii="Tahoma" w:eastAsia="Times New Roman" w:hAnsi="Tahoma" w:cs="Tahoma"/>
      <w:sz w:val="16"/>
      <w:szCs w:val="16"/>
    </w:rPr>
  </w:style>
  <w:style w:type="table" w:styleId="a8">
    <w:name w:val="Table Grid"/>
    <w:basedOn w:val="a1"/>
    <w:uiPriority w:val="59"/>
    <w:rsid w:val="0077734E"/>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CE3617"/>
    <w:pPr>
      <w:tabs>
        <w:tab w:val="center" w:pos="4819"/>
        <w:tab w:val="right" w:pos="9639"/>
      </w:tabs>
    </w:pPr>
  </w:style>
  <w:style w:type="character" w:customStyle="1" w:styleId="aa">
    <w:name w:val="Нижний колонтитул Знак"/>
    <w:basedOn w:val="a0"/>
    <w:link w:val="a9"/>
    <w:uiPriority w:val="99"/>
    <w:rsid w:val="00CE3617"/>
    <w:rPr>
      <w:rFonts w:ascii="Times New Roman" w:eastAsia="Times New Roman" w:hAnsi="Times New Roman" w:cs="Times New Roman"/>
      <w:sz w:val="28"/>
      <w:szCs w:val="28"/>
    </w:rPr>
  </w:style>
  <w:style w:type="character" w:styleId="ab">
    <w:name w:val="Strong"/>
    <w:basedOn w:val="a0"/>
    <w:uiPriority w:val="22"/>
    <w:qFormat/>
    <w:rsid w:val="000C52D7"/>
    <w:rPr>
      <w:b/>
      <w:bCs/>
    </w:rPr>
  </w:style>
  <w:style w:type="paragraph" w:styleId="ac">
    <w:name w:val="Normal (Web)"/>
    <w:basedOn w:val="a"/>
    <w:uiPriority w:val="99"/>
    <w:unhideWhenUsed/>
    <w:rsid w:val="000C52D7"/>
    <w:pPr>
      <w:spacing w:before="100" w:beforeAutospacing="1" w:after="100" w:afterAutospacing="1"/>
      <w:jc w:val="left"/>
    </w:pPr>
    <w:rPr>
      <w:sz w:val="24"/>
      <w:szCs w:val="24"/>
      <w:lang w:val="ru-RU" w:eastAsia="ru-RU"/>
    </w:rPr>
  </w:style>
  <w:style w:type="character" w:customStyle="1" w:styleId="apple-converted-space">
    <w:name w:val="apple-converted-space"/>
    <w:rsid w:val="000C52D7"/>
  </w:style>
  <w:style w:type="character" w:styleId="ad">
    <w:name w:val="Hyperlink"/>
    <w:basedOn w:val="a0"/>
    <w:uiPriority w:val="99"/>
    <w:unhideWhenUsed/>
    <w:rsid w:val="000C52D7"/>
    <w:rPr>
      <w:color w:val="0000FF" w:themeColor="hyperlink"/>
      <w:u w:val="single"/>
    </w:rPr>
  </w:style>
  <w:style w:type="character" w:styleId="ae">
    <w:name w:val="Emphasis"/>
    <w:basedOn w:val="a0"/>
    <w:uiPriority w:val="20"/>
    <w:qFormat/>
    <w:rsid w:val="000C52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3063">
      <w:bodyDiv w:val="1"/>
      <w:marLeft w:val="0"/>
      <w:marRight w:val="0"/>
      <w:marTop w:val="0"/>
      <w:marBottom w:val="0"/>
      <w:divBdr>
        <w:top w:val="none" w:sz="0" w:space="0" w:color="auto"/>
        <w:left w:val="none" w:sz="0" w:space="0" w:color="auto"/>
        <w:bottom w:val="none" w:sz="0" w:space="0" w:color="auto"/>
        <w:right w:val="none" w:sz="0" w:space="0" w:color="auto"/>
      </w:divBdr>
    </w:div>
    <w:div w:id="189532878">
      <w:bodyDiv w:val="1"/>
      <w:marLeft w:val="0"/>
      <w:marRight w:val="0"/>
      <w:marTop w:val="0"/>
      <w:marBottom w:val="0"/>
      <w:divBdr>
        <w:top w:val="none" w:sz="0" w:space="0" w:color="auto"/>
        <w:left w:val="none" w:sz="0" w:space="0" w:color="auto"/>
        <w:bottom w:val="none" w:sz="0" w:space="0" w:color="auto"/>
        <w:right w:val="none" w:sz="0" w:space="0" w:color="auto"/>
      </w:divBdr>
    </w:div>
    <w:div w:id="505437959">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3151">
      <w:bodyDiv w:val="1"/>
      <w:marLeft w:val="0"/>
      <w:marRight w:val="0"/>
      <w:marTop w:val="0"/>
      <w:marBottom w:val="0"/>
      <w:divBdr>
        <w:top w:val="none" w:sz="0" w:space="0" w:color="auto"/>
        <w:left w:val="none" w:sz="0" w:space="0" w:color="auto"/>
        <w:bottom w:val="none" w:sz="0" w:space="0" w:color="auto"/>
        <w:right w:val="none" w:sz="0" w:space="0" w:color="auto"/>
      </w:divBdr>
    </w:div>
    <w:div w:id="885915958">
      <w:bodyDiv w:val="1"/>
      <w:marLeft w:val="0"/>
      <w:marRight w:val="0"/>
      <w:marTop w:val="0"/>
      <w:marBottom w:val="0"/>
      <w:divBdr>
        <w:top w:val="none" w:sz="0" w:space="0" w:color="auto"/>
        <w:left w:val="none" w:sz="0" w:space="0" w:color="auto"/>
        <w:bottom w:val="none" w:sz="0" w:space="0" w:color="auto"/>
        <w:right w:val="none" w:sz="0" w:space="0" w:color="auto"/>
      </w:divBdr>
    </w:div>
    <w:div w:id="886183628">
      <w:bodyDiv w:val="1"/>
      <w:marLeft w:val="0"/>
      <w:marRight w:val="0"/>
      <w:marTop w:val="0"/>
      <w:marBottom w:val="0"/>
      <w:divBdr>
        <w:top w:val="none" w:sz="0" w:space="0" w:color="auto"/>
        <w:left w:val="none" w:sz="0" w:space="0" w:color="auto"/>
        <w:bottom w:val="none" w:sz="0" w:space="0" w:color="auto"/>
        <w:right w:val="none" w:sz="0" w:space="0" w:color="auto"/>
      </w:divBdr>
    </w:div>
    <w:div w:id="912280440">
      <w:bodyDiv w:val="1"/>
      <w:marLeft w:val="0"/>
      <w:marRight w:val="0"/>
      <w:marTop w:val="0"/>
      <w:marBottom w:val="0"/>
      <w:divBdr>
        <w:top w:val="none" w:sz="0" w:space="0" w:color="auto"/>
        <w:left w:val="none" w:sz="0" w:space="0" w:color="auto"/>
        <w:bottom w:val="none" w:sz="0" w:space="0" w:color="auto"/>
        <w:right w:val="none" w:sz="0" w:space="0" w:color="auto"/>
      </w:divBdr>
    </w:div>
    <w:div w:id="986469289">
      <w:bodyDiv w:val="1"/>
      <w:marLeft w:val="0"/>
      <w:marRight w:val="0"/>
      <w:marTop w:val="0"/>
      <w:marBottom w:val="0"/>
      <w:divBdr>
        <w:top w:val="none" w:sz="0" w:space="0" w:color="auto"/>
        <w:left w:val="none" w:sz="0" w:space="0" w:color="auto"/>
        <w:bottom w:val="none" w:sz="0" w:space="0" w:color="auto"/>
        <w:right w:val="none" w:sz="0" w:space="0" w:color="auto"/>
      </w:divBdr>
    </w:div>
    <w:div w:id="1124690738">
      <w:bodyDiv w:val="1"/>
      <w:marLeft w:val="0"/>
      <w:marRight w:val="0"/>
      <w:marTop w:val="0"/>
      <w:marBottom w:val="0"/>
      <w:divBdr>
        <w:top w:val="none" w:sz="0" w:space="0" w:color="auto"/>
        <w:left w:val="none" w:sz="0" w:space="0" w:color="auto"/>
        <w:bottom w:val="none" w:sz="0" w:space="0" w:color="auto"/>
        <w:right w:val="none" w:sz="0" w:space="0" w:color="auto"/>
      </w:divBdr>
    </w:div>
    <w:div w:id="1126196912">
      <w:bodyDiv w:val="1"/>
      <w:marLeft w:val="0"/>
      <w:marRight w:val="0"/>
      <w:marTop w:val="0"/>
      <w:marBottom w:val="0"/>
      <w:divBdr>
        <w:top w:val="none" w:sz="0" w:space="0" w:color="auto"/>
        <w:left w:val="none" w:sz="0" w:space="0" w:color="auto"/>
        <w:bottom w:val="none" w:sz="0" w:space="0" w:color="auto"/>
        <w:right w:val="none" w:sz="0" w:space="0" w:color="auto"/>
      </w:divBdr>
    </w:div>
    <w:div w:id="1139884090">
      <w:bodyDiv w:val="1"/>
      <w:marLeft w:val="0"/>
      <w:marRight w:val="0"/>
      <w:marTop w:val="0"/>
      <w:marBottom w:val="0"/>
      <w:divBdr>
        <w:top w:val="none" w:sz="0" w:space="0" w:color="auto"/>
        <w:left w:val="none" w:sz="0" w:space="0" w:color="auto"/>
        <w:bottom w:val="none" w:sz="0" w:space="0" w:color="auto"/>
        <w:right w:val="none" w:sz="0" w:space="0" w:color="auto"/>
      </w:divBdr>
    </w:div>
    <w:div w:id="1192497350">
      <w:bodyDiv w:val="1"/>
      <w:marLeft w:val="0"/>
      <w:marRight w:val="0"/>
      <w:marTop w:val="0"/>
      <w:marBottom w:val="0"/>
      <w:divBdr>
        <w:top w:val="none" w:sz="0" w:space="0" w:color="auto"/>
        <w:left w:val="none" w:sz="0" w:space="0" w:color="auto"/>
        <w:bottom w:val="none" w:sz="0" w:space="0" w:color="auto"/>
        <w:right w:val="none" w:sz="0" w:space="0" w:color="auto"/>
      </w:divBdr>
    </w:div>
    <w:div w:id="1396858049">
      <w:bodyDiv w:val="1"/>
      <w:marLeft w:val="0"/>
      <w:marRight w:val="0"/>
      <w:marTop w:val="0"/>
      <w:marBottom w:val="0"/>
      <w:divBdr>
        <w:top w:val="none" w:sz="0" w:space="0" w:color="auto"/>
        <w:left w:val="none" w:sz="0" w:space="0" w:color="auto"/>
        <w:bottom w:val="none" w:sz="0" w:space="0" w:color="auto"/>
        <w:right w:val="none" w:sz="0" w:space="0" w:color="auto"/>
      </w:divBdr>
    </w:div>
    <w:div w:id="1437217410">
      <w:bodyDiv w:val="1"/>
      <w:marLeft w:val="0"/>
      <w:marRight w:val="0"/>
      <w:marTop w:val="0"/>
      <w:marBottom w:val="0"/>
      <w:divBdr>
        <w:top w:val="none" w:sz="0" w:space="0" w:color="auto"/>
        <w:left w:val="none" w:sz="0" w:space="0" w:color="auto"/>
        <w:bottom w:val="none" w:sz="0" w:space="0" w:color="auto"/>
        <w:right w:val="none" w:sz="0" w:space="0" w:color="auto"/>
      </w:divBdr>
    </w:div>
    <w:div w:id="21310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just.go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o@if.minjust.gov.u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kalushcity.if.ua/" TargetMode="External"/><Relationship Id="rId4" Type="http://schemas.openxmlformats.org/officeDocument/2006/relationships/webSettings" Target="webSettings.xml"/><Relationship Id="rId9" Type="http://schemas.openxmlformats.org/officeDocument/2006/relationships/hyperlink" Target="mailto:klmrdoz@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15971</Words>
  <Characters>9104</Characters>
  <Application>Microsoft Office Word</Application>
  <DocSecurity>0</DocSecurity>
  <Lines>75</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пк</cp:lastModifiedBy>
  <cp:revision>4</cp:revision>
  <cp:lastPrinted>2017-05-18T14:17:00Z</cp:lastPrinted>
  <dcterms:created xsi:type="dcterms:W3CDTF">2021-02-01T07:39:00Z</dcterms:created>
  <dcterms:modified xsi:type="dcterms:W3CDTF">2021-02-08T14:35:00Z</dcterms:modified>
</cp:coreProperties>
</file>