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F74EF" w14:textId="77777777" w:rsidR="00B67EA3" w:rsidRDefault="00B67EA3" w:rsidP="00B67EA3">
      <w:pPr>
        <w:ind w:left="5040" w:firstLine="720"/>
        <w:rPr>
          <w:color w:val="000000"/>
        </w:rPr>
      </w:pPr>
      <w:r>
        <w:rPr>
          <w:color w:val="000000"/>
        </w:rPr>
        <w:t>ЗАТВЕРДЖЕНО</w:t>
      </w:r>
    </w:p>
    <w:p w14:paraId="48E5C286" w14:textId="77777777" w:rsidR="00B67EA3" w:rsidRDefault="00B67EA3" w:rsidP="00B67EA3">
      <w:pPr>
        <w:ind w:left="5760"/>
        <w:rPr>
          <w:color w:val="000000"/>
          <w:lang w:eastAsia="uk-UA"/>
        </w:rPr>
      </w:pPr>
      <w:r>
        <w:rPr>
          <w:color w:val="000000"/>
          <w:lang w:eastAsia="uk-UA"/>
        </w:rPr>
        <w:t xml:space="preserve">Наказом управління </w:t>
      </w:r>
    </w:p>
    <w:p w14:paraId="31647662" w14:textId="77777777" w:rsidR="00B67EA3" w:rsidRDefault="00B67EA3" w:rsidP="00B67EA3">
      <w:pPr>
        <w:ind w:left="5760"/>
        <w:rPr>
          <w:color w:val="000000"/>
          <w:lang w:eastAsia="uk-UA"/>
        </w:rPr>
      </w:pPr>
      <w:r>
        <w:rPr>
          <w:color w:val="000000"/>
          <w:lang w:eastAsia="uk-UA"/>
        </w:rPr>
        <w:t xml:space="preserve">соціального захисту </w:t>
      </w:r>
    </w:p>
    <w:p w14:paraId="761E500F" w14:textId="77777777" w:rsidR="00B67EA3" w:rsidRDefault="00B67EA3" w:rsidP="00B67EA3">
      <w:pPr>
        <w:ind w:left="5760"/>
        <w:rPr>
          <w:color w:val="000000"/>
          <w:lang w:eastAsia="uk-UA"/>
        </w:rPr>
      </w:pPr>
      <w:r>
        <w:rPr>
          <w:color w:val="000000"/>
          <w:lang w:eastAsia="uk-UA"/>
        </w:rPr>
        <w:t xml:space="preserve">населення Калуської районної державної адміністрації </w:t>
      </w:r>
    </w:p>
    <w:p w14:paraId="03F25414" w14:textId="77777777" w:rsidR="00B67EA3" w:rsidRDefault="00B67EA3" w:rsidP="00B67EA3">
      <w:pPr>
        <w:ind w:left="5760"/>
        <w:rPr>
          <w:lang w:eastAsia="uk-UA"/>
        </w:rPr>
      </w:pPr>
      <w:r>
        <w:rPr>
          <w:lang w:eastAsia="uk-UA"/>
        </w:rPr>
        <w:t>від  12.07.2023 № 24</w:t>
      </w:r>
    </w:p>
    <w:p w14:paraId="029023DD" w14:textId="77777777" w:rsidR="00B67EA3" w:rsidRDefault="00B67EA3" w:rsidP="00B67EA3">
      <w:pPr>
        <w:jc w:val="center"/>
        <w:rPr>
          <w:b/>
          <w:sz w:val="26"/>
          <w:szCs w:val="26"/>
          <w:lang w:eastAsia="uk-UA"/>
        </w:rPr>
      </w:pPr>
    </w:p>
    <w:p w14:paraId="6EBC8948" w14:textId="77777777" w:rsidR="00B67EA3" w:rsidRDefault="00B67EA3" w:rsidP="00B67EA3">
      <w:pPr>
        <w:shd w:val="clear" w:color="auto" w:fill="FFFFFF"/>
        <w:ind w:left="-180"/>
        <w:jc w:val="center"/>
        <w:rPr>
          <w:b/>
          <w:bCs/>
          <w:spacing w:val="-1"/>
        </w:rPr>
      </w:pPr>
      <w:r>
        <w:rPr>
          <w:b/>
          <w:bCs/>
          <w:spacing w:val="-1"/>
        </w:rPr>
        <w:t xml:space="preserve">ІНФОРМАЦІЙНА КАРТКА </w:t>
      </w:r>
    </w:p>
    <w:p w14:paraId="51EB919C" w14:textId="77777777" w:rsidR="00B67EA3" w:rsidRDefault="00B67EA3" w:rsidP="00B67EA3">
      <w:pPr>
        <w:shd w:val="clear" w:color="auto" w:fill="FFFFFF"/>
        <w:ind w:left="-180"/>
        <w:jc w:val="center"/>
        <w:rPr>
          <w:b/>
          <w:spacing w:val="-1"/>
          <w:sz w:val="24"/>
          <w:szCs w:val="24"/>
        </w:rPr>
      </w:pPr>
      <w:r>
        <w:rPr>
          <w:b/>
          <w:spacing w:val="-1"/>
          <w:sz w:val="24"/>
          <w:szCs w:val="24"/>
        </w:rPr>
        <w:t>АДМІНІСТРАТИВНОЇ ПОСЛУГИ</w:t>
      </w:r>
    </w:p>
    <w:p w14:paraId="553DE137" w14:textId="77777777" w:rsidR="00B67EA3" w:rsidRDefault="00B67EA3" w:rsidP="00B67EA3">
      <w:pPr>
        <w:tabs>
          <w:tab w:val="left" w:pos="3969"/>
        </w:tabs>
        <w:rPr>
          <w:b/>
          <w:sz w:val="16"/>
          <w:szCs w:val="16"/>
          <w:lang w:eastAsia="uk-UA"/>
        </w:rPr>
      </w:pPr>
    </w:p>
    <w:p w14:paraId="41F5E920" w14:textId="77CF8DE1" w:rsidR="00B67EA3" w:rsidRDefault="00B67EA3" w:rsidP="00B67EA3">
      <w:pPr>
        <w:jc w:val="center"/>
        <w:rPr>
          <w:b/>
          <w:bCs/>
        </w:rPr>
      </w:pPr>
      <w:bookmarkStart w:id="0" w:name="_Hlk140750666"/>
      <w:r>
        <w:rPr>
          <w:b/>
          <w:bCs/>
        </w:rPr>
        <w:t>«</w:t>
      </w:r>
      <w:r w:rsidR="00256C14">
        <w:rPr>
          <w:b/>
          <w:bCs/>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r>
        <w:rPr>
          <w:b/>
          <w:bCs/>
        </w:rPr>
        <w:t>»</w:t>
      </w:r>
    </w:p>
    <w:p w14:paraId="11FD4AEB" w14:textId="77777777" w:rsidR="00B67EA3" w:rsidRDefault="00B67EA3" w:rsidP="00B67EA3">
      <w:pPr>
        <w:jc w:val="center"/>
      </w:pPr>
    </w:p>
    <w:p w14:paraId="3D2FC820" w14:textId="77777777" w:rsidR="00B67EA3" w:rsidRDefault="00B67EA3" w:rsidP="00B67EA3">
      <w:pPr>
        <w:jc w:val="center"/>
        <w:rPr>
          <w:u w:val="single"/>
        </w:rPr>
      </w:pPr>
      <w:r>
        <w:rPr>
          <w:u w:val="single"/>
        </w:rPr>
        <w:t xml:space="preserve">Управління соціального захисту населення </w:t>
      </w:r>
    </w:p>
    <w:p w14:paraId="6D1D5AA6" w14:textId="77777777" w:rsidR="00B67EA3" w:rsidRDefault="00B67EA3" w:rsidP="00B67EA3">
      <w:pPr>
        <w:jc w:val="center"/>
        <w:rPr>
          <w:u w:val="single"/>
        </w:rPr>
      </w:pPr>
      <w:r>
        <w:rPr>
          <w:u w:val="single"/>
        </w:rPr>
        <w:t xml:space="preserve">Калуської районної державної адміністрації </w:t>
      </w:r>
    </w:p>
    <w:p w14:paraId="1A2B8925" w14:textId="77777777" w:rsidR="00B67EA3" w:rsidRDefault="00B67EA3" w:rsidP="00B67EA3">
      <w:pPr>
        <w:jc w:val="center"/>
        <w:rPr>
          <w:sz w:val="22"/>
          <w:szCs w:val="22"/>
        </w:rPr>
      </w:pPr>
      <w:r>
        <w:rPr>
          <w:sz w:val="22"/>
          <w:szCs w:val="22"/>
        </w:rPr>
        <w:t xml:space="preserve">(найменування суб’єкта надання адміністративної послуги) </w:t>
      </w:r>
    </w:p>
    <w:bookmarkEnd w:id="0"/>
    <w:p w14:paraId="13390738" w14:textId="77777777" w:rsidR="00B67EA3" w:rsidRDefault="00B67EA3" w:rsidP="00B67EA3">
      <w:pPr>
        <w:jc w:val="center"/>
        <w:rPr>
          <w:sz w:val="16"/>
          <w:szCs w:val="16"/>
          <w:lang w:eastAsia="uk-UA"/>
        </w:rPr>
      </w:pP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0"/>
        <w:gridCol w:w="2921"/>
        <w:gridCol w:w="5904"/>
      </w:tblGrid>
      <w:tr w:rsidR="00B67EA3" w14:paraId="7CEC5292" w14:textId="77777777" w:rsidTr="00B67EA3">
        <w:tc>
          <w:tcPr>
            <w:tcW w:w="5000" w:type="pct"/>
            <w:gridSpan w:val="3"/>
            <w:tcBorders>
              <w:top w:val="outset" w:sz="6" w:space="0" w:color="000000"/>
              <w:left w:val="outset" w:sz="6" w:space="0" w:color="000000"/>
              <w:bottom w:val="outset" w:sz="6" w:space="0" w:color="000000"/>
              <w:right w:val="outset" w:sz="6" w:space="0" w:color="000000"/>
            </w:tcBorders>
            <w:hideMark/>
          </w:tcPr>
          <w:p w14:paraId="0DD69A5B" w14:textId="77777777" w:rsidR="00B67EA3" w:rsidRDefault="00B67EA3">
            <w:pPr>
              <w:spacing w:line="252" w:lineRule="auto"/>
              <w:jc w:val="center"/>
              <w:rPr>
                <w:b/>
                <w:lang w:eastAsia="uk-UA"/>
              </w:rPr>
            </w:pPr>
            <w:bookmarkStart w:id="1" w:name="n14"/>
            <w:bookmarkEnd w:id="1"/>
            <w:r>
              <w:rPr>
                <w:b/>
                <w:lang w:eastAsia="uk-UA"/>
              </w:rPr>
              <w:t>Інформація про центр надання адміністративної послуги</w:t>
            </w:r>
          </w:p>
        </w:tc>
      </w:tr>
      <w:tr w:rsidR="00B67EA3" w14:paraId="543B60FD" w14:textId="77777777" w:rsidTr="00B67EA3">
        <w:tc>
          <w:tcPr>
            <w:tcW w:w="217" w:type="pct"/>
            <w:tcBorders>
              <w:top w:val="outset" w:sz="6" w:space="0" w:color="000000"/>
              <w:left w:val="outset" w:sz="6" w:space="0" w:color="000000"/>
              <w:bottom w:val="outset" w:sz="6" w:space="0" w:color="000000"/>
              <w:right w:val="outset" w:sz="6" w:space="0" w:color="000000"/>
            </w:tcBorders>
            <w:hideMark/>
          </w:tcPr>
          <w:p w14:paraId="1128B01D" w14:textId="77777777" w:rsidR="00B67EA3" w:rsidRDefault="00B67EA3">
            <w:pPr>
              <w:spacing w:line="252" w:lineRule="auto"/>
              <w:jc w:val="center"/>
              <w:rPr>
                <w:sz w:val="24"/>
                <w:szCs w:val="24"/>
                <w:lang w:eastAsia="uk-UA"/>
              </w:rPr>
            </w:pPr>
            <w:r>
              <w:rPr>
                <w:sz w:val="24"/>
                <w:szCs w:val="24"/>
                <w:lang w:eastAsia="uk-UA"/>
              </w:rPr>
              <w:t>1</w:t>
            </w:r>
          </w:p>
        </w:tc>
        <w:tc>
          <w:tcPr>
            <w:tcW w:w="1583" w:type="pct"/>
            <w:tcBorders>
              <w:top w:val="outset" w:sz="6" w:space="0" w:color="000000"/>
              <w:left w:val="outset" w:sz="6" w:space="0" w:color="000000"/>
              <w:bottom w:val="outset" w:sz="6" w:space="0" w:color="000000"/>
              <w:right w:val="outset" w:sz="6" w:space="0" w:color="000000"/>
            </w:tcBorders>
            <w:hideMark/>
          </w:tcPr>
          <w:p w14:paraId="60F912CA" w14:textId="77777777" w:rsidR="00B67EA3" w:rsidRDefault="00B67EA3">
            <w:pPr>
              <w:spacing w:line="252" w:lineRule="auto"/>
              <w:rPr>
                <w:sz w:val="24"/>
                <w:szCs w:val="24"/>
                <w:lang w:eastAsia="uk-UA"/>
              </w:rPr>
            </w:pPr>
            <w:r>
              <w:rPr>
                <w:bCs/>
                <w:sz w:val="24"/>
                <w:szCs w:val="24"/>
              </w:rPr>
              <w:t>Найменування центру надання адміністративних послуг</w:t>
            </w:r>
          </w:p>
        </w:tc>
        <w:tc>
          <w:tcPr>
            <w:tcW w:w="3200" w:type="pct"/>
            <w:tcBorders>
              <w:top w:val="outset" w:sz="6" w:space="0" w:color="000000"/>
              <w:left w:val="outset" w:sz="6" w:space="0" w:color="000000"/>
              <w:bottom w:val="outset" w:sz="6" w:space="0" w:color="000000"/>
              <w:right w:val="outset" w:sz="6" w:space="0" w:color="000000"/>
            </w:tcBorders>
            <w:hideMark/>
          </w:tcPr>
          <w:p w14:paraId="4E52A972" w14:textId="2C7A97EE" w:rsidR="00B67EA3" w:rsidRDefault="00DF7415">
            <w:pPr>
              <w:rPr>
                <w:sz w:val="24"/>
                <w:szCs w:val="24"/>
                <w:lang w:eastAsia="uk-UA"/>
              </w:rPr>
            </w:pPr>
            <w:r w:rsidRPr="00F10C8E">
              <w:t>Управління «Центр надання адміністративних послуг» виконавчого комітету Калуської міської ради</w:t>
            </w:r>
          </w:p>
        </w:tc>
      </w:tr>
      <w:tr w:rsidR="00DF7415" w14:paraId="679FACD9" w14:textId="77777777" w:rsidTr="00B67EA3">
        <w:tc>
          <w:tcPr>
            <w:tcW w:w="217" w:type="pct"/>
            <w:tcBorders>
              <w:top w:val="outset" w:sz="6" w:space="0" w:color="000000"/>
              <w:left w:val="outset" w:sz="6" w:space="0" w:color="000000"/>
              <w:bottom w:val="outset" w:sz="6" w:space="0" w:color="000000"/>
              <w:right w:val="outset" w:sz="6" w:space="0" w:color="000000"/>
            </w:tcBorders>
            <w:hideMark/>
          </w:tcPr>
          <w:p w14:paraId="0504BD4E" w14:textId="77777777" w:rsidR="00DF7415" w:rsidRDefault="00DF7415" w:rsidP="00DF7415">
            <w:pPr>
              <w:spacing w:line="252" w:lineRule="auto"/>
              <w:jc w:val="center"/>
              <w:rPr>
                <w:sz w:val="24"/>
                <w:szCs w:val="24"/>
                <w:lang w:eastAsia="uk-UA"/>
              </w:rPr>
            </w:pPr>
            <w:r>
              <w:rPr>
                <w:sz w:val="24"/>
                <w:szCs w:val="24"/>
                <w:lang w:eastAsia="uk-UA"/>
              </w:rPr>
              <w:t>2</w:t>
            </w:r>
          </w:p>
        </w:tc>
        <w:tc>
          <w:tcPr>
            <w:tcW w:w="1583" w:type="pct"/>
            <w:tcBorders>
              <w:top w:val="outset" w:sz="6" w:space="0" w:color="000000"/>
              <w:left w:val="outset" w:sz="6" w:space="0" w:color="000000"/>
              <w:bottom w:val="outset" w:sz="6" w:space="0" w:color="000000"/>
              <w:right w:val="outset" w:sz="6" w:space="0" w:color="000000"/>
            </w:tcBorders>
            <w:hideMark/>
          </w:tcPr>
          <w:p w14:paraId="21DF0253" w14:textId="77777777" w:rsidR="00DF7415" w:rsidRDefault="00DF7415" w:rsidP="00DF7415">
            <w:pPr>
              <w:spacing w:line="252" w:lineRule="auto"/>
              <w:ind w:right="36"/>
              <w:rPr>
                <w:bCs/>
                <w:sz w:val="24"/>
                <w:szCs w:val="24"/>
              </w:rPr>
            </w:pPr>
            <w:r>
              <w:rPr>
                <w:bCs/>
                <w:sz w:val="24"/>
                <w:szCs w:val="24"/>
              </w:rPr>
              <w:t xml:space="preserve">Місцезнаходження центру надання адміністративної </w:t>
            </w:r>
          </w:p>
          <w:p w14:paraId="0368EB58" w14:textId="77777777" w:rsidR="00DF7415" w:rsidRDefault="00DF7415" w:rsidP="00DF7415">
            <w:pPr>
              <w:spacing w:line="252" w:lineRule="auto"/>
              <w:rPr>
                <w:sz w:val="24"/>
                <w:szCs w:val="24"/>
                <w:lang w:eastAsia="uk-UA"/>
              </w:rPr>
            </w:pPr>
            <w:r>
              <w:rPr>
                <w:bCs/>
                <w:sz w:val="24"/>
                <w:szCs w:val="24"/>
              </w:rPr>
              <w:t>послуги</w:t>
            </w:r>
            <w:r>
              <w:rPr>
                <w:sz w:val="24"/>
                <w:szCs w:val="24"/>
                <w:lang w:eastAsia="uk-UA"/>
              </w:rPr>
              <w:t xml:space="preserve"> </w:t>
            </w:r>
          </w:p>
        </w:tc>
        <w:tc>
          <w:tcPr>
            <w:tcW w:w="3200" w:type="pct"/>
            <w:tcBorders>
              <w:top w:val="outset" w:sz="6" w:space="0" w:color="000000"/>
              <w:left w:val="outset" w:sz="6" w:space="0" w:color="000000"/>
              <w:bottom w:val="outset" w:sz="6" w:space="0" w:color="000000"/>
              <w:right w:val="outset" w:sz="6" w:space="0" w:color="000000"/>
            </w:tcBorders>
          </w:tcPr>
          <w:p w14:paraId="579EBBA5" w14:textId="77777777" w:rsidR="00DF7415" w:rsidRPr="00F10C8E" w:rsidRDefault="00DF7415" w:rsidP="00DF7415">
            <w:pPr>
              <w:spacing w:line="276" w:lineRule="auto"/>
              <w:rPr>
                <w:sz w:val="24"/>
                <w:szCs w:val="24"/>
              </w:rPr>
            </w:pPr>
            <w:r w:rsidRPr="00F10C8E">
              <w:rPr>
                <w:sz w:val="24"/>
                <w:szCs w:val="24"/>
              </w:rPr>
              <w:t xml:space="preserve">77311, Івано-Франківська область, </w:t>
            </w:r>
            <w:proofErr w:type="spellStart"/>
            <w:r w:rsidRPr="00F10C8E">
              <w:rPr>
                <w:sz w:val="24"/>
                <w:szCs w:val="24"/>
              </w:rPr>
              <w:t>м.Калуш</w:t>
            </w:r>
            <w:proofErr w:type="spellEnd"/>
            <w:r w:rsidRPr="00F10C8E">
              <w:rPr>
                <w:sz w:val="24"/>
                <w:szCs w:val="24"/>
              </w:rPr>
              <w:t xml:space="preserve">, </w:t>
            </w:r>
            <w:proofErr w:type="spellStart"/>
            <w:r w:rsidRPr="00F10C8E">
              <w:rPr>
                <w:sz w:val="24"/>
                <w:szCs w:val="24"/>
              </w:rPr>
              <w:t>вул.Богдана</w:t>
            </w:r>
            <w:proofErr w:type="spellEnd"/>
            <w:r w:rsidRPr="00F10C8E">
              <w:rPr>
                <w:sz w:val="24"/>
                <w:szCs w:val="24"/>
              </w:rPr>
              <w:t xml:space="preserve"> Хмельницького, 52 </w:t>
            </w:r>
            <w:r w:rsidRPr="00F10C8E">
              <w:rPr>
                <w:b/>
                <w:bCs/>
                <w:sz w:val="24"/>
                <w:szCs w:val="24"/>
              </w:rPr>
              <w:t>(основний офіс)</w:t>
            </w:r>
          </w:p>
          <w:p w14:paraId="7F919CED" w14:textId="77777777" w:rsidR="00DF7415" w:rsidRPr="00F10C8E" w:rsidRDefault="00DF7415" w:rsidP="00DF7415">
            <w:pPr>
              <w:spacing w:line="276" w:lineRule="auto"/>
              <w:rPr>
                <w:sz w:val="24"/>
                <w:szCs w:val="24"/>
              </w:rPr>
            </w:pPr>
          </w:p>
          <w:p w14:paraId="103E3732" w14:textId="77777777" w:rsidR="00DF7415" w:rsidRPr="00F10C8E" w:rsidRDefault="00DF7415" w:rsidP="00DF7415">
            <w:pPr>
              <w:spacing w:line="276" w:lineRule="auto"/>
              <w:rPr>
                <w:b/>
                <w:bCs/>
                <w:sz w:val="24"/>
                <w:szCs w:val="24"/>
              </w:rPr>
            </w:pPr>
            <w:r w:rsidRPr="00F10C8E">
              <w:rPr>
                <w:b/>
                <w:bCs/>
                <w:sz w:val="24"/>
                <w:szCs w:val="24"/>
              </w:rPr>
              <w:t>Віддалені робочі місця адміністраторів:</w:t>
            </w:r>
          </w:p>
          <w:p w14:paraId="3DD83FD2" w14:textId="77777777" w:rsidR="00DF7415" w:rsidRPr="00F10C8E" w:rsidRDefault="00DF7415" w:rsidP="00DF7415">
            <w:pPr>
              <w:spacing w:line="254" w:lineRule="auto"/>
              <w:rPr>
                <w:sz w:val="24"/>
                <w:szCs w:val="24"/>
              </w:rPr>
            </w:pPr>
            <w:r w:rsidRPr="00F10C8E">
              <w:rPr>
                <w:sz w:val="24"/>
                <w:szCs w:val="24"/>
              </w:rPr>
              <w:t xml:space="preserve">77350, Івано-Франківська область, Калуський р-н, </w:t>
            </w:r>
            <w:proofErr w:type="spellStart"/>
            <w:r w:rsidRPr="00F10C8E">
              <w:rPr>
                <w:sz w:val="24"/>
                <w:szCs w:val="24"/>
              </w:rPr>
              <w:t>с.Боднарів</w:t>
            </w:r>
            <w:proofErr w:type="spellEnd"/>
            <w:r w:rsidRPr="00F10C8E">
              <w:rPr>
                <w:sz w:val="24"/>
                <w:szCs w:val="24"/>
              </w:rPr>
              <w:t xml:space="preserve">, </w:t>
            </w:r>
            <w:proofErr w:type="spellStart"/>
            <w:r w:rsidRPr="00F10C8E">
              <w:rPr>
                <w:sz w:val="24"/>
                <w:szCs w:val="24"/>
              </w:rPr>
              <w:t>вул.Шевченка</w:t>
            </w:r>
            <w:proofErr w:type="spellEnd"/>
            <w:r w:rsidRPr="00F10C8E">
              <w:rPr>
                <w:sz w:val="24"/>
                <w:szCs w:val="24"/>
              </w:rPr>
              <w:t>, 3</w:t>
            </w:r>
          </w:p>
          <w:p w14:paraId="2C154025" w14:textId="77777777" w:rsidR="00DF7415" w:rsidRPr="00F10C8E" w:rsidRDefault="00DF7415" w:rsidP="00DF7415">
            <w:pPr>
              <w:spacing w:line="254" w:lineRule="auto"/>
              <w:rPr>
                <w:sz w:val="24"/>
                <w:szCs w:val="24"/>
              </w:rPr>
            </w:pPr>
          </w:p>
          <w:p w14:paraId="464A91A6" w14:textId="77777777" w:rsidR="00DF7415" w:rsidRPr="00F10C8E" w:rsidRDefault="00DF7415" w:rsidP="00DF7415">
            <w:pPr>
              <w:spacing w:line="254" w:lineRule="auto"/>
              <w:rPr>
                <w:sz w:val="24"/>
                <w:szCs w:val="24"/>
              </w:rPr>
            </w:pPr>
            <w:r w:rsidRPr="00F10C8E">
              <w:rPr>
                <w:sz w:val="24"/>
                <w:szCs w:val="24"/>
              </w:rPr>
              <w:t xml:space="preserve">77351, Івано-Франківська область, Калуський р-н, </w:t>
            </w:r>
            <w:proofErr w:type="spellStart"/>
            <w:r w:rsidRPr="00F10C8E">
              <w:rPr>
                <w:sz w:val="24"/>
                <w:szCs w:val="24"/>
              </w:rPr>
              <w:t>с.Вістова</w:t>
            </w:r>
            <w:proofErr w:type="spellEnd"/>
            <w:r w:rsidRPr="00F10C8E">
              <w:rPr>
                <w:sz w:val="24"/>
                <w:szCs w:val="24"/>
              </w:rPr>
              <w:t xml:space="preserve">, </w:t>
            </w:r>
            <w:proofErr w:type="spellStart"/>
            <w:r w:rsidRPr="00F10C8E">
              <w:rPr>
                <w:sz w:val="24"/>
                <w:szCs w:val="24"/>
              </w:rPr>
              <w:t>вул.Шевченка</w:t>
            </w:r>
            <w:proofErr w:type="spellEnd"/>
            <w:r w:rsidRPr="00F10C8E">
              <w:rPr>
                <w:sz w:val="24"/>
                <w:szCs w:val="24"/>
              </w:rPr>
              <w:t>, 36</w:t>
            </w:r>
          </w:p>
          <w:p w14:paraId="35C26EB6" w14:textId="77777777" w:rsidR="00DF7415" w:rsidRPr="00F10C8E" w:rsidRDefault="00DF7415" w:rsidP="00DF7415">
            <w:pPr>
              <w:spacing w:line="254" w:lineRule="auto"/>
              <w:rPr>
                <w:sz w:val="24"/>
                <w:szCs w:val="24"/>
              </w:rPr>
            </w:pPr>
          </w:p>
          <w:p w14:paraId="7F1E1B0C" w14:textId="77777777" w:rsidR="00DF7415" w:rsidRPr="00F10C8E" w:rsidRDefault="00DF7415" w:rsidP="00DF7415">
            <w:pPr>
              <w:spacing w:line="254" w:lineRule="auto"/>
              <w:rPr>
                <w:sz w:val="24"/>
                <w:szCs w:val="24"/>
              </w:rPr>
            </w:pPr>
            <w:r w:rsidRPr="00F10C8E">
              <w:rPr>
                <w:sz w:val="24"/>
                <w:szCs w:val="24"/>
              </w:rPr>
              <w:t xml:space="preserve">77343, Івано-Франківська область, Калуський р-н, </w:t>
            </w:r>
            <w:proofErr w:type="spellStart"/>
            <w:r w:rsidRPr="00F10C8E">
              <w:rPr>
                <w:sz w:val="24"/>
                <w:szCs w:val="24"/>
              </w:rPr>
              <w:t>с.Голинь</w:t>
            </w:r>
            <w:proofErr w:type="spellEnd"/>
            <w:r w:rsidRPr="00F10C8E">
              <w:rPr>
                <w:sz w:val="24"/>
                <w:szCs w:val="24"/>
              </w:rPr>
              <w:t xml:space="preserve">, вул. 600-річчя </w:t>
            </w:r>
            <w:proofErr w:type="spellStart"/>
            <w:r w:rsidRPr="00F10C8E">
              <w:rPr>
                <w:sz w:val="24"/>
                <w:szCs w:val="24"/>
              </w:rPr>
              <w:t>Голиня</w:t>
            </w:r>
            <w:proofErr w:type="spellEnd"/>
            <w:r w:rsidRPr="00F10C8E">
              <w:rPr>
                <w:sz w:val="24"/>
                <w:szCs w:val="24"/>
              </w:rPr>
              <w:t>, 18</w:t>
            </w:r>
          </w:p>
          <w:p w14:paraId="4100A0E2" w14:textId="77777777" w:rsidR="00DF7415" w:rsidRPr="00F10C8E" w:rsidRDefault="00DF7415" w:rsidP="00DF7415">
            <w:pPr>
              <w:spacing w:line="254" w:lineRule="auto"/>
              <w:rPr>
                <w:sz w:val="24"/>
                <w:szCs w:val="24"/>
              </w:rPr>
            </w:pPr>
          </w:p>
          <w:p w14:paraId="5028CBF4" w14:textId="77777777" w:rsidR="00DF7415" w:rsidRPr="00F10C8E" w:rsidRDefault="00DF7415" w:rsidP="00DF7415">
            <w:pPr>
              <w:spacing w:line="254" w:lineRule="auto"/>
              <w:rPr>
                <w:sz w:val="24"/>
                <w:szCs w:val="24"/>
              </w:rPr>
            </w:pPr>
            <w:r w:rsidRPr="00F10C8E">
              <w:rPr>
                <w:sz w:val="24"/>
                <w:szCs w:val="24"/>
              </w:rPr>
              <w:t xml:space="preserve">77330 Івано-Франківська область, Калуський р-н, </w:t>
            </w:r>
            <w:proofErr w:type="spellStart"/>
            <w:r w:rsidRPr="00F10C8E">
              <w:rPr>
                <w:sz w:val="24"/>
                <w:szCs w:val="24"/>
              </w:rPr>
              <w:t>с.Копанки</w:t>
            </w:r>
            <w:proofErr w:type="spellEnd"/>
            <w:r w:rsidRPr="00F10C8E">
              <w:rPr>
                <w:sz w:val="24"/>
                <w:szCs w:val="24"/>
              </w:rPr>
              <w:t xml:space="preserve">, </w:t>
            </w:r>
            <w:proofErr w:type="spellStart"/>
            <w:r w:rsidRPr="00F10C8E">
              <w:rPr>
                <w:sz w:val="24"/>
                <w:szCs w:val="24"/>
              </w:rPr>
              <w:t>вул.Івасюка</w:t>
            </w:r>
            <w:proofErr w:type="spellEnd"/>
            <w:r w:rsidRPr="00F10C8E">
              <w:rPr>
                <w:sz w:val="24"/>
                <w:szCs w:val="24"/>
              </w:rPr>
              <w:t>, 13</w:t>
            </w:r>
          </w:p>
          <w:p w14:paraId="48251EEA" w14:textId="77777777" w:rsidR="00DF7415" w:rsidRPr="00F10C8E" w:rsidRDefault="00DF7415" w:rsidP="00DF7415">
            <w:pPr>
              <w:spacing w:line="254" w:lineRule="auto"/>
              <w:rPr>
                <w:sz w:val="24"/>
                <w:szCs w:val="24"/>
              </w:rPr>
            </w:pPr>
          </w:p>
          <w:p w14:paraId="531FD797" w14:textId="77777777" w:rsidR="00DF7415" w:rsidRPr="00F10C8E" w:rsidRDefault="00DF7415" w:rsidP="00DF7415">
            <w:pPr>
              <w:spacing w:line="254" w:lineRule="auto"/>
              <w:rPr>
                <w:sz w:val="24"/>
                <w:szCs w:val="24"/>
              </w:rPr>
            </w:pPr>
            <w:r w:rsidRPr="00F10C8E">
              <w:rPr>
                <w:sz w:val="24"/>
                <w:szCs w:val="24"/>
              </w:rPr>
              <w:t xml:space="preserve">77340, Івано-Франківська область, Калуський р-н, </w:t>
            </w:r>
            <w:proofErr w:type="spellStart"/>
            <w:r w:rsidRPr="00F10C8E">
              <w:rPr>
                <w:sz w:val="24"/>
                <w:szCs w:val="24"/>
              </w:rPr>
              <w:t>с.Кропивник</w:t>
            </w:r>
            <w:proofErr w:type="spellEnd"/>
            <w:r w:rsidRPr="00F10C8E">
              <w:rPr>
                <w:sz w:val="24"/>
                <w:szCs w:val="24"/>
              </w:rPr>
              <w:t xml:space="preserve">, </w:t>
            </w:r>
            <w:proofErr w:type="spellStart"/>
            <w:r w:rsidRPr="00F10C8E">
              <w:rPr>
                <w:sz w:val="24"/>
                <w:szCs w:val="24"/>
              </w:rPr>
              <w:t>вул.Січових</w:t>
            </w:r>
            <w:proofErr w:type="spellEnd"/>
            <w:r w:rsidRPr="00F10C8E">
              <w:rPr>
                <w:sz w:val="24"/>
                <w:szCs w:val="24"/>
              </w:rPr>
              <w:t xml:space="preserve"> Стрільців, 6</w:t>
            </w:r>
          </w:p>
          <w:p w14:paraId="079E9ADE" w14:textId="77777777" w:rsidR="00DF7415" w:rsidRPr="00F10C8E" w:rsidRDefault="00DF7415" w:rsidP="00DF7415">
            <w:pPr>
              <w:spacing w:line="254" w:lineRule="auto"/>
              <w:rPr>
                <w:sz w:val="24"/>
                <w:szCs w:val="24"/>
              </w:rPr>
            </w:pPr>
          </w:p>
          <w:p w14:paraId="6AA7F669" w14:textId="77777777" w:rsidR="00DF7415" w:rsidRPr="00F10C8E" w:rsidRDefault="00DF7415" w:rsidP="00DF7415">
            <w:pPr>
              <w:spacing w:line="254" w:lineRule="auto"/>
              <w:rPr>
                <w:sz w:val="24"/>
                <w:szCs w:val="24"/>
              </w:rPr>
            </w:pPr>
            <w:r w:rsidRPr="00F10C8E">
              <w:rPr>
                <w:sz w:val="24"/>
                <w:szCs w:val="24"/>
              </w:rPr>
              <w:t>77331,</w:t>
            </w:r>
            <w:r w:rsidRPr="00F10C8E">
              <w:rPr>
                <w:b/>
                <w:bCs/>
                <w:sz w:val="24"/>
                <w:szCs w:val="24"/>
              </w:rPr>
              <w:t xml:space="preserve"> </w:t>
            </w:r>
            <w:r w:rsidRPr="00F10C8E">
              <w:rPr>
                <w:sz w:val="24"/>
                <w:szCs w:val="24"/>
              </w:rPr>
              <w:t xml:space="preserve">Івано-Франківська область, Калуський р-н, </w:t>
            </w:r>
            <w:proofErr w:type="spellStart"/>
            <w:r w:rsidRPr="00F10C8E">
              <w:rPr>
                <w:sz w:val="24"/>
                <w:szCs w:val="24"/>
              </w:rPr>
              <w:t>с.Мостище</w:t>
            </w:r>
            <w:proofErr w:type="spellEnd"/>
            <w:r w:rsidRPr="00F10C8E">
              <w:rPr>
                <w:sz w:val="24"/>
                <w:szCs w:val="24"/>
              </w:rPr>
              <w:t>, вул.Стуса,1</w:t>
            </w:r>
          </w:p>
          <w:p w14:paraId="48A50A16" w14:textId="77777777" w:rsidR="00DF7415" w:rsidRPr="00F10C8E" w:rsidRDefault="00DF7415" w:rsidP="00DF7415">
            <w:pPr>
              <w:spacing w:line="254" w:lineRule="auto"/>
              <w:rPr>
                <w:sz w:val="24"/>
                <w:szCs w:val="24"/>
              </w:rPr>
            </w:pPr>
            <w:r w:rsidRPr="00F10C8E">
              <w:rPr>
                <w:sz w:val="24"/>
                <w:szCs w:val="24"/>
              </w:rPr>
              <w:t xml:space="preserve">77344, Івано-Франківська область, Калуський р-н, </w:t>
            </w:r>
            <w:proofErr w:type="spellStart"/>
            <w:r w:rsidRPr="00F10C8E">
              <w:rPr>
                <w:sz w:val="24"/>
                <w:szCs w:val="24"/>
              </w:rPr>
              <w:t>с.Пійло</w:t>
            </w:r>
            <w:proofErr w:type="spellEnd"/>
            <w:r w:rsidRPr="00F10C8E">
              <w:rPr>
                <w:sz w:val="24"/>
                <w:szCs w:val="24"/>
              </w:rPr>
              <w:t xml:space="preserve">, </w:t>
            </w:r>
            <w:proofErr w:type="spellStart"/>
            <w:r w:rsidRPr="00F10C8E">
              <w:rPr>
                <w:sz w:val="24"/>
                <w:szCs w:val="24"/>
              </w:rPr>
              <w:t>вул.Грушевського</w:t>
            </w:r>
            <w:proofErr w:type="spellEnd"/>
            <w:r w:rsidRPr="00F10C8E">
              <w:rPr>
                <w:sz w:val="24"/>
                <w:szCs w:val="24"/>
              </w:rPr>
              <w:t>, 85</w:t>
            </w:r>
          </w:p>
          <w:p w14:paraId="7E80D610" w14:textId="77777777" w:rsidR="00DF7415" w:rsidRPr="00F10C8E" w:rsidRDefault="00DF7415" w:rsidP="00DF7415">
            <w:pPr>
              <w:spacing w:line="254" w:lineRule="auto"/>
              <w:rPr>
                <w:sz w:val="24"/>
                <w:szCs w:val="24"/>
              </w:rPr>
            </w:pPr>
          </w:p>
          <w:p w14:paraId="2FA12F7B" w14:textId="77777777" w:rsidR="00DF7415" w:rsidRPr="00F10C8E" w:rsidRDefault="00DF7415" w:rsidP="00DF7415">
            <w:pPr>
              <w:spacing w:line="254" w:lineRule="auto"/>
              <w:rPr>
                <w:sz w:val="24"/>
                <w:szCs w:val="24"/>
              </w:rPr>
            </w:pPr>
            <w:r w:rsidRPr="00F10C8E">
              <w:rPr>
                <w:sz w:val="24"/>
                <w:szCs w:val="24"/>
              </w:rPr>
              <w:t xml:space="preserve">77354, Івано-Франківська область, Калуський р-н, </w:t>
            </w:r>
            <w:proofErr w:type="spellStart"/>
            <w:r w:rsidRPr="00F10C8E">
              <w:rPr>
                <w:sz w:val="24"/>
                <w:szCs w:val="24"/>
              </w:rPr>
              <w:t>с.Ріп’янка</w:t>
            </w:r>
            <w:proofErr w:type="spellEnd"/>
            <w:r w:rsidRPr="00F10C8E">
              <w:rPr>
                <w:sz w:val="24"/>
                <w:szCs w:val="24"/>
              </w:rPr>
              <w:t>, вул. Івана Франка, 3</w:t>
            </w:r>
          </w:p>
          <w:p w14:paraId="55A74B56" w14:textId="77777777" w:rsidR="00DF7415" w:rsidRPr="00F10C8E" w:rsidRDefault="00DF7415" w:rsidP="00DF7415">
            <w:pPr>
              <w:spacing w:line="254" w:lineRule="auto"/>
              <w:rPr>
                <w:sz w:val="24"/>
                <w:szCs w:val="24"/>
              </w:rPr>
            </w:pPr>
          </w:p>
          <w:p w14:paraId="0E02114A" w14:textId="77777777" w:rsidR="00DF7415" w:rsidRPr="00F10C8E" w:rsidRDefault="00DF7415" w:rsidP="00DF7415">
            <w:pPr>
              <w:spacing w:line="254" w:lineRule="auto"/>
              <w:rPr>
                <w:sz w:val="24"/>
                <w:szCs w:val="24"/>
              </w:rPr>
            </w:pPr>
            <w:r w:rsidRPr="00F10C8E">
              <w:rPr>
                <w:sz w:val="24"/>
                <w:szCs w:val="24"/>
              </w:rPr>
              <w:t xml:space="preserve">77342, Івано-Франківська область, Калуський р-н, </w:t>
            </w:r>
            <w:proofErr w:type="spellStart"/>
            <w:r w:rsidRPr="00F10C8E">
              <w:rPr>
                <w:sz w:val="24"/>
                <w:szCs w:val="24"/>
              </w:rPr>
              <w:t>с.Сівка</w:t>
            </w:r>
            <w:proofErr w:type="spellEnd"/>
            <w:r w:rsidRPr="00F10C8E">
              <w:rPr>
                <w:sz w:val="24"/>
                <w:szCs w:val="24"/>
              </w:rPr>
              <w:t xml:space="preserve">-Калуська, </w:t>
            </w:r>
            <w:proofErr w:type="spellStart"/>
            <w:r w:rsidRPr="00F10C8E">
              <w:rPr>
                <w:sz w:val="24"/>
                <w:szCs w:val="24"/>
              </w:rPr>
              <w:t>вул.Івана</w:t>
            </w:r>
            <w:proofErr w:type="spellEnd"/>
            <w:r w:rsidRPr="00F10C8E">
              <w:rPr>
                <w:sz w:val="24"/>
                <w:szCs w:val="24"/>
              </w:rPr>
              <w:t xml:space="preserve"> Франка, 57</w:t>
            </w:r>
          </w:p>
          <w:p w14:paraId="005DFEB5" w14:textId="77777777" w:rsidR="00DF7415" w:rsidRPr="00F10C8E" w:rsidRDefault="00DF7415" w:rsidP="00DF7415">
            <w:pPr>
              <w:spacing w:line="254" w:lineRule="auto"/>
              <w:rPr>
                <w:sz w:val="24"/>
                <w:szCs w:val="24"/>
              </w:rPr>
            </w:pPr>
          </w:p>
          <w:p w14:paraId="3101096C" w14:textId="77777777" w:rsidR="00DF7415" w:rsidRPr="00F10C8E" w:rsidRDefault="00DF7415" w:rsidP="00DF7415">
            <w:pPr>
              <w:spacing w:line="254" w:lineRule="auto"/>
              <w:rPr>
                <w:sz w:val="24"/>
                <w:szCs w:val="24"/>
              </w:rPr>
            </w:pPr>
            <w:r w:rsidRPr="00F10C8E">
              <w:rPr>
                <w:sz w:val="24"/>
                <w:szCs w:val="24"/>
              </w:rPr>
              <w:t xml:space="preserve">77334, Івано-Франківська область, Калуський р-н, </w:t>
            </w:r>
            <w:proofErr w:type="spellStart"/>
            <w:r w:rsidRPr="00F10C8E">
              <w:rPr>
                <w:sz w:val="24"/>
                <w:szCs w:val="24"/>
              </w:rPr>
              <w:t>с.Студінка</w:t>
            </w:r>
            <w:proofErr w:type="spellEnd"/>
            <w:r w:rsidRPr="00F10C8E">
              <w:rPr>
                <w:sz w:val="24"/>
                <w:szCs w:val="24"/>
              </w:rPr>
              <w:t>, вул. Панаса Мирного, 10</w:t>
            </w:r>
          </w:p>
          <w:p w14:paraId="0FD33966" w14:textId="77777777" w:rsidR="00DF7415" w:rsidRPr="00F10C8E" w:rsidRDefault="00DF7415" w:rsidP="00DF7415">
            <w:pPr>
              <w:spacing w:line="254" w:lineRule="auto"/>
              <w:rPr>
                <w:sz w:val="24"/>
                <w:szCs w:val="24"/>
              </w:rPr>
            </w:pPr>
          </w:p>
          <w:p w14:paraId="433F1F47" w14:textId="354DB2A8" w:rsidR="00DF7415" w:rsidRDefault="00DF7415" w:rsidP="00DF7415">
            <w:pPr>
              <w:spacing w:line="252" w:lineRule="auto"/>
              <w:rPr>
                <w:sz w:val="24"/>
                <w:szCs w:val="24"/>
              </w:rPr>
            </w:pPr>
            <w:r w:rsidRPr="00F10C8E">
              <w:rPr>
                <w:sz w:val="24"/>
                <w:szCs w:val="24"/>
              </w:rPr>
              <w:t xml:space="preserve">77346, Івано-Франківська область, Калуський р-н, </w:t>
            </w:r>
            <w:proofErr w:type="spellStart"/>
            <w:r w:rsidRPr="00F10C8E">
              <w:rPr>
                <w:sz w:val="24"/>
                <w:szCs w:val="24"/>
              </w:rPr>
              <w:t>с.Тужилів</w:t>
            </w:r>
            <w:proofErr w:type="spellEnd"/>
            <w:r w:rsidRPr="00F10C8E">
              <w:rPr>
                <w:sz w:val="24"/>
                <w:szCs w:val="24"/>
              </w:rPr>
              <w:t>, вул. Богдана Хмельницького, 16</w:t>
            </w:r>
          </w:p>
        </w:tc>
      </w:tr>
      <w:tr w:rsidR="00DF7415" w14:paraId="3FA68769" w14:textId="77777777" w:rsidTr="00B67EA3">
        <w:tc>
          <w:tcPr>
            <w:tcW w:w="217" w:type="pct"/>
            <w:tcBorders>
              <w:top w:val="outset" w:sz="6" w:space="0" w:color="000000"/>
              <w:left w:val="outset" w:sz="6" w:space="0" w:color="000000"/>
              <w:bottom w:val="outset" w:sz="6" w:space="0" w:color="000000"/>
              <w:right w:val="outset" w:sz="6" w:space="0" w:color="000000"/>
            </w:tcBorders>
            <w:hideMark/>
          </w:tcPr>
          <w:p w14:paraId="73B6FAAA" w14:textId="77777777" w:rsidR="00DF7415" w:rsidRDefault="00DF7415" w:rsidP="00DF7415">
            <w:pPr>
              <w:spacing w:line="252" w:lineRule="auto"/>
              <w:jc w:val="center"/>
              <w:rPr>
                <w:sz w:val="24"/>
                <w:szCs w:val="24"/>
                <w:lang w:eastAsia="uk-UA"/>
              </w:rPr>
            </w:pPr>
            <w:r>
              <w:rPr>
                <w:sz w:val="24"/>
                <w:szCs w:val="24"/>
                <w:lang w:eastAsia="uk-UA"/>
              </w:rPr>
              <w:lastRenderedPageBreak/>
              <w:t>3</w:t>
            </w:r>
          </w:p>
        </w:tc>
        <w:tc>
          <w:tcPr>
            <w:tcW w:w="1583" w:type="pct"/>
            <w:tcBorders>
              <w:top w:val="outset" w:sz="6" w:space="0" w:color="000000"/>
              <w:left w:val="outset" w:sz="6" w:space="0" w:color="000000"/>
              <w:bottom w:val="outset" w:sz="6" w:space="0" w:color="000000"/>
              <w:right w:val="outset" w:sz="6" w:space="0" w:color="000000"/>
            </w:tcBorders>
            <w:hideMark/>
          </w:tcPr>
          <w:p w14:paraId="4DBB32EF" w14:textId="77777777" w:rsidR="00DF7415" w:rsidRDefault="00DF7415" w:rsidP="00DF7415">
            <w:pPr>
              <w:spacing w:line="252" w:lineRule="auto"/>
              <w:ind w:right="36"/>
              <w:rPr>
                <w:bCs/>
                <w:sz w:val="24"/>
                <w:szCs w:val="24"/>
              </w:rPr>
            </w:pPr>
            <w:r>
              <w:rPr>
                <w:bCs/>
                <w:sz w:val="24"/>
                <w:szCs w:val="24"/>
              </w:rPr>
              <w:t>Інформація щодо режиму роботи Центру надання адміністративних послуг</w:t>
            </w:r>
          </w:p>
        </w:tc>
        <w:tc>
          <w:tcPr>
            <w:tcW w:w="3200" w:type="pct"/>
            <w:tcBorders>
              <w:top w:val="outset" w:sz="6" w:space="0" w:color="000000"/>
              <w:left w:val="outset" w:sz="6" w:space="0" w:color="000000"/>
              <w:bottom w:val="outset" w:sz="6" w:space="0" w:color="000000"/>
              <w:right w:val="outset" w:sz="6" w:space="0" w:color="000000"/>
            </w:tcBorders>
          </w:tcPr>
          <w:p w14:paraId="1AF9204A" w14:textId="77777777" w:rsidR="00DF7415" w:rsidRPr="00F10C8E" w:rsidRDefault="00DF7415" w:rsidP="00DF7415">
            <w:pPr>
              <w:spacing w:line="276" w:lineRule="auto"/>
              <w:rPr>
                <w:b/>
                <w:bCs/>
                <w:sz w:val="24"/>
                <w:szCs w:val="24"/>
              </w:rPr>
            </w:pPr>
            <w:r w:rsidRPr="00F10C8E">
              <w:rPr>
                <w:b/>
                <w:bCs/>
                <w:sz w:val="24"/>
                <w:szCs w:val="24"/>
              </w:rPr>
              <w:t>Графік роботи Управління «Центр надання адміністративних послуг» виконавчого комітету Калуської міської ради:</w:t>
            </w:r>
          </w:p>
          <w:p w14:paraId="62587239" w14:textId="77777777" w:rsidR="00DF7415" w:rsidRPr="00F10C8E" w:rsidRDefault="00DF7415" w:rsidP="00DF7415">
            <w:pPr>
              <w:spacing w:line="276" w:lineRule="auto"/>
              <w:rPr>
                <w:sz w:val="24"/>
                <w:szCs w:val="24"/>
              </w:rPr>
            </w:pPr>
            <w:r w:rsidRPr="00F10C8E">
              <w:rPr>
                <w:sz w:val="24"/>
                <w:szCs w:val="24"/>
              </w:rPr>
              <w:t>Понеділок  з 08.00 до 17.15. год.</w:t>
            </w:r>
          </w:p>
          <w:p w14:paraId="7622EF83" w14:textId="77777777" w:rsidR="00DF7415" w:rsidRPr="00F10C8E" w:rsidRDefault="00DF7415" w:rsidP="00DF7415">
            <w:pPr>
              <w:spacing w:line="276" w:lineRule="auto"/>
              <w:rPr>
                <w:sz w:val="24"/>
                <w:szCs w:val="24"/>
              </w:rPr>
            </w:pPr>
            <w:r w:rsidRPr="00F10C8E">
              <w:rPr>
                <w:sz w:val="24"/>
                <w:szCs w:val="24"/>
              </w:rPr>
              <w:t>Вівторок     з 08.00 до 17.15. год.</w:t>
            </w:r>
          </w:p>
          <w:p w14:paraId="354B69A1" w14:textId="77777777" w:rsidR="00DF7415" w:rsidRPr="00F10C8E" w:rsidRDefault="00DF7415" w:rsidP="00DF7415">
            <w:pPr>
              <w:spacing w:line="276" w:lineRule="auto"/>
              <w:rPr>
                <w:sz w:val="24"/>
                <w:szCs w:val="24"/>
              </w:rPr>
            </w:pPr>
            <w:r w:rsidRPr="00F10C8E">
              <w:rPr>
                <w:sz w:val="24"/>
                <w:szCs w:val="24"/>
              </w:rPr>
              <w:t>Середа        з 08.00 до 17.15. год.</w:t>
            </w:r>
          </w:p>
          <w:p w14:paraId="292014D7" w14:textId="77777777" w:rsidR="00DF7415" w:rsidRPr="00F10C8E" w:rsidRDefault="00DF7415" w:rsidP="00DF7415">
            <w:pPr>
              <w:spacing w:line="276" w:lineRule="auto"/>
              <w:rPr>
                <w:sz w:val="24"/>
                <w:szCs w:val="24"/>
              </w:rPr>
            </w:pPr>
            <w:r w:rsidRPr="00F10C8E">
              <w:rPr>
                <w:sz w:val="24"/>
                <w:szCs w:val="24"/>
              </w:rPr>
              <w:t>Четвер        з 08.00 до 17.15. год.</w:t>
            </w:r>
          </w:p>
          <w:p w14:paraId="4ECC3D4B" w14:textId="77777777" w:rsidR="00DF7415" w:rsidRPr="00F10C8E" w:rsidRDefault="00DF7415" w:rsidP="00DF7415">
            <w:pPr>
              <w:spacing w:line="276" w:lineRule="auto"/>
              <w:rPr>
                <w:sz w:val="24"/>
                <w:szCs w:val="24"/>
              </w:rPr>
            </w:pPr>
            <w:r w:rsidRPr="00F10C8E">
              <w:rPr>
                <w:sz w:val="24"/>
                <w:szCs w:val="24"/>
              </w:rPr>
              <w:t>П’ятниця     з 08.00 до 16.00. год.</w:t>
            </w:r>
          </w:p>
          <w:p w14:paraId="0C584123" w14:textId="77777777" w:rsidR="00DF7415" w:rsidRPr="00F10C8E" w:rsidRDefault="00DF7415" w:rsidP="00DF7415">
            <w:pPr>
              <w:spacing w:line="276" w:lineRule="auto"/>
              <w:rPr>
                <w:sz w:val="24"/>
                <w:szCs w:val="24"/>
              </w:rPr>
            </w:pPr>
            <w:r w:rsidRPr="00F10C8E">
              <w:rPr>
                <w:sz w:val="24"/>
                <w:szCs w:val="24"/>
              </w:rPr>
              <w:t>Субота        з 08.00 до 14.00. год.</w:t>
            </w:r>
          </w:p>
          <w:p w14:paraId="30C79BDB" w14:textId="77777777" w:rsidR="00DF7415" w:rsidRPr="00F10C8E" w:rsidRDefault="00DF7415" w:rsidP="00DF7415">
            <w:pPr>
              <w:spacing w:line="276" w:lineRule="auto"/>
              <w:rPr>
                <w:b/>
                <w:bCs/>
                <w:sz w:val="24"/>
                <w:szCs w:val="24"/>
              </w:rPr>
            </w:pPr>
            <w:r w:rsidRPr="00F10C8E">
              <w:rPr>
                <w:b/>
                <w:bCs/>
                <w:sz w:val="24"/>
                <w:szCs w:val="24"/>
              </w:rPr>
              <w:t>Без перерви на обід.</w:t>
            </w:r>
          </w:p>
          <w:p w14:paraId="74B2E69D" w14:textId="77777777" w:rsidR="00DF7415" w:rsidRPr="00F10C8E" w:rsidRDefault="00DF7415" w:rsidP="00DF7415">
            <w:pPr>
              <w:spacing w:line="276" w:lineRule="auto"/>
              <w:rPr>
                <w:sz w:val="24"/>
                <w:szCs w:val="24"/>
              </w:rPr>
            </w:pPr>
            <w:r w:rsidRPr="00F10C8E">
              <w:rPr>
                <w:b/>
                <w:bCs/>
                <w:sz w:val="24"/>
                <w:szCs w:val="24"/>
              </w:rPr>
              <w:t>Неділя, державні свята – вихідні дні</w:t>
            </w:r>
            <w:r w:rsidRPr="00F10C8E">
              <w:rPr>
                <w:sz w:val="24"/>
                <w:szCs w:val="24"/>
              </w:rPr>
              <w:t>.</w:t>
            </w:r>
          </w:p>
          <w:p w14:paraId="0E460EDF" w14:textId="77777777" w:rsidR="00DF7415" w:rsidRPr="00F10C8E" w:rsidRDefault="00DF7415" w:rsidP="00DF7415">
            <w:pPr>
              <w:spacing w:line="276" w:lineRule="auto"/>
              <w:rPr>
                <w:sz w:val="24"/>
                <w:szCs w:val="24"/>
              </w:rPr>
            </w:pPr>
          </w:p>
          <w:p w14:paraId="30B541FA" w14:textId="77777777" w:rsidR="00DF7415" w:rsidRPr="00F10C8E" w:rsidRDefault="00DF7415" w:rsidP="00DF7415">
            <w:pPr>
              <w:spacing w:line="276" w:lineRule="auto"/>
              <w:rPr>
                <w:b/>
                <w:bCs/>
                <w:sz w:val="24"/>
                <w:szCs w:val="24"/>
              </w:rPr>
            </w:pPr>
            <w:r w:rsidRPr="00F10C8E">
              <w:rPr>
                <w:b/>
                <w:bCs/>
                <w:sz w:val="24"/>
                <w:szCs w:val="24"/>
              </w:rPr>
              <w:t>Час прийому суб’єктів звернень</w:t>
            </w:r>
            <w:r w:rsidRPr="00F10C8E">
              <w:rPr>
                <w:sz w:val="24"/>
                <w:szCs w:val="24"/>
              </w:rPr>
              <w:t xml:space="preserve"> </w:t>
            </w:r>
            <w:r w:rsidRPr="00F10C8E">
              <w:rPr>
                <w:b/>
                <w:bCs/>
                <w:sz w:val="24"/>
                <w:szCs w:val="24"/>
              </w:rPr>
              <w:t>Управління «Центр надання адміністративних послуг» виконавчого комітету Калуської міської ради:</w:t>
            </w:r>
          </w:p>
          <w:p w14:paraId="34B0D9CE" w14:textId="77777777" w:rsidR="00DF7415" w:rsidRPr="00F10C8E" w:rsidRDefault="00DF7415" w:rsidP="00DF7415">
            <w:pPr>
              <w:spacing w:line="276" w:lineRule="auto"/>
              <w:rPr>
                <w:sz w:val="24"/>
                <w:szCs w:val="24"/>
              </w:rPr>
            </w:pPr>
            <w:r w:rsidRPr="00F10C8E">
              <w:rPr>
                <w:sz w:val="24"/>
                <w:szCs w:val="24"/>
              </w:rPr>
              <w:t>Понеділок  з 08.00 до 16.00. год.</w:t>
            </w:r>
          </w:p>
          <w:p w14:paraId="7FA08056" w14:textId="77777777" w:rsidR="00DF7415" w:rsidRPr="00F10C8E" w:rsidRDefault="00DF7415" w:rsidP="00DF7415">
            <w:pPr>
              <w:spacing w:line="276" w:lineRule="auto"/>
              <w:rPr>
                <w:sz w:val="24"/>
                <w:szCs w:val="24"/>
              </w:rPr>
            </w:pPr>
            <w:r w:rsidRPr="00F10C8E">
              <w:rPr>
                <w:sz w:val="24"/>
                <w:szCs w:val="24"/>
              </w:rPr>
              <w:t>Вівторок     з 08.00 до 16.00. год.</w:t>
            </w:r>
          </w:p>
          <w:p w14:paraId="4B684E8A" w14:textId="77777777" w:rsidR="00DF7415" w:rsidRPr="00F10C8E" w:rsidRDefault="00DF7415" w:rsidP="00DF7415">
            <w:pPr>
              <w:spacing w:line="276" w:lineRule="auto"/>
              <w:rPr>
                <w:sz w:val="24"/>
                <w:szCs w:val="24"/>
              </w:rPr>
            </w:pPr>
            <w:r w:rsidRPr="00F10C8E">
              <w:rPr>
                <w:sz w:val="24"/>
                <w:szCs w:val="24"/>
              </w:rPr>
              <w:t>Середа        з 08.00 до 16.00. год.</w:t>
            </w:r>
          </w:p>
          <w:p w14:paraId="7B99E22A" w14:textId="77777777" w:rsidR="00DF7415" w:rsidRPr="00F10C8E" w:rsidRDefault="00DF7415" w:rsidP="00DF7415">
            <w:pPr>
              <w:spacing w:line="276" w:lineRule="auto"/>
              <w:rPr>
                <w:sz w:val="24"/>
                <w:szCs w:val="24"/>
              </w:rPr>
            </w:pPr>
            <w:r w:rsidRPr="00F10C8E">
              <w:rPr>
                <w:sz w:val="24"/>
                <w:szCs w:val="24"/>
              </w:rPr>
              <w:t>Четвер        з 08.00 до 19.00. год.</w:t>
            </w:r>
          </w:p>
          <w:p w14:paraId="598663E3" w14:textId="77777777" w:rsidR="00DF7415" w:rsidRPr="00F10C8E" w:rsidRDefault="00DF7415" w:rsidP="00DF7415">
            <w:pPr>
              <w:spacing w:line="276" w:lineRule="auto"/>
              <w:rPr>
                <w:sz w:val="24"/>
                <w:szCs w:val="24"/>
              </w:rPr>
            </w:pPr>
            <w:r w:rsidRPr="00F10C8E">
              <w:rPr>
                <w:sz w:val="24"/>
                <w:szCs w:val="24"/>
              </w:rPr>
              <w:t>П’ятниця     з 08.00 до 15.00. год.</w:t>
            </w:r>
          </w:p>
          <w:p w14:paraId="13B2D468" w14:textId="77777777" w:rsidR="00DF7415" w:rsidRPr="00F10C8E" w:rsidRDefault="00DF7415" w:rsidP="00DF7415">
            <w:pPr>
              <w:spacing w:line="276" w:lineRule="auto"/>
              <w:rPr>
                <w:sz w:val="24"/>
                <w:szCs w:val="24"/>
              </w:rPr>
            </w:pPr>
            <w:r w:rsidRPr="00F10C8E">
              <w:rPr>
                <w:sz w:val="24"/>
                <w:szCs w:val="24"/>
              </w:rPr>
              <w:t>Субота        з 08.00 до 14.00. год.</w:t>
            </w:r>
          </w:p>
          <w:p w14:paraId="4E8B648F" w14:textId="77777777" w:rsidR="00DF7415" w:rsidRPr="00F10C8E" w:rsidRDefault="00DF7415" w:rsidP="00DF7415">
            <w:pPr>
              <w:spacing w:line="276" w:lineRule="auto"/>
              <w:rPr>
                <w:b/>
                <w:bCs/>
                <w:sz w:val="24"/>
                <w:szCs w:val="24"/>
              </w:rPr>
            </w:pPr>
            <w:r w:rsidRPr="00F10C8E">
              <w:rPr>
                <w:b/>
                <w:bCs/>
                <w:sz w:val="24"/>
                <w:szCs w:val="24"/>
              </w:rPr>
              <w:t>Без перерви на обід.</w:t>
            </w:r>
          </w:p>
          <w:p w14:paraId="549DA66D" w14:textId="77777777" w:rsidR="00DF7415" w:rsidRPr="00F10C8E" w:rsidRDefault="00DF7415" w:rsidP="00DF7415">
            <w:pPr>
              <w:spacing w:line="276" w:lineRule="auto"/>
              <w:rPr>
                <w:sz w:val="24"/>
                <w:szCs w:val="24"/>
              </w:rPr>
            </w:pPr>
            <w:r w:rsidRPr="00F10C8E">
              <w:rPr>
                <w:b/>
                <w:bCs/>
                <w:sz w:val="24"/>
                <w:szCs w:val="24"/>
              </w:rPr>
              <w:t>Неділя, державні свята – вихідні дні</w:t>
            </w:r>
            <w:r w:rsidRPr="00F10C8E">
              <w:rPr>
                <w:sz w:val="24"/>
                <w:szCs w:val="24"/>
              </w:rPr>
              <w:t>.</w:t>
            </w:r>
          </w:p>
          <w:p w14:paraId="3F0693B1" w14:textId="77777777" w:rsidR="00DF7415" w:rsidRPr="00F10C8E" w:rsidRDefault="00DF7415" w:rsidP="00DF7415">
            <w:pPr>
              <w:spacing w:line="276" w:lineRule="auto"/>
              <w:rPr>
                <w:sz w:val="24"/>
                <w:szCs w:val="24"/>
              </w:rPr>
            </w:pPr>
          </w:p>
          <w:p w14:paraId="7A5CBCF2" w14:textId="77777777" w:rsidR="00DF7415" w:rsidRPr="00F10C8E" w:rsidRDefault="00DF7415" w:rsidP="00DF7415">
            <w:pPr>
              <w:spacing w:line="276" w:lineRule="auto"/>
              <w:rPr>
                <w:b/>
                <w:bCs/>
                <w:sz w:val="24"/>
                <w:szCs w:val="24"/>
              </w:rPr>
            </w:pPr>
            <w:r w:rsidRPr="00F10C8E">
              <w:rPr>
                <w:b/>
                <w:bCs/>
                <w:sz w:val="24"/>
                <w:szCs w:val="24"/>
              </w:rPr>
              <w:t>Графік роботи віддалених робочих місць адміністраторів:</w:t>
            </w:r>
          </w:p>
          <w:p w14:paraId="52C99356" w14:textId="77777777" w:rsidR="00DF7415" w:rsidRPr="00F10C8E" w:rsidRDefault="00DF7415" w:rsidP="00DF7415">
            <w:pPr>
              <w:spacing w:line="276" w:lineRule="auto"/>
              <w:rPr>
                <w:sz w:val="24"/>
                <w:szCs w:val="24"/>
              </w:rPr>
            </w:pPr>
            <w:r w:rsidRPr="00F10C8E">
              <w:rPr>
                <w:sz w:val="24"/>
                <w:szCs w:val="24"/>
              </w:rPr>
              <w:t>Понеділок  з 08.00 до 17.15. год.</w:t>
            </w:r>
          </w:p>
          <w:p w14:paraId="1A263B29" w14:textId="77777777" w:rsidR="00DF7415" w:rsidRPr="00F10C8E" w:rsidRDefault="00DF7415" w:rsidP="00DF7415">
            <w:pPr>
              <w:spacing w:line="276" w:lineRule="auto"/>
              <w:rPr>
                <w:sz w:val="24"/>
                <w:szCs w:val="24"/>
              </w:rPr>
            </w:pPr>
            <w:r w:rsidRPr="00F10C8E">
              <w:rPr>
                <w:sz w:val="24"/>
                <w:szCs w:val="24"/>
              </w:rPr>
              <w:t>Вівторок     з 08.00 до 17.15. год.</w:t>
            </w:r>
          </w:p>
          <w:p w14:paraId="47B86378" w14:textId="77777777" w:rsidR="00DF7415" w:rsidRPr="00F10C8E" w:rsidRDefault="00DF7415" w:rsidP="00DF7415">
            <w:pPr>
              <w:spacing w:line="276" w:lineRule="auto"/>
              <w:rPr>
                <w:sz w:val="24"/>
                <w:szCs w:val="24"/>
              </w:rPr>
            </w:pPr>
            <w:r w:rsidRPr="00F10C8E">
              <w:rPr>
                <w:sz w:val="24"/>
                <w:szCs w:val="24"/>
              </w:rPr>
              <w:t>Середа        з 08.00 до 17.15. год.</w:t>
            </w:r>
          </w:p>
          <w:p w14:paraId="07CCC8B1" w14:textId="77777777" w:rsidR="00DF7415" w:rsidRPr="00F10C8E" w:rsidRDefault="00DF7415" w:rsidP="00DF7415">
            <w:pPr>
              <w:spacing w:line="276" w:lineRule="auto"/>
              <w:rPr>
                <w:sz w:val="24"/>
                <w:szCs w:val="24"/>
              </w:rPr>
            </w:pPr>
            <w:r w:rsidRPr="00F10C8E">
              <w:rPr>
                <w:sz w:val="24"/>
                <w:szCs w:val="24"/>
              </w:rPr>
              <w:t>Четвер        з 08.00 до 17.15. год.</w:t>
            </w:r>
          </w:p>
          <w:p w14:paraId="563BD676" w14:textId="77777777" w:rsidR="00DF7415" w:rsidRPr="00F10C8E" w:rsidRDefault="00DF7415" w:rsidP="00DF7415">
            <w:pPr>
              <w:spacing w:line="276" w:lineRule="auto"/>
              <w:rPr>
                <w:sz w:val="24"/>
                <w:szCs w:val="24"/>
              </w:rPr>
            </w:pPr>
            <w:r w:rsidRPr="00F10C8E">
              <w:rPr>
                <w:sz w:val="24"/>
                <w:szCs w:val="24"/>
              </w:rPr>
              <w:t>П’ятниця     з 08.00 до 16.00. год.</w:t>
            </w:r>
          </w:p>
          <w:p w14:paraId="509F547E" w14:textId="77777777" w:rsidR="00DF7415" w:rsidRPr="00F10C8E" w:rsidRDefault="00DF7415" w:rsidP="00DF7415">
            <w:pPr>
              <w:spacing w:line="276" w:lineRule="auto"/>
              <w:rPr>
                <w:b/>
                <w:bCs/>
                <w:sz w:val="24"/>
                <w:szCs w:val="24"/>
              </w:rPr>
            </w:pPr>
            <w:r w:rsidRPr="00F10C8E">
              <w:rPr>
                <w:b/>
                <w:bCs/>
                <w:sz w:val="24"/>
                <w:szCs w:val="24"/>
              </w:rPr>
              <w:t>Без перерви на обід.</w:t>
            </w:r>
          </w:p>
          <w:p w14:paraId="0B7947A2" w14:textId="77777777" w:rsidR="00DF7415" w:rsidRPr="00F10C8E" w:rsidRDefault="00DF7415" w:rsidP="00DF7415">
            <w:pPr>
              <w:spacing w:line="276" w:lineRule="auto"/>
              <w:rPr>
                <w:sz w:val="24"/>
                <w:szCs w:val="24"/>
              </w:rPr>
            </w:pPr>
            <w:r w:rsidRPr="00F10C8E">
              <w:rPr>
                <w:b/>
                <w:bCs/>
                <w:sz w:val="24"/>
                <w:szCs w:val="24"/>
              </w:rPr>
              <w:t>Субота, неділя, державні свята – вихідні дні</w:t>
            </w:r>
            <w:r w:rsidRPr="00F10C8E">
              <w:rPr>
                <w:sz w:val="24"/>
                <w:szCs w:val="24"/>
              </w:rPr>
              <w:t>.</w:t>
            </w:r>
          </w:p>
          <w:p w14:paraId="46BDCDDE" w14:textId="77777777" w:rsidR="00DF7415" w:rsidRPr="00F10C8E" w:rsidRDefault="00DF7415" w:rsidP="00DF7415">
            <w:pPr>
              <w:spacing w:line="276" w:lineRule="auto"/>
              <w:rPr>
                <w:b/>
                <w:bCs/>
                <w:sz w:val="24"/>
                <w:szCs w:val="24"/>
              </w:rPr>
            </w:pPr>
          </w:p>
          <w:p w14:paraId="7A8FAA71" w14:textId="77777777" w:rsidR="00DF7415" w:rsidRPr="00F10C8E" w:rsidRDefault="00DF7415" w:rsidP="00DF7415">
            <w:pPr>
              <w:spacing w:line="276" w:lineRule="auto"/>
              <w:rPr>
                <w:b/>
                <w:bCs/>
                <w:sz w:val="24"/>
                <w:szCs w:val="24"/>
              </w:rPr>
            </w:pPr>
            <w:r w:rsidRPr="00F10C8E">
              <w:rPr>
                <w:b/>
                <w:bCs/>
                <w:sz w:val="24"/>
                <w:szCs w:val="24"/>
              </w:rPr>
              <w:t>Час прийому суб’єктів звернень віддалених робочих місць адміністраторів:</w:t>
            </w:r>
          </w:p>
          <w:p w14:paraId="748AA75C" w14:textId="77777777" w:rsidR="00DF7415" w:rsidRPr="00F10C8E" w:rsidRDefault="00DF7415" w:rsidP="00DF7415">
            <w:pPr>
              <w:spacing w:line="276" w:lineRule="auto"/>
              <w:rPr>
                <w:sz w:val="24"/>
                <w:szCs w:val="24"/>
              </w:rPr>
            </w:pPr>
            <w:r w:rsidRPr="00F10C8E">
              <w:rPr>
                <w:sz w:val="24"/>
                <w:szCs w:val="24"/>
              </w:rPr>
              <w:t>Понеділок  з 08.00 до 16.00. год.</w:t>
            </w:r>
          </w:p>
          <w:p w14:paraId="06436D6F" w14:textId="77777777" w:rsidR="00DF7415" w:rsidRPr="00F10C8E" w:rsidRDefault="00DF7415" w:rsidP="00DF7415">
            <w:pPr>
              <w:spacing w:line="276" w:lineRule="auto"/>
              <w:rPr>
                <w:sz w:val="24"/>
                <w:szCs w:val="24"/>
              </w:rPr>
            </w:pPr>
            <w:r w:rsidRPr="00F10C8E">
              <w:rPr>
                <w:sz w:val="24"/>
                <w:szCs w:val="24"/>
              </w:rPr>
              <w:t>Вівторок     з 08.00 до 16.00. год.</w:t>
            </w:r>
          </w:p>
          <w:p w14:paraId="63C9FC49" w14:textId="77777777" w:rsidR="00DF7415" w:rsidRPr="00F10C8E" w:rsidRDefault="00DF7415" w:rsidP="00DF7415">
            <w:pPr>
              <w:spacing w:line="276" w:lineRule="auto"/>
              <w:rPr>
                <w:sz w:val="24"/>
                <w:szCs w:val="24"/>
              </w:rPr>
            </w:pPr>
            <w:r w:rsidRPr="00F10C8E">
              <w:rPr>
                <w:sz w:val="24"/>
                <w:szCs w:val="24"/>
              </w:rPr>
              <w:t>Середа        з 08.00 до 16.00. год.</w:t>
            </w:r>
          </w:p>
          <w:p w14:paraId="56E068DD" w14:textId="77777777" w:rsidR="00DF7415" w:rsidRPr="00F10C8E" w:rsidRDefault="00DF7415" w:rsidP="00DF7415">
            <w:pPr>
              <w:spacing w:line="276" w:lineRule="auto"/>
              <w:rPr>
                <w:sz w:val="24"/>
                <w:szCs w:val="24"/>
              </w:rPr>
            </w:pPr>
            <w:r w:rsidRPr="00F10C8E">
              <w:rPr>
                <w:sz w:val="24"/>
                <w:szCs w:val="24"/>
              </w:rPr>
              <w:t>Четвер        з 08.00 до 16.00. год.</w:t>
            </w:r>
          </w:p>
          <w:p w14:paraId="7A23D926" w14:textId="77777777" w:rsidR="00DF7415" w:rsidRPr="00F10C8E" w:rsidRDefault="00DF7415" w:rsidP="00DF7415">
            <w:pPr>
              <w:spacing w:line="276" w:lineRule="auto"/>
              <w:rPr>
                <w:sz w:val="24"/>
                <w:szCs w:val="24"/>
              </w:rPr>
            </w:pPr>
            <w:r w:rsidRPr="00F10C8E">
              <w:rPr>
                <w:sz w:val="24"/>
                <w:szCs w:val="24"/>
              </w:rPr>
              <w:t>П’ятниця     з 08.00 до 15.00. год.</w:t>
            </w:r>
          </w:p>
          <w:p w14:paraId="4C4E721A" w14:textId="77777777" w:rsidR="00DF7415" w:rsidRPr="00F10C8E" w:rsidRDefault="00DF7415" w:rsidP="00DF7415">
            <w:pPr>
              <w:spacing w:line="276" w:lineRule="auto"/>
              <w:rPr>
                <w:b/>
                <w:bCs/>
                <w:sz w:val="24"/>
                <w:szCs w:val="24"/>
              </w:rPr>
            </w:pPr>
            <w:r w:rsidRPr="00F10C8E">
              <w:rPr>
                <w:b/>
                <w:bCs/>
                <w:sz w:val="24"/>
                <w:szCs w:val="24"/>
              </w:rPr>
              <w:t>Без перерви на обід.</w:t>
            </w:r>
          </w:p>
          <w:p w14:paraId="787C2D7A" w14:textId="77777777" w:rsidR="00DF7415" w:rsidRPr="00F10C8E" w:rsidRDefault="00DF7415" w:rsidP="00DF7415">
            <w:pPr>
              <w:spacing w:line="276" w:lineRule="auto"/>
              <w:rPr>
                <w:sz w:val="24"/>
                <w:szCs w:val="24"/>
              </w:rPr>
            </w:pPr>
            <w:r w:rsidRPr="00F10C8E">
              <w:rPr>
                <w:b/>
                <w:bCs/>
                <w:sz w:val="24"/>
                <w:szCs w:val="24"/>
              </w:rPr>
              <w:t>Субота, неділя, державні свята – вихідні дні</w:t>
            </w:r>
            <w:r w:rsidRPr="00F10C8E">
              <w:rPr>
                <w:sz w:val="24"/>
                <w:szCs w:val="24"/>
              </w:rPr>
              <w:t>.</w:t>
            </w:r>
          </w:p>
          <w:p w14:paraId="219DD950" w14:textId="52BBC754" w:rsidR="00DF7415" w:rsidRDefault="00DF7415" w:rsidP="00DF7415">
            <w:pPr>
              <w:spacing w:line="276" w:lineRule="auto"/>
              <w:rPr>
                <w:b/>
                <w:bCs/>
                <w:sz w:val="24"/>
                <w:szCs w:val="24"/>
              </w:rPr>
            </w:pPr>
          </w:p>
        </w:tc>
      </w:tr>
      <w:tr w:rsidR="00DF7415" w14:paraId="13E796FE" w14:textId="77777777" w:rsidTr="00B67EA3">
        <w:tc>
          <w:tcPr>
            <w:tcW w:w="217" w:type="pct"/>
            <w:tcBorders>
              <w:top w:val="outset" w:sz="6" w:space="0" w:color="000000"/>
              <w:left w:val="outset" w:sz="6" w:space="0" w:color="000000"/>
              <w:bottom w:val="outset" w:sz="6" w:space="0" w:color="000000"/>
              <w:right w:val="outset" w:sz="6" w:space="0" w:color="000000"/>
            </w:tcBorders>
            <w:hideMark/>
          </w:tcPr>
          <w:p w14:paraId="72A5AD92" w14:textId="77777777" w:rsidR="00DF7415" w:rsidRDefault="00DF7415" w:rsidP="00DF7415">
            <w:pPr>
              <w:spacing w:line="252" w:lineRule="auto"/>
              <w:jc w:val="center"/>
              <w:rPr>
                <w:sz w:val="24"/>
                <w:szCs w:val="24"/>
                <w:lang w:eastAsia="uk-UA"/>
              </w:rPr>
            </w:pPr>
            <w:r>
              <w:rPr>
                <w:sz w:val="24"/>
                <w:szCs w:val="24"/>
                <w:lang w:eastAsia="uk-UA"/>
              </w:rPr>
              <w:lastRenderedPageBreak/>
              <w:t>4</w:t>
            </w:r>
          </w:p>
        </w:tc>
        <w:tc>
          <w:tcPr>
            <w:tcW w:w="1583" w:type="pct"/>
            <w:tcBorders>
              <w:top w:val="outset" w:sz="6" w:space="0" w:color="000000"/>
              <w:left w:val="outset" w:sz="6" w:space="0" w:color="000000"/>
              <w:bottom w:val="outset" w:sz="6" w:space="0" w:color="000000"/>
              <w:right w:val="outset" w:sz="6" w:space="0" w:color="000000"/>
            </w:tcBorders>
            <w:hideMark/>
          </w:tcPr>
          <w:p w14:paraId="59009F7E" w14:textId="77777777" w:rsidR="00DF7415" w:rsidRDefault="00DF7415" w:rsidP="00DF7415">
            <w:pPr>
              <w:spacing w:line="252" w:lineRule="auto"/>
              <w:rPr>
                <w:sz w:val="24"/>
                <w:szCs w:val="24"/>
                <w:lang w:eastAsia="uk-UA"/>
              </w:rPr>
            </w:pPr>
            <w:r>
              <w:rPr>
                <w:sz w:val="24"/>
                <w:szCs w:val="24"/>
                <w:lang w:eastAsia="uk-UA"/>
              </w:rPr>
              <w:t xml:space="preserve">Телефон/ факс(довідки), адреса електронної пошти та веб-сайт центру надання адміністративних послуг </w:t>
            </w:r>
          </w:p>
        </w:tc>
        <w:tc>
          <w:tcPr>
            <w:tcW w:w="3200" w:type="pct"/>
            <w:tcBorders>
              <w:top w:val="outset" w:sz="6" w:space="0" w:color="000000"/>
              <w:left w:val="outset" w:sz="6" w:space="0" w:color="000000"/>
              <w:bottom w:val="outset" w:sz="6" w:space="0" w:color="000000"/>
              <w:right w:val="outset" w:sz="6" w:space="0" w:color="000000"/>
            </w:tcBorders>
          </w:tcPr>
          <w:p w14:paraId="6D971A07" w14:textId="77777777" w:rsidR="00DF7415" w:rsidRPr="00DF7415" w:rsidRDefault="00DF7415" w:rsidP="00DF7415">
            <w:pPr>
              <w:spacing w:line="276" w:lineRule="auto"/>
              <w:rPr>
                <w:sz w:val="24"/>
                <w:szCs w:val="24"/>
              </w:rPr>
            </w:pPr>
            <w:r>
              <w:rPr>
                <w:sz w:val="24"/>
                <w:szCs w:val="24"/>
              </w:rPr>
              <w:t xml:space="preserve"> </w:t>
            </w:r>
            <w:r w:rsidRPr="00DF7415">
              <w:rPr>
                <w:sz w:val="24"/>
                <w:szCs w:val="24"/>
              </w:rPr>
              <w:t xml:space="preserve"> Управління «Центр надання адміністративних послуг» виконавчого комітету Калуської міської ради </w:t>
            </w:r>
          </w:p>
          <w:p w14:paraId="58CE80C4" w14:textId="77777777" w:rsidR="00DF7415" w:rsidRPr="00DF7415" w:rsidRDefault="00DF7415" w:rsidP="00DF7415">
            <w:pPr>
              <w:spacing w:line="276" w:lineRule="auto"/>
              <w:rPr>
                <w:sz w:val="24"/>
                <w:szCs w:val="24"/>
              </w:rPr>
            </w:pPr>
            <w:proofErr w:type="spellStart"/>
            <w:r w:rsidRPr="00DF7415">
              <w:rPr>
                <w:sz w:val="24"/>
                <w:szCs w:val="24"/>
              </w:rPr>
              <w:t>Тел</w:t>
            </w:r>
            <w:proofErr w:type="spellEnd"/>
            <w:r w:rsidRPr="00DF7415">
              <w:rPr>
                <w:sz w:val="24"/>
                <w:szCs w:val="24"/>
              </w:rPr>
              <w:t>. 0963319325</w:t>
            </w:r>
          </w:p>
          <w:p w14:paraId="052ED3B8" w14:textId="77777777" w:rsidR="00DF7415" w:rsidRPr="00DF7415" w:rsidRDefault="00DF7415" w:rsidP="00DF7415">
            <w:pPr>
              <w:spacing w:line="276" w:lineRule="auto"/>
              <w:rPr>
                <w:sz w:val="24"/>
                <w:szCs w:val="24"/>
              </w:rPr>
            </w:pPr>
            <w:r w:rsidRPr="00DF7415">
              <w:rPr>
                <w:sz w:val="24"/>
                <w:szCs w:val="24"/>
              </w:rPr>
              <w:t>e-</w:t>
            </w:r>
            <w:proofErr w:type="spellStart"/>
            <w:r w:rsidRPr="00DF7415">
              <w:rPr>
                <w:sz w:val="24"/>
                <w:szCs w:val="24"/>
              </w:rPr>
              <w:t>mail</w:t>
            </w:r>
            <w:proofErr w:type="spellEnd"/>
            <w:r w:rsidRPr="00DF7415">
              <w:rPr>
                <w:sz w:val="24"/>
                <w:szCs w:val="24"/>
              </w:rPr>
              <w:t>: chapkalush@ukr.net</w:t>
            </w:r>
          </w:p>
          <w:p w14:paraId="707CFEA0" w14:textId="77777777" w:rsidR="00DF7415" w:rsidRPr="00DF7415" w:rsidRDefault="00DF7415" w:rsidP="00DF7415">
            <w:pPr>
              <w:spacing w:line="276" w:lineRule="auto"/>
              <w:rPr>
                <w:sz w:val="24"/>
                <w:szCs w:val="24"/>
              </w:rPr>
            </w:pPr>
            <w:r w:rsidRPr="00DF7415">
              <w:rPr>
                <w:sz w:val="24"/>
                <w:szCs w:val="24"/>
              </w:rPr>
              <w:t xml:space="preserve"> </w:t>
            </w:r>
          </w:p>
          <w:p w14:paraId="06413697" w14:textId="77777777" w:rsidR="00DF7415" w:rsidRPr="00DF7415" w:rsidRDefault="00DF7415" w:rsidP="00DF7415">
            <w:pPr>
              <w:spacing w:line="276" w:lineRule="auto"/>
              <w:rPr>
                <w:sz w:val="24"/>
                <w:szCs w:val="24"/>
              </w:rPr>
            </w:pPr>
            <w:r w:rsidRPr="00DF7415">
              <w:rPr>
                <w:sz w:val="24"/>
                <w:szCs w:val="24"/>
              </w:rPr>
              <w:t>Віддалені робочі місця адміністраторів:</w:t>
            </w:r>
          </w:p>
          <w:p w14:paraId="0ED7F914" w14:textId="77777777" w:rsidR="00DF7415" w:rsidRPr="00DF7415" w:rsidRDefault="00DF7415" w:rsidP="00DF7415">
            <w:pPr>
              <w:spacing w:line="276" w:lineRule="auto"/>
              <w:rPr>
                <w:sz w:val="24"/>
                <w:szCs w:val="24"/>
              </w:rPr>
            </w:pPr>
            <w:proofErr w:type="spellStart"/>
            <w:r w:rsidRPr="00DF7415">
              <w:rPr>
                <w:sz w:val="24"/>
                <w:szCs w:val="24"/>
              </w:rPr>
              <w:t>с.Боднарів</w:t>
            </w:r>
            <w:proofErr w:type="spellEnd"/>
            <w:r w:rsidRPr="00DF7415">
              <w:rPr>
                <w:sz w:val="24"/>
                <w:szCs w:val="24"/>
              </w:rPr>
              <w:t xml:space="preserve"> (Ярослава </w:t>
            </w:r>
            <w:proofErr w:type="spellStart"/>
            <w:r w:rsidRPr="00DF7415">
              <w:rPr>
                <w:sz w:val="24"/>
                <w:szCs w:val="24"/>
              </w:rPr>
              <w:t>Верстюк</w:t>
            </w:r>
            <w:proofErr w:type="spellEnd"/>
            <w:r w:rsidRPr="00DF7415">
              <w:rPr>
                <w:sz w:val="24"/>
                <w:szCs w:val="24"/>
              </w:rPr>
              <w:t>) – 0950049143 bodnariv.tsnap@ukr.net</w:t>
            </w:r>
          </w:p>
          <w:p w14:paraId="0E7B2CEA" w14:textId="77777777" w:rsidR="00DF7415" w:rsidRPr="00DF7415" w:rsidRDefault="00DF7415" w:rsidP="00DF7415">
            <w:pPr>
              <w:spacing w:line="276" w:lineRule="auto"/>
              <w:rPr>
                <w:sz w:val="24"/>
                <w:szCs w:val="24"/>
              </w:rPr>
            </w:pPr>
          </w:p>
          <w:p w14:paraId="2676CCC6" w14:textId="77777777" w:rsidR="00DF7415" w:rsidRPr="00DF7415" w:rsidRDefault="00DF7415" w:rsidP="00DF7415">
            <w:pPr>
              <w:spacing w:line="276" w:lineRule="auto"/>
              <w:rPr>
                <w:sz w:val="24"/>
                <w:szCs w:val="24"/>
              </w:rPr>
            </w:pPr>
            <w:proofErr w:type="spellStart"/>
            <w:r w:rsidRPr="00DF7415">
              <w:rPr>
                <w:sz w:val="24"/>
                <w:szCs w:val="24"/>
              </w:rPr>
              <w:t>с.Вістова</w:t>
            </w:r>
            <w:proofErr w:type="spellEnd"/>
            <w:r w:rsidRPr="00DF7415">
              <w:rPr>
                <w:sz w:val="24"/>
                <w:szCs w:val="24"/>
              </w:rPr>
              <w:t xml:space="preserve"> (Наталія </w:t>
            </w:r>
            <w:proofErr w:type="spellStart"/>
            <w:r w:rsidRPr="00DF7415">
              <w:rPr>
                <w:sz w:val="24"/>
                <w:szCs w:val="24"/>
              </w:rPr>
              <w:t>Гарас</w:t>
            </w:r>
            <w:proofErr w:type="spellEnd"/>
            <w:r w:rsidRPr="00DF7415">
              <w:rPr>
                <w:sz w:val="24"/>
                <w:szCs w:val="24"/>
              </w:rPr>
              <w:t>) – 0990860723 vistova36@ukr.net</w:t>
            </w:r>
          </w:p>
          <w:p w14:paraId="369A9183" w14:textId="77777777" w:rsidR="00DF7415" w:rsidRPr="00DF7415" w:rsidRDefault="00DF7415" w:rsidP="00DF7415">
            <w:pPr>
              <w:spacing w:line="276" w:lineRule="auto"/>
              <w:rPr>
                <w:sz w:val="24"/>
                <w:szCs w:val="24"/>
              </w:rPr>
            </w:pPr>
          </w:p>
          <w:p w14:paraId="62CD104D" w14:textId="77777777" w:rsidR="00DF7415" w:rsidRPr="00DF7415" w:rsidRDefault="00DF7415" w:rsidP="00DF7415">
            <w:pPr>
              <w:spacing w:line="276" w:lineRule="auto"/>
              <w:rPr>
                <w:sz w:val="24"/>
                <w:szCs w:val="24"/>
              </w:rPr>
            </w:pPr>
            <w:proofErr w:type="spellStart"/>
            <w:r w:rsidRPr="00DF7415">
              <w:rPr>
                <w:sz w:val="24"/>
                <w:szCs w:val="24"/>
              </w:rPr>
              <w:t>с.Голинь</w:t>
            </w:r>
            <w:proofErr w:type="spellEnd"/>
            <w:r w:rsidRPr="00DF7415">
              <w:rPr>
                <w:sz w:val="24"/>
                <w:szCs w:val="24"/>
              </w:rPr>
              <w:t xml:space="preserve"> (Орися </w:t>
            </w:r>
            <w:proofErr w:type="spellStart"/>
            <w:r w:rsidRPr="00DF7415">
              <w:rPr>
                <w:sz w:val="24"/>
                <w:szCs w:val="24"/>
              </w:rPr>
              <w:t>Матрофайло</w:t>
            </w:r>
            <w:proofErr w:type="spellEnd"/>
            <w:r w:rsidRPr="00DF7415">
              <w:rPr>
                <w:sz w:val="24"/>
                <w:szCs w:val="24"/>
              </w:rPr>
              <w:t>) – 068110900 golin.tsnap@ukr.net</w:t>
            </w:r>
          </w:p>
          <w:p w14:paraId="6FF73F46" w14:textId="77777777" w:rsidR="00DF7415" w:rsidRPr="00DF7415" w:rsidRDefault="00DF7415" w:rsidP="00DF7415">
            <w:pPr>
              <w:spacing w:line="276" w:lineRule="auto"/>
              <w:rPr>
                <w:sz w:val="24"/>
                <w:szCs w:val="24"/>
              </w:rPr>
            </w:pPr>
          </w:p>
          <w:p w14:paraId="7B435072" w14:textId="77777777" w:rsidR="00DF7415" w:rsidRPr="00DF7415" w:rsidRDefault="00DF7415" w:rsidP="00DF7415">
            <w:pPr>
              <w:spacing w:line="276" w:lineRule="auto"/>
              <w:rPr>
                <w:sz w:val="24"/>
                <w:szCs w:val="24"/>
              </w:rPr>
            </w:pPr>
            <w:proofErr w:type="spellStart"/>
            <w:r w:rsidRPr="00DF7415">
              <w:rPr>
                <w:sz w:val="24"/>
                <w:szCs w:val="24"/>
              </w:rPr>
              <w:t>с.Копанки</w:t>
            </w:r>
            <w:proofErr w:type="spellEnd"/>
            <w:r w:rsidRPr="00DF7415">
              <w:rPr>
                <w:sz w:val="24"/>
                <w:szCs w:val="24"/>
              </w:rPr>
              <w:t xml:space="preserve"> (Ірина </w:t>
            </w:r>
            <w:proofErr w:type="spellStart"/>
            <w:r w:rsidRPr="00DF7415">
              <w:rPr>
                <w:sz w:val="24"/>
                <w:szCs w:val="24"/>
              </w:rPr>
              <w:t>Сондей</w:t>
            </w:r>
            <w:proofErr w:type="spellEnd"/>
            <w:r w:rsidRPr="00DF7415">
              <w:rPr>
                <w:sz w:val="24"/>
                <w:szCs w:val="24"/>
              </w:rPr>
              <w:t>) – 0502574547 kopanku20ukr.net</w:t>
            </w:r>
          </w:p>
          <w:p w14:paraId="60721488" w14:textId="77777777" w:rsidR="00DF7415" w:rsidRPr="00DF7415" w:rsidRDefault="00DF7415" w:rsidP="00DF7415">
            <w:pPr>
              <w:spacing w:line="276" w:lineRule="auto"/>
              <w:rPr>
                <w:sz w:val="24"/>
                <w:szCs w:val="24"/>
              </w:rPr>
            </w:pPr>
          </w:p>
          <w:p w14:paraId="138A8DA2" w14:textId="77777777" w:rsidR="00DF7415" w:rsidRPr="00DF7415" w:rsidRDefault="00DF7415" w:rsidP="00DF7415">
            <w:pPr>
              <w:spacing w:line="276" w:lineRule="auto"/>
              <w:rPr>
                <w:sz w:val="24"/>
                <w:szCs w:val="24"/>
              </w:rPr>
            </w:pPr>
            <w:r w:rsidRPr="00DF7415">
              <w:rPr>
                <w:sz w:val="24"/>
                <w:szCs w:val="24"/>
              </w:rPr>
              <w:t xml:space="preserve">с. Кропивник (Надія </w:t>
            </w:r>
            <w:proofErr w:type="spellStart"/>
            <w:r w:rsidRPr="00DF7415">
              <w:rPr>
                <w:sz w:val="24"/>
                <w:szCs w:val="24"/>
              </w:rPr>
              <w:t>Федунь</w:t>
            </w:r>
            <w:proofErr w:type="spellEnd"/>
            <w:r w:rsidRPr="00DF7415">
              <w:rPr>
                <w:sz w:val="24"/>
                <w:szCs w:val="24"/>
              </w:rPr>
              <w:t>) – 0991909683 kropyvnyk59@uk/</w:t>
            </w:r>
            <w:proofErr w:type="spellStart"/>
            <w:r w:rsidRPr="00DF7415">
              <w:rPr>
                <w:sz w:val="24"/>
                <w:szCs w:val="24"/>
              </w:rPr>
              <w:t>net</w:t>
            </w:r>
            <w:proofErr w:type="spellEnd"/>
          </w:p>
          <w:p w14:paraId="45684CBA" w14:textId="77777777" w:rsidR="00DF7415" w:rsidRPr="00DF7415" w:rsidRDefault="00DF7415" w:rsidP="00DF7415">
            <w:pPr>
              <w:spacing w:line="276" w:lineRule="auto"/>
              <w:rPr>
                <w:sz w:val="24"/>
                <w:szCs w:val="24"/>
              </w:rPr>
            </w:pPr>
          </w:p>
          <w:p w14:paraId="4D546358" w14:textId="77777777" w:rsidR="00DF7415" w:rsidRPr="00DF7415" w:rsidRDefault="00DF7415" w:rsidP="00DF7415">
            <w:pPr>
              <w:spacing w:line="276" w:lineRule="auto"/>
              <w:rPr>
                <w:sz w:val="24"/>
                <w:szCs w:val="24"/>
              </w:rPr>
            </w:pPr>
            <w:proofErr w:type="spellStart"/>
            <w:r w:rsidRPr="00DF7415">
              <w:rPr>
                <w:sz w:val="24"/>
                <w:szCs w:val="24"/>
              </w:rPr>
              <w:t>c.Мостище</w:t>
            </w:r>
            <w:proofErr w:type="spellEnd"/>
            <w:r w:rsidRPr="00DF7415">
              <w:rPr>
                <w:sz w:val="24"/>
                <w:szCs w:val="24"/>
              </w:rPr>
              <w:t xml:space="preserve"> (Любов </w:t>
            </w:r>
            <w:proofErr w:type="spellStart"/>
            <w:r w:rsidRPr="00DF7415">
              <w:rPr>
                <w:sz w:val="24"/>
                <w:szCs w:val="24"/>
              </w:rPr>
              <w:t>Пукіш</w:t>
            </w:r>
            <w:proofErr w:type="spellEnd"/>
            <w:r w:rsidRPr="00DF7415">
              <w:rPr>
                <w:sz w:val="24"/>
                <w:szCs w:val="24"/>
              </w:rPr>
              <w:t>) – 0667909504 mostysche@ukr.net</w:t>
            </w:r>
          </w:p>
          <w:p w14:paraId="397416C3" w14:textId="77777777" w:rsidR="00DF7415" w:rsidRPr="00DF7415" w:rsidRDefault="00DF7415" w:rsidP="00DF7415">
            <w:pPr>
              <w:spacing w:line="276" w:lineRule="auto"/>
              <w:rPr>
                <w:sz w:val="24"/>
                <w:szCs w:val="24"/>
              </w:rPr>
            </w:pPr>
          </w:p>
          <w:p w14:paraId="359A10FB" w14:textId="77777777" w:rsidR="00DF7415" w:rsidRPr="00DF7415" w:rsidRDefault="00DF7415" w:rsidP="00DF7415">
            <w:pPr>
              <w:spacing w:line="276" w:lineRule="auto"/>
              <w:rPr>
                <w:sz w:val="24"/>
                <w:szCs w:val="24"/>
              </w:rPr>
            </w:pPr>
            <w:r w:rsidRPr="00DF7415">
              <w:rPr>
                <w:sz w:val="24"/>
                <w:szCs w:val="24"/>
              </w:rPr>
              <w:t xml:space="preserve">с. Пійло (Світлана </w:t>
            </w:r>
            <w:proofErr w:type="spellStart"/>
            <w:r w:rsidRPr="00DF7415">
              <w:rPr>
                <w:sz w:val="24"/>
                <w:szCs w:val="24"/>
              </w:rPr>
              <w:t>Парцей</w:t>
            </w:r>
            <w:proofErr w:type="spellEnd"/>
            <w:r w:rsidRPr="00DF7415">
              <w:rPr>
                <w:sz w:val="24"/>
                <w:szCs w:val="24"/>
              </w:rPr>
              <w:t>) – 0506093120 piylo.tsnap@ukr.net</w:t>
            </w:r>
          </w:p>
          <w:p w14:paraId="728A345D" w14:textId="77777777" w:rsidR="00DF7415" w:rsidRPr="00DF7415" w:rsidRDefault="00DF7415" w:rsidP="00DF7415">
            <w:pPr>
              <w:spacing w:line="276" w:lineRule="auto"/>
              <w:rPr>
                <w:sz w:val="24"/>
                <w:szCs w:val="24"/>
              </w:rPr>
            </w:pPr>
          </w:p>
          <w:p w14:paraId="3B07C30E" w14:textId="77777777" w:rsidR="00DF7415" w:rsidRPr="00DF7415" w:rsidRDefault="00DF7415" w:rsidP="00DF7415">
            <w:pPr>
              <w:spacing w:line="276" w:lineRule="auto"/>
              <w:rPr>
                <w:sz w:val="24"/>
                <w:szCs w:val="24"/>
              </w:rPr>
            </w:pPr>
            <w:proofErr w:type="spellStart"/>
            <w:r w:rsidRPr="00DF7415">
              <w:rPr>
                <w:sz w:val="24"/>
                <w:szCs w:val="24"/>
              </w:rPr>
              <w:t>с.Сівка</w:t>
            </w:r>
            <w:proofErr w:type="spellEnd"/>
            <w:r w:rsidRPr="00DF7415">
              <w:rPr>
                <w:sz w:val="24"/>
                <w:szCs w:val="24"/>
              </w:rPr>
              <w:t xml:space="preserve">-Калуська (Леся </w:t>
            </w:r>
            <w:proofErr w:type="spellStart"/>
            <w:r w:rsidRPr="00DF7415">
              <w:rPr>
                <w:sz w:val="24"/>
                <w:szCs w:val="24"/>
              </w:rPr>
              <w:t>Деренько</w:t>
            </w:r>
            <w:proofErr w:type="spellEnd"/>
            <w:r w:rsidRPr="00DF7415">
              <w:rPr>
                <w:sz w:val="24"/>
                <w:szCs w:val="24"/>
              </w:rPr>
              <w:t>) – 0667205446 sivkakaluska@ukr.net</w:t>
            </w:r>
          </w:p>
          <w:p w14:paraId="33D2BFE3" w14:textId="77777777" w:rsidR="00DF7415" w:rsidRPr="00DF7415" w:rsidRDefault="00DF7415" w:rsidP="00DF7415">
            <w:pPr>
              <w:spacing w:line="276" w:lineRule="auto"/>
              <w:rPr>
                <w:sz w:val="24"/>
                <w:szCs w:val="24"/>
              </w:rPr>
            </w:pPr>
          </w:p>
          <w:p w14:paraId="37182C1A" w14:textId="77777777" w:rsidR="00DF7415" w:rsidRPr="00DF7415" w:rsidRDefault="00DF7415" w:rsidP="00DF7415">
            <w:pPr>
              <w:spacing w:line="276" w:lineRule="auto"/>
              <w:rPr>
                <w:sz w:val="24"/>
                <w:szCs w:val="24"/>
              </w:rPr>
            </w:pPr>
            <w:proofErr w:type="spellStart"/>
            <w:r w:rsidRPr="00DF7415">
              <w:rPr>
                <w:sz w:val="24"/>
                <w:szCs w:val="24"/>
              </w:rPr>
              <w:t>с.Студінка</w:t>
            </w:r>
            <w:proofErr w:type="spellEnd"/>
            <w:r w:rsidRPr="00DF7415">
              <w:rPr>
                <w:sz w:val="24"/>
                <w:szCs w:val="24"/>
              </w:rPr>
              <w:t xml:space="preserve"> (Віра Андрусів) – 0993477948 studinka.s.rada@ukr.net</w:t>
            </w:r>
          </w:p>
          <w:p w14:paraId="3560A39C" w14:textId="77777777" w:rsidR="00DF7415" w:rsidRPr="00DF7415" w:rsidRDefault="00DF7415" w:rsidP="00DF7415">
            <w:pPr>
              <w:spacing w:line="276" w:lineRule="auto"/>
              <w:rPr>
                <w:sz w:val="24"/>
                <w:szCs w:val="24"/>
              </w:rPr>
            </w:pPr>
          </w:p>
          <w:p w14:paraId="57715A0F" w14:textId="77777777" w:rsidR="00DF7415" w:rsidRPr="00DF7415" w:rsidRDefault="00DF7415" w:rsidP="00DF7415">
            <w:pPr>
              <w:spacing w:line="276" w:lineRule="auto"/>
              <w:rPr>
                <w:sz w:val="24"/>
                <w:szCs w:val="24"/>
              </w:rPr>
            </w:pPr>
            <w:proofErr w:type="spellStart"/>
            <w:r w:rsidRPr="00DF7415">
              <w:rPr>
                <w:sz w:val="24"/>
                <w:szCs w:val="24"/>
              </w:rPr>
              <w:lastRenderedPageBreak/>
              <w:t>с.Ріп’янка</w:t>
            </w:r>
            <w:proofErr w:type="spellEnd"/>
            <w:r w:rsidRPr="00DF7415">
              <w:rPr>
                <w:sz w:val="24"/>
                <w:szCs w:val="24"/>
              </w:rPr>
              <w:t xml:space="preserve"> (Любов </w:t>
            </w:r>
            <w:proofErr w:type="spellStart"/>
            <w:r w:rsidRPr="00DF7415">
              <w:rPr>
                <w:sz w:val="24"/>
                <w:szCs w:val="24"/>
              </w:rPr>
              <w:t>Завадецька</w:t>
            </w:r>
            <w:proofErr w:type="spellEnd"/>
            <w:r w:rsidRPr="00DF7415">
              <w:rPr>
                <w:sz w:val="24"/>
                <w:szCs w:val="24"/>
              </w:rPr>
              <w:t>) – 0953288109ripyanka tsnap@gmail.com</w:t>
            </w:r>
          </w:p>
          <w:p w14:paraId="3298C8BE" w14:textId="77777777" w:rsidR="00DF7415" w:rsidRPr="00DF7415" w:rsidRDefault="00DF7415" w:rsidP="00DF7415">
            <w:pPr>
              <w:spacing w:line="276" w:lineRule="auto"/>
              <w:rPr>
                <w:sz w:val="24"/>
                <w:szCs w:val="24"/>
              </w:rPr>
            </w:pPr>
          </w:p>
          <w:p w14:paraId="50EC4A34" w14:textId="2A59EBF4" w:rsidR="00DF7415" w:rsidRDefault="00DF7415" w:rsidP="00DF7415">
            <w:pPr>
              <w:spacing w:line="276" w:lineRule="auto"/>
              <w:rPr>
                <w:sz w:val="24"/>
                <w:szCs w:val="24"/>
                <w:lang w:eastAsia="uk-UA"/>
              </w:rPr>
            </w:pPr>
            <w:proofErr w:type="spellStart"/>
            <w:r w:rsidRPr="00DF7415">
              <w:rPr>
                <w:sz w:val="24"/>
                <w:szCs w:val="24"/>
              </w:rPr>
              <w:t>с.Тужилів</w:t>
            </w:r>
            <w:proofErr w:type="spellEnd"/>
            <w:r w:rsidRPr="00DF7415">
              <w:rPr>
                <w:sz w:val="24"/>
                <w:szCs w:val="24"/>
              </w:rPr>
              <w:t xml:space="preserve"> (Богдана </w:t>
            </w:r>
            <w:proofErr w:type="spellStart"/>
            <w:r w:rsidRPr="00DF7415">
              <w:rPr>
                <w:sz w:val="24"/>
                <w:szCs w:val="24"/>
              </w:rPr>
              <w:t>Щепківська</w:t>
            </w:r>
            <w:proofErr w:type="spellEnd"/>
            <w:r w:rsidRPr="00DF7415">
              <w:rPr>
                <w:sz w:val="24"/>
                <w:szCs w:val="24"/>
              </w:rPr>
              <w:t>) – 0663061506 tuzhyliv@ukr.net</w:t>
            </w:r>
          </w:p>
        </w:tc>
      </w:tr>
      <w:tr w:rsidR="00DF7415" w14:paraId="0B4A26FA" w14:textId="77777777" w:rsidTr="00B67EA3">
        <w:tc>
          <w:tcPr>
            <w:tcW w:w="5000" w:type="pct"/>
            <w:gridSpan w:val="3"/>
            <w:tcBorders>
              <w:top w:val="outset" w:sz="6" w:space="0" w:color="000000"/>
              <w:left w:val="outset" w:sz="6" w:space="0" w:color="000000"/>
              <w:bottom w:val="outset" w:sz="6" w:space="0" w:color="000000"/>
              <w:right w:val="outset" w:sz="6" w:space="0" w:color="000000"/>
            </w:tcBorders>
            <w:hideMark/>
          </w:tcPr>
          <w:p w14:paraId="3698498B" w14:textId="77777777" w:rsidR="00DF7415" w:rsidRDefault="00DF7415" w:rsidP="00DF7415">
            <w:pPr>
              <w:spacing w:line="252" w:lineRule="auto"/>
              <w:jc w:val="center"/>
              <w:rPr>
                <w:b/>
                <w:sz w:val="24"/>
                <w:szCs w:val="24"/>
                <w:lang w:eastAsia="uk-UA"/>
              </w:rPr>
            </w:pPr>
            <w:r>
              <w:rPr>
                <w:b/>
                <w:sz w:val="24"/>
                <w:szCs w:val="24"/>
                <w:lang w:eastAsia="uk-UA"/>
              </w:rPr>
              <w:lastRenderedPageBreak/>
              <w:t>Нормативні акти, якими регламентується надання адміністративної послуги</w:t>
            </w:r>
          </w:p>
        </w:tc>
      </w:tr>
      <w:tr w:rsidR="00DF7415" w14:paraId="6F161228" w14:textId="77777777" w:rsidTr="00B67EA3">
        <w:tc>
          <w:tcPr>
            <w:tcW w:w="217" w:type="pct"/>
            <w:tcBorders>
              <w:top w:val="outset" w:sz="6" w:space="0" w:color="000000"/>
              <w:left w:val="outset" w:sz="6" w:space="0" w:color="000000"/>
              <w:bottom w:val="outset" w:sz="6" w:space="0" w:color="000000"/>
              <w:right w:val="outset" w:sz="6" w:space="0" w:color="000000"/>
            </w:tcBorders>
            <w:hideMark/>
          </w:tcPr>
          <w:p w14:paraId="36C5F141" w14:textId="77777777" w:rsidR="00DF7415" w:rsidRDefault="00DF7415" w:rsidP="00DF7415">
            <w:pPr>
              <w:spacing w:line="252" w:lineRule="auto"/>
              <w:jc w:val="center"/>
              <w:rPr>
                <w:lang w:eastAsia="uk-UA"/>
              </w:rPr>
            </w:pPr>
            <w:r>
              <w:rPr>
                <w:lang w:eastAsia="uk-UA"/>
              </w:rPr>
              <w:t>5</w:t>
            </w:r>
          </w:p>
        </w:tc>
        <w:tc>
          <w:tcPr>
            <w:tcW w:w="1583" w:type="pct"/>
            <w:tcBorders>
              <w:top w:val="outset" w:sz="6" w:space="0" w:color="000000"/>
              <w:left w:val="outset" w:sz="6" w:space="0" w:color="000000"/>
              <w:bottom w:val="outset" w:sz="6" w:space="0" w:color="000000"/>
              <w:right w:val="outset" w:sz="6" w:space="0" w:color="000000"/>
            </w:tcBorders>
            <w:hideMark/>
          </w:tcPr>
          <w:p w14:paraId="62C51970" w14:textId="77777777" w:rsidR="00DF7415" w:rsidRDefault="00DF7415" w:rsidP="00DF7415">
            <w:pPr>
              <w:spacing w:line="252" w:lineRule="auto"/>
              <w:rPr>
                <w:lang w:eastAsia="uk-UA"/>
              </w:rPr>
            </w:pPr>
            <w:r>
              <w:rPr>
                <w:lang w:eastAsia="uk-UA"/>
              </w:rPr>
              <w:t>Закони України</w:t>
            </w:r>
          </w:p>
        </w:tc>
        <w:tc>
          <w:tcPr>
            <w:tcW w:w="3200" w:type="pct"/>
            <w:tcBorders>
              <w:top w:val="outset" w:sz="6" w:space="0" w:color="000000"/>
              <w:left w:val="outset" w:sz="6" w:space="0" w:color="000000"/>
              <w:bottom w:val="outset" w:sz="6" w:space="0" w:color="000000"/>
              <w:right w:val="outset" w:sz="6" w:space="0" w:color="000000"/>
            </w:tcBorders>
            <w:hideMark/>
          </w:tcPr>
          <w:p w14:paraId="5F4B840F" w14:textId="7D09766E" w:rsidR="00DF7415" w:rsidRDefault="00DF7415" w:rsidP="00DF7415">
            <w:pPr>
              <w:spacing w:line="252" w:lineRule="auto"/>
              <w:rPr>
                <w:lang w:eastAsia="ru-UA"/>
              </w:rPr>
            </w:pPr>
            <w:r>
              <w:rPr>
                <w:lang w:eastAsia="ru-UA"/>
              </w:rPr>
              <w:t>Закон України «Про забезпечення організаційно-правових умов соціального захисту дітей-сиріт та дітей, позбавлених батьківського піклування» від 13.01.2005 № 2342-ІV</w:t>
            </w:r>
          </w:p>
        </w:tc>
      </w:tr>
      <w:tr w:rsidR="00DF7415" w14:paraId="0C0B06FE" w14:textId="77777777" w:rsidTr="00B67EA3">
        <w:tc>
          <w:tcPr>
            <w:tcW w:w="217" w:type="pct"/>
            <w:tcBorders>
              <w:top w:val="outset" w:sz="6" w:space="0" w:color="000000"/>
              <w:left w:val="outset" w:sz="6" w:space="0" w:color="000000"/>
              <w:bottom w:val="outset" w:sz="6" w:space="0" w:color="000000"/>
              <w:right w:val="outset" w:sz="6" w:space="0" w:color="000000"/>
            </w:tcBorders>
            <w:hideMark/>
          </w:tcPr>
          <w:p w14:paraId="3CC37926" w14:textId="77777777" w:rsidR="00DF7415" w:rsidRDefault="00DF7415" w:rsidP="00DF7415">
            <w:pPr>
              <w:spacing w:line="252" w:lineRule="auto"/>
              <w:jc w:val="center"/>
              <w:rPr>
                <w:lang w:eastAsia="uk-UA"/>
              </w:rPr>
            </w:pPr>
            <w:r>
              <w:rPr>
                <w:lang w:eastAsia="uk-UA"/>
              </w:rPr>
              <w:t>6</w:t>
            </w:r>
          </w:p>
        </w:tc>
        <w:tc>
          <w:tcPr>
            <w:tcW w:w="1583" w:type="pct"/>
            <w:tcBorders>
              <w:top w:val="outset" w:sz="6" w:space="0" w:color="000000"/>
              <w:left w:val="outset" w:sz="6" w:space="0" w:color="000000"/>
              <w:bottom w:val="outset" w:sz="6" w:space="0" w:color="000000"/>
              <w:right w:val="outset" w:sz="6" w:space="0" w:color="000000"/>
            </w:tcBorders>
            <w:hideMark/>
          </w:tcPr>
          <w:p w14:paraId="320B80F2" w14:textId="77777777" w:rsidR="00DF7415" w:rsidRDefault="00DF7415" w:rsidP="00DF7415">
            <w:pPr>
              <w:spacing w:line="252" w:lineRule="auto"/>
              <w:rPr>
                <w:lang w:eastAsia="uk-UA"/>
              </w:rPr>
            </w:pPr>
            <w:r>
              <w:rPr>
                <w:lang w:eastAsia="uk-UA"/>
              </w:rPr>
              <w:t>Акти Кабінету Міністрів України</w:t>
            </w:r>
          </w:p>
        </w:tc>
        <w:tc>
          <w:tcPr>
            <w:tcW w:w="3200" w:type="pct"/>
            <w:tcBorders>
              <w:top w:val="outset" w:sz="6" w:space="0" w:color="000000"/>
              <w:left w:val="outset" w:sz="6" w:space="0" w:color="000000"/>
              <w:bottom w:val="outset" w:sz="6" w:space="0" w:color="000000"/>
              <w:right w:val="outset" w:sz="6" w:space="0" w:color="000000"/>
            </w:tcBorders>
            <w:hideMark/>
          </w:tcPr>
          <w:p w14:paraId="1CE48547" w14:textId="369D8167" w:rsidR="00DF7415" w:rsidRDefault="00DF7415" w:rsidP="00DF7415">
            <w:pPr>
              <w:spacing w:line="252" w:lineRule="auto"/>
              <w:rPr>
                <w:lang w:eastAsia="ru-UA"/>
              </w:rPr>
            </w:pPr>
            <w:r>
              <w:rPr>
                <w:lang w:eastAsia="ru-UA"/>
              </w:rPr>
              <w:t>Постанова Кабінету Міністрів України «Деякі питання виплати державної соціальної допомоги на дітей-сиріт та дітей, позбавлених батьківського піклування, осіб з їх числа, у тому числі з інвалідністю, грошового забезпечення батькам-вихователям і прийомним батькам за надання соціальних послуг у дитячих будинках</w:t>
            </w:r>
          </w:p>
          <w:p w14:paraId="7E5E8B18" w14:textId="65014800" w:rsidR="00DF7415" w:rsidRDefault="00DF7415" w:rsidP="00DF7415">
            <w:pPr>
              <w:spacing w:line="252" w:lineRule="auto"/>
              <w:rPr>
                <w:lang w:eastAsia="ru-UA"/>
              </w:rPr>
            </w:pPr>
            <w:r>
              <w:rPr>
                <w:lang w:eastAsia="ru-UA"/>
              </w:rPr>
              <w:t>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підтримки малих групових будинків» від 26.06.2019 № 552.</w:t>
            </w:r>
          </w:p>
        </w:tc>
      </w:tr>
      <w:tr w:rsidR="00DF7415" w14:paraId="28D0F92E" w14:textId="77777777" w:rsidTr="00B67EA3">
        <w:tc>
          <w:tcPr>
            <w:tcW w:w="217" w:type="pct"/>
            <w:tcBorders>
              <w:top w:val="outset" w:sz="6" w:space="0" w:color="000000"/>
              <w:left w:val="outset" w:sz="6" w:space="0" w:color="000000"/>
              <w:bottom w:val="outset" w:sz="6" w:space="0" w:color="000000"/>
              <w:right w:val="outset" w:sz="6" w:space="0" w:color="000000"/>
            </w:tcBorders>
            <w:hideMark/>
          </w:tcPr>
          <w:p w14:paraId="1E17E7B6" w14:textId="77777777" w:rsidR="00DF7415" w:rsidRDefault="00DF7415" w:rsidP="00DF7415">
            <w:pPr>
              <w:spacing w:line="252" w:lineRule="auto"/>
              <w:jc w:val="center"/>
              <w:rPr>
                <w:lang w:eastAsia="uk-UA"/>
              </w:rPr>
            </w:pPr>
            <w:r>
              <w:rPr>
                <w:lang w:eastAsia="uk-UA"/>
              </w:rPr>
              <w:t>7</w:t>
            </w:r>
          </w:p>
        </w:tc>
        <w:tc>
          <w:tcPr>
            <w:tcW w:w="1583" w:type="pct"/>
            <w:tcBorders>
              <w:top w:val="outset" w:sz="6" w:space="0" w:color="000000"/>
              <w:left w:val="outset" w:sz="6" w:space="0" w:color="000000"/>
              <w:bottom w:val="outset" w:sz="6" w:space="0" w:color="000000"/>
              <w:right w:val="outset" w:sz="6" w:space="0" w:color="000000"/>
            </w:tcBorders>
            <w:hideMark/>
          </w:tcPr>
          <w:p w14:paraId="1620F5C1" w14:textId="77777777" w:rsidR="00DF7415" w:rsidRDefault="00DF7415" w:rsidP="00DF7415">
            <w:pPr>
              <w:spacing w:line="252" w:lineRule="auto"/>
              <w:rPr>
                <w:lang w:eastAsia="uk-UA"/>
              </w:rPr>
            </w:pPr>
            <w:r>
              <w:rPr>
                <w:lang w:eastAsia="uk-UA"/>
              </w:rPr>
              <w:t>Акти центральних органів виконавчої влади</w:t>
            </w:r>
          </w:p>
        </w:tc>
        <w:tc>
          <w:tcPr>
            <w:tcW w:w="3200" w:type="pct"/>
            <w:tcBorders>
              <w:top w:val="outset" w:sz="6" w:space="0" w:color="000000"/>
              <w:left w:val="outset" w:sz="6" w:space="0" w:color="000000"/>
              <w:bottom w:val="outset" w:sz="6" w:space="0" w:color="000000"/>
              <w:right w:val="outset" w:sz="6" w:space="0" w:color="000000"/>
            </w:tcBorders>
            <w:hideMark/>
          </w:tcPr>
          <w:p w14:paraId="0980AF47" w14:textId="2F261F5B" w:rsidR="00DF7415" w:rsidRDefault="00DF7415" w:rsidP="00DF7415">
            <w:pPr>
              <w:spacing w:line="252" w:lineRule="auto"/>
            </w:pPr>
            <w:r>
              <w:t>Наказ Міністерства соціальної політики України «Про затвердження форми Заяви про призначення усіх видів соціальної допомоги та компенсацій» від 09.01.2023 № 3, наказ Міністерства праці та соціальної політики України «Про затвердження Інструкції щодо порядку оформлення і ведення особових справ отримувачів усіх видів соціальної допомоги» від 19.09.2006 № 345.</w:t>
            </w:r>
          </w:p>
        </w:tc>
      </w:tr>
      <w:tr w:rsidR="00DF7415" w14:paraId="7A08BE4A" w14:textId="77777777" w:rsidTr="00B67EA3">
        <w:tc>
          <w:tcPr>
            <w:tcW w:w="5000" w:type="pct"/>
            <w:gridSpan w:val="3"/>
            <w:tcBorders>
              <w:top w:val="outset" w:sz="6" w:space="0" w:color="000000"/>
              <w:left w:val="outset" w:sz="6" w:space="0" w:color="000000"/>
              <w:bottom w:val="outset" w:sz="6" w:space="0" w:color="000000"/>
              <w:right w:val="outset" w:sz="6" w:space="0" w:color="000000"/>
            </w:tcBorders>
            <w:hideMark/>
          </w:tcPr>
          <w:p w14:paraId="73F43100" w14:textId="77777777" w:rsidR="00DF7415" w:rsidRDefault="00DF7415" w:rsidP="00DF7415">
            <w:pPr>
              <w:spacing w:line="252" w:lineRule="auto"/>
              <w:jc w:val="center"/>
              <w:rPr>
                <w:b/>
                <w:lang w:eastAsia="uk-UA"/>
              </w:rPr>
            </w:pPr>
            <w:r>
              <w:rPr>
                <w:b/>
                <w:lang w:eastAsia="uk-UA"/>
              </w:rPr>
              <w:t>Умови отримання адміністративної послуги</w:t>
            </w:r>
          </w:p>
        </w:tc>
      </w:tr>
      <w:tr w:rsidR="00DF7415" w14:paraId="33D2C19D" w14:textId="77777777" w:rsidTr="00B67EA3">
        <w:tc>
          <w:tcPr>
            <w:tcW w:w="217" w:type="pct"/>
            <w:tcBorders>
              <w:top w:val="outset" w:sz="6" w:space="0" w:color="000000"/>
              <w:left w:val="outset" w:sz="6" w:space="0" w:color="000000"/>
              <w:bottom w:val="outset" w:sz="6" w:space="0" w:color="000000"/>
              <w:right w:val="outset" w:sz="6" w:space="0" w:color="000000"/>
            </w:tcBorders>
            <w:hideMark/>
          </w:tcPr>
          <w:p w14:paraId="3C790F4D" w14:textId="77777777" w:rsidR="00DF7415" w:rsidRDefault="00DF7415" w:rsidP="00DF7415">
            <w:pPr>
              <w:spacing w:line="252" w:lineRule="auto"/>
              <w:rPr>
                <w:lang w:eastAsia="uk-UA"/>
              </w:rPr>
            </w:pPr>
            <w:r>
              <w:rPr>
                <w:lang w:eastAsia="uk-UA"/>
              </w:rPr>
              <w:t>8</w:t>
            </w:r>
          </w:p>
        </w:tc>
        <w:tc>
          <w:tcPr>
            <w:tcW w:w="1583" w:type="pct"/>
            <w:tcBorders>
              <w:top w:val="outset" w:sz="6" w:space="0" w:color="000000"/>
              <w:left w:val="outset" w:sz="6" w:space="0" w:color="000000"/>
              <w:bottom w:val="outset" w:sz="6" w:space="0" w:color="000000"/>
              <w:right w:val="outset" w:sz="6" w:space="0" w:color="000000"/>
            </w:tcBorders>
            <w:hideMark/>
          </w:tcPr>
          <w:p w14:paraId="0B4CBE8A" w14:textId="77777777" w:rsidR="00DF7415" w:rsidRDefault="00DF7415" w:rsidP="00DF7415">
            <w:pPr>
              <w:spacing w:line="252" w:lineRule="auto"/>
              <w:rPr>
                <w:lang w:eastAsia="uk-UA"/>
              </w:rPr>
            </w:pPr>
            <w:r>
              <w:rPr>
                <w:color w:val="000000"/>
              </w:rPr>
              <w:t>Підстава для отримання адміністративної послуги</w:t>
            </w:r>
          </w:p>
        </w:tc>
        <w:tc>
          <w:tcPr>
            <w:tcW w:w="3200" w:type="pct"/>
            <w:tcBorders>
              <w:top w:val="outset" w:sz="6" w:space="0" w:color="000000"/>
              <w:left w:val="outset" w:sz="6" w:space="0" w:color="000000"/>
              <w:bottom w:val="outset" w:sz="6" w:space="0" w:color="000000"/>
              <w:right w:val="outset" w:sz="6" w:space="0" w:color="000000"/>
            </w:tcBorders>
            <w:hideMark/>
          </w:tcPr>
          <w:p w14:paraId="1A366523" w14:textId="28814059" w:rsidR="00DF7415" w:rsidRDefault="00DF7415" w:rsidP="00DF7415">
            <w:pPr>
              <w:pStyle w:val="a3"/>
              <w:spacing w:line="254" w:lineRule="auto"/>
              <w:rPr>
                <w:color w:val="000000"/>
                <w:sz w:val="28"/>
                <w:szCs w:val="28"/>
              </w:rPr>
            </w:pPr>
            <w:r w:rsidRPr="00256C14">
              <w:rPr>
                <w:color w:val="000000"/>
                <w:sz w:val="28"/>
                <w:szCs w:val="28"/>
              </w:rPr>
              <w:t>Смерть батьків дитини, або позбавлення осіб</w:t>
            </w:r>
            <w:r>
              <w:rPr>
                <w:color w:val="000000"/>
                <w:sz w:val="28"/>
                <w:szCs w:val="28"/>
              </w:rPr>
              <w:t xml:space="preserve"> </w:t>
            </w:r>
            <w:r w:rsidRPr="00256C14">
              <w:rPr>
                <w:color w:val="000000"/>
                <w:sz w:val="28"/>
                <w:szCs w:val="28"/>
              </w:rPr>
              <w:t>батьківських прав.</w:t>
            </w:r>
          </w:p>
        </w:tc>
      </w:tr>
      <w:tr w:rsidR="00DF7415" w14:paraId="623A9628" w14:textId="77777777" w:rsidTr="00B67EA3">
        <w:tc>
          <w:tcPr>
            <w:tcW w:w="217" w:type="pct"/>
            <w:tcBorders>
              <w:top w:val="outset" w:sz="6" w:space="0" w:color="000000"/>
              <w:left w:val="outset" w:sz="6" w:space="0" w:color="000000"/>
              <w:bottom w:val="outset" w:sz="6" w:space="0" w:color="000000"/>
              <w:right w:val="outset" w:sz="6" w:space="0" w:color="000000"/>
            </w:tcBorders>
            <w:hideMark/>
          </w:tcPr>
          <w:p w14:paraId="375A6BF8" w14:textId="77777777" w:rsidR="00DF7415" w:rsidRDefault="00DF7415" w:rsidP="00DF7415">
            <w:pPr>
              <w:spacing w:line="252" w:lineRule="auto"/>
              <w:rPr>
                <w:lang w:eastAsia="uk-UA"/>
              </w:rPr>
            </w:pPr>
            <w:r>
              <w:rPr>
                <w:lang w:eastAsia="uk-UA"/>
              </w:rPr>
              <w:lastRenderedPageBreak/>
              <w:t>9</w:t>
            </w:r>
          </w:p>
        </w:tc>
        <w:tc>
          <w:tcPr>
            <w:tcW w:w="1583" w:type="pct"/>
            <w:tcBorders>
              <w:top w:val="outset" w:sz="6" w:space="0" w:color="000000"/>
              <w:left w:val="outset" w:sz="6" w:space="0" w:color="000000"/>
              <w:bottom w:val="outset" w:sz="6" w:space="0" w:color="000000"/>
              <w:right w:val="outset" w:sz="6" w:space="0" w:color="000000"/>
            </w:tcBorders>
            <w:hideMark/>
          </w:tcPr>
          <w:p w14:paraId="22ECCAF5" w14:textId="77777777" w:rsidR="00DF7415" w:rsidRDefault="00DF7415" w:rsidP="00DF7415">
            <w:pPr>
              <w:spacing w:line="252" w:lineRule="auto"/>
              <w:rPr>
                <w:lang w:eastAsia="uk-UA"/>
              </w:rPr>
            </w:pPr>
            <w:r>
              <w:rPr>
                <w:lang w:eastAsia="ru-RU"/>
              </w:rPr>
              <w:t>Перелік необхідних документів</w:t>
            </w:r>
          </w:p>
        </w:tc>
        <w:tc>
          <w:tcPr>
            <w:tcW w:w="3200" w:type="pct"/>
            <w:tcBorders>
              <w:top w:val="outset" w:sz="6" w:space="0" w:color="000000"/>
              <w:left w:val="nil"/>
              <w:bottom w:val="outset" w:sz="6" w:space="0" w:color="000000"/>
              <w:right w:val="outset" w:sz="6" w:space="0" w:color="000000"/>
            </w:tcBorders>
            <w:hideMark/>
          </w:tcPr>
          <w:p w14:paraId="54B29922" w14:textId="4C4D6961" w:rsidR="00DF7415" w:rsidRDefault="00DF7415" w:rsidP="00DF7415">
            <w:pPr>
              <w:spacing w:line="254" w:lineRule="auto"/>
              <w:rPr>
                <w:lang w:eastAsia="ru-UA"/>
              </w:rPr>
            </w:pPr>
            <w:bookmarkStart w:id="2" w:name="n506"/>
            <w:bookmarkEnd w:id="2"/>
            <w:r>
              <w:rPr>
                <w:lang w:eastAsia="ru-UA"/>
              </w:rPr>
              <w:t>Заява батьків-вихователів або одного з прийомних батьків.</w:t>
            </w:r>
          </w:p>
          <w:p w14:paraId="01C7AD31" w14:textId="597F8095" w:rsidR="00DF7415" w:rsidRDefault="00DF7415" w:rsidP="00DF7415">
            <w:pPr>
              <w:spacing w:line="254" w:lineRule="auto"/>
              <w:rPr>
                <w:lang w:eastAsia="ru-UA"/>
              </w:rPr>
            </w:pPr>
            <w:r>
              <w:rPr>
                <w:lang w:eastAsia="ru-UA"/>
              </w:rPr>
              <w:t>Копія паспорта громадянина України (сторінки 1, 2 та сторінки, де зазначено останнє місце реєстрації), копія ID-карти з обох сторін (до неї копія витягу з Єдиного державного демографічного реєстру щодо реєстрації місця проживання) або іншого документа, що посвідчує особу.</w:t>
            </w:r>
          </w:p>
          <w:p w14:paraId="644BEBB1" w14:textId="77777777" w:rsidR="00DF7415" w:rsidRDefault="00DF7415" w:rsidP="00DF7415">
            <w:pPr>
              <w:spacing w:line="254" w:lineRule="auto"/>
              <w:rPr>
                <w:lang w:eastAsia="ru-UA"/>
              </w:rPr>
            </w:pPr>
            <w:r>
              <w:rPr>
                <w:lang w:eastAsia="ru-UA"/>
              </w:rPr>
              <w:t>Копія документа, що засвідчує реєстрацію у</w:t>
            </w:r>
          </w:p>
          <w:p w14:paraId="13213939" w14:textId="0B0AB3A9" w:rsidR="00DF7415" w:rsidRDefault="00DF7415" w:rsidP="00DF7415">
            <w:pPr>
              <w:spacing w:line="254" w:lineRule="auto"/>
              <w:rPr>
                <w:lang w:eastAsia="ru-UA"/>
              </w:rPr>
            </w:pPr>
            <w:r>
              <w:rPr>
                <w:lang w:eastAsia="ru-UA"/>
              </w:rPr>
              <w:t>Державному реєстрі фізичних осіб-платників податків,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14:paraId="7C9CEB9D" w14:textId="77777777" w:rsidR="00DF7415" w:rsidRDefault="00DF7415" w:rsidP="00DF7415">
            <w:pPr>
              <w:spacing w:line="254" w:lineRule="auto"/>
              <w:rPr>
                <w:lang w:eastAsia="ru-UA"/>
              </w:rPr>
            </w:pPr>
            <w:r>
              <w:rPr>
                <w:lang w:eastAsia="ru-UA"/>
              </w:rPr>
              <w:t>Свідоцтва про народження дітей.</w:t>
            </w:r>
          </w:p>
          <w:p w14:paraId="39DEEEE9" w14:textId="60CBD891" w:rsidR="00DF7415" w:rsidRDefault="00DF7415" w:rsidP="00DF7415">
            <w:pPr>
              <w:spacing w:line="254" w:lineRule="auto"/>
              <w:rPr>
                <w:lang w:eastAsia="ru-UA"/>
              </w:rPr>
            </w:pPr>
            <w:r>
              <w:rPr>
                <w:lang w:eastAsia="ru-UA"/>
              </w:rPr>
              <w:t>Рішення виконавчого органу міської, районної у місті ради про влаштування дитини до дитячого будинку сімейного типу або прийомної сім’ї.</w:t>
            </w:r>
          </w:p>
          <w:p w14:paraId="388032B1" w14:textId="77777777" w:rsidR="00DF7415" w:rsidRDefault="00DF7415" w:rsidP="00DF7415">
            <w:pPr>
              <w:spacing w:line="254" w:lineRule="auto"/>
              <w:rPr>
                <w:lang w:eastAsia="ru-UA"/>
              </w:rPr>
            </w:pPr>
            <w:r>
              <w:rPr>
                <w:lang w:eastAsia="ru-UA"/>
              </w:rPr>
              <w:t>Документи, що підтверджують статус дитини.</w:t>
            </w:r>
          </w:p>
          <w:p w14:paraId="1F98FF9B" w14:textId="426E901F" w:rsidR="00DF7415" w:rsidRDefault="00DF7415" w:rsidP="00DF7415">
            <w:pPr>
              <w:spacing w:line="254" w:lineRule="auto"/>
              <w:rPr>
                <w:lang w:eastAsia="ru-UA"/>
              </w:rPr>
            </w:pPr>
            <w:r>
              <w:rPr>
                <w:lang w:eastAsia="ru-UA"/>
              </w:rPr>
              <w:t>Довідка про розмір пенсії в разі втрати годувальника (при наявності).</w:t>
            </w:r>
          </w:p>
          <w:p w14:paraId="54B4738E" w14:textId="417374FB" w:rsidR="00DF7415" w:rsidRDefault="00DF7415" w:rsidP="00DF7415">
            <w:pPr>
              <w:spacing w:line="254" w:lineRule="auto"/>
              <w:rPr>
                <w:lang w:eastAsia="ru-UA"/>
              </w:rPr>
            </w:pPr>
            <w:r>
              <w:rPr>
                <w:lang w:eastAsia="ru-UA"/>
              </w:rPr>
              <w:t>Довідка органу державної виконавчої служби про розмір аліментів (при наявності).</w:t>
            </w:r>
          </w:p>
          <w:p w14:paraId="2A22FD94" w14:textId="2F7C7300" w:rsidR="00DF7415" w:rsidRDefault="00DF7415" w:rsidP="00DF7415">
            <w:pPr>
              <w:spacing w:line="254" w:lineRule="auto"/>
              <w:rPr>
                <w:lang w:eastAsia="ru-UA"/>
              </w:rPr>
            </w:pPr>
            <w:r>
              <w:rPr>
                <w:lang w:eastAsia="ru-UA"/>
              </w:rPr>
              <w:t>Довідка з місця навчання про розмір стипендії (якщо дитина навчається) та про те, що дитина не перебуває на повному державному утриманні.</w:t>
            </w:r>
          </w:p>
          <w:p w14:paraId="0DAF20BE" w14:textId="289AB0A7" w:rsidR="00DF7415" w:rsidRDefault="00DF7415" w:rsidP="00DF7415">
            <w:pPr>
              <w:spacing w:line="254" w:lineRule="auto"/>
              <w:rPr>
                <w:lang w:eastAsia="ru-UA"/>
              </w:rPr>
            </w:pPr>
            <w:r>
              <w:rPr>
                <w:lang w:eastAsia="ru-UA"/>
              </w:rPr>
              <w:t>Копія висновку медико-соціальної експертної комісії або медичного висновку лікарсько-консультативної комісії лікувально-профілактичного закладу про дитину з інвалідністю, що видані в установленому Міністерством охорони здоров’я порядку.</w:t>
            </w:r>
          </w:p>
          <w:p w14:paraId="7F2D4E21" w14:textId="7A53763E" w:rsidR="00DF7415" w:rsidRDefault="00DF7415" w:rsidP="00DF7415">
            <w:pPr>
              <w:spacing w:line="254" w:lineRule="auto"/>
              <w:rPr>
                <w:lang w:eastAsia="ru-UA"/>
              </w:rPr>
            </w:pPr>
            <w:r>
              <w:rPr>
                <w:lang w:eastAsia="ru-UA"/>
              </w:rPr>
              <w:t>Довідка з банку про відкриття рахунку для отримання соціальних виплат.</w:t>
            </w:r>
          </w:p>
          <w:p w14:paraId="255252AE" w14:textId="081B3769" w:rsidR="00DF7415" w:rsidRDefault="00DF7415" w:rsidP="00DF7415">
            <w:pPr>
              <w:spacing w:line="254" w:lineRule="auto"/>
              <w:rPr>
                <w:lang w:eastAsia="ru-UA"/>
              </w:rPr>
            </w:pPr>
            <w:r>
              <w:rPr>
                <w:lang w:eastAsia="ru-UA"/>
              </w:rPr>
              <w:lastRenderedPageBreak/>
              <w:t>Заява-згода на використання персональних даних.</w:t>
            </w:r>
          </w:p>
        </w:tc>
      </w:tr>
      <w:tr w:rsidR="00DF7415" w14:paraId="592B100B" w14:textId="77777777" w:rsidTr="00B67EA3">
        <w:tc>
          <w:tcPr>
            <w:tcW w:w="217" w:type="pct"/>
            <w:tcBorders>
              <w:top w:val="outset" w:sz="6" w:space="0" w:color="000000"/>
              <w:left w:val="outset" w:sz="6" w:space="0" w:color="000000"/>
              <w:bottom w:val="outset" w:sz="6" w:space="0" w:color="000000"/>
              <w:right w:val="outset" w:sz="6" w:space="0" w:color="000000"/>
            </w:tcBorders>
            <w:hideMark/>
          </w:tcPr>
          <w:p w14:paraId="7C9F582A" w14:textId="77777777" w:rsidR="00DF7415" w:rsidRDefault="00DF7415" w:rsidP="00DF7415">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lang w:eastAsia="uk-UA"/>
              </w:rPr>
            </w:pPr>
            <w:r>
              <w:rPr>
                <w:lang w:eastAsia="uk-UA"/>
              </w:rPr>
              <w:lastRenderedPageBreak/>
              <w:t>10</w:t>
            </w:r>
          </w:p>
        </w:tc>
        <w:tc>
          <w:tcPr>
            <w:tcW w:w="1583" w:type="pct"/>
            <w:tcBorders>
              <w:top w:val="outset" w:sz="6" w:space="0" w:color="000000"/>
              <w:left w:val="outset" w:sz="6" w:space="0" w:color="000000"/>
              <w:bottom w:val="outset" w:sz="6" w:space="0" w:color="000000"/>
              <w:right w:val="outset" w:sz="6" w:space="0" w:color="000000"/>
            </w:tcBorders>
            <w:hideMark/>
          </w:tcPr>
          <w:p w14:paraId="08064915" w14:textId="77777777" w:rsidR="00DF7415" w:rsidRDefault="00DF7415" w:rsidP="00DF7415">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lang w:eastAsia="uk-UA"/>
              </w:rPr>
            </w:pPr>
            <w:r>
              <w:rPr>
                <w:lang w:eastAsia="uk-UA"/>
              </w:rPr>
              <w:t xml:space="preserve">Спосіб подання документів </w:t>
            </w:r>
          </w:p>
        </w:tc>
        <w:tc>
          <w:tcPr>
            <w:tcW w:w="3200" w:type="pct"/>
            <w:tcBorders>
              <w:top w:val="outset" w:sz="6" w:space="0" w:color="000000"/>
              <w:left w:val="outset" w:sz="6" w:space="0" w:color="000000"/>
              <w:bottom w:val="outset" w:sz="6" w:space="0" w:color="000000"/>
              <w:right w:val="outset" w:sz="6" w:space="0" w:color="000000"/>
            </w:tcBorders>
            <w:hideMark/>
          </w:tcPr>
          <w:p w14:paraId="06C4A2C7" w14:textId="77777777" w:rsidR="00DF7415" w:rsidRDefault="00DF7415" w:rsidP="00DF7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pPr>
            <w:r>
              <w:t>Заява та документи, необхідні для призначення</w:t>
            </w:r>
          </w:p>
          <w:p w14:paraId="40A57067" w14:textId="77777777" w:rsidR="00DF7415" w:rsidRDefault="00DF7415" w:rsidP="00DF7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pPr>
            <w:r>
              <w:t>допомоги, подаються особою суб’єкту надання</w:t>
            </w:r>
          </w:p>
          <w:p w14:paraId="25D5FD88" w14:textId="77777777" w:rsidR="00DF7415" w:rsidRDefault="00DF7415" w:rsidP="00DF7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pPr>
            <w:r>
              <w:t>адміністративної послуги:</w:t>
            </w:r>
          </w:p>
          <w:p w14:paraId="53C68F76" w14:textId="75227678" w:rsidR="00DF7415" w:rsidRDefault="00DF7415" w:rsidP="00DF7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pPr>
            <w:r>
              <w:t>через уповноважених осіб виконавчого органу міської ради територіальної громади;</w:t>
            </w:r>
          </w:p>
          <w:p w14:paraId="3726C87F" w14:textId="3A0EDD8D" w:rsidR="00DF7415" w:rsidRDefault="00DF7415" w:rsidP="00DF7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pPr>
            <w:r>
              <w:t>поштою або в електронній формі через офіційний веб- сайт Міністерства соціальної політики України або інтегровані з ним інформаційні системи органів виконавчої влади та органів місцевого самоврядування,</w:t>
            </w:r>
          </w:p>
          <w:p w14:paraId="343E6810" w14:textId="72C1A3EA" w:rsidR="00DF7415" w:rsidRDefault="00DF7415" w:rsidP="00DF7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pPr>
            <w:r>
              <w:t>або Єдиний державний веб-портал електронних послуг (у разі технічної можливості).</w:t>
            </w:r>
          </w:p>
        </w:tc>
      </w:tr>
      <w:tr w:rsidR="00DF7415" w14:paraId="1347F85E" w14:textId="77777777" w:rsidTr="00B67EA3">
        <w:tc>
          <w:tcPr>
            <w:tcW w:w="217" w:type="pct"/>
            <w:tcBorders>
              <w:top w:val="outset" w:sz="6" w:space="0" w:color="000000"/>
              <w:left w:val="outset" w:sz="6" w:space="0" w:color="000000"/>
              <w:bottom w:val="outset" w:sz="6" w:space="0" w:color="000000"/>
              <w:right w:val="outset" w:sz="6" w:space="0" w:color="000000"/>
            </w:tcBorders>
            <w:hideMark/>
          </w:tcPr>
          <w:p w14:paraId="641354DA" w14:textId="77777777" w:rsidR="00DF7415" w:rsidRDefault="00DF7415" w:rsidP="00DF7415">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lang w:eastAsia="uk-UA"/>
              </w:rPr>
            </w:pPr>
            <w:r>
              <w:rPr>
                <w:lang w:eastAsia="uk-UA"/>
              </w:rPr>
              <w:t>11</w:t>
            </w:r>
          </w:p>
        </w:tc>
        <w:tc>
          <w:tcPr>
            <w:tcW w:w="1583" w:type="pct"/>
            <w:tcBorders>
              <w:top w:val="outset" w:sz="6" w:space="0" w:color="000000"/>
              <w:left w:val="outset" w:sz="6" w:space="0" w:color="000000"/>
              <w:bottom w:val="outset" w:sz="6" w:space="0" w:color="000000"/>
              <w:right w:val="outset" w:sz="6" w:space="0" w:color="000000"/>
            </w:tcBorders>
            <w:hideMark/>
          </w:tcPr>
          <w:p w14:paraId="54AB2DC0" w14:textId="77777777" w:rsidR="00DF7415" w:rsidRDefault="00DF7415" w:rsidP="00DF7415">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highlight w:val="yellow"/>
                <w:lang w:eastAsia="uk-UA"/>
              </w:rPr>
            </w:pPr>
            <w:r>
              <w:rPr>
                <w:lang w:eastAsia="uk-UA"/>
              </w:rPr>
              <w:t xml:space="preserve">Платність (безоплатність) надання </w:t>
            </w:r>
          </w:p>
        </w:tc>
        <w:tc>
          <w:tcPr>
            <w:tcW w:w="3200" w:type="pct"/>
            <w:tcBorders>
              <w:top w:val="outset" w:sz="6" w:space="0" w:color="000000"/>
              <w:left w:val="outset" w:sz="6" w:space="0" w:color="000000"/>
              <w:bottom w:val="outset" w:sz="6" w:space="0" w:color="000000"/>
              <w:right w:val="outset" w:sz="6" w:space="0" w:color="000000"/>
            </w:tcBorders>
            <w:hideMark/>
          </w:tcPr>
          <w:p w14:paraId="4606F092" w14:textId="77777777" w:rsidR="00DF7415" w:rsidRDefault="00DF7415" w:rsidP="00DF7415">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lang w:eastAsia="uk-UA"/>
              </w:rPr>
            </w:pPr>
            <w:r>
              <w:rPr>
                <w:lang w:eastAsia="uk-UA"/>
              </w:rPr>
              <w:t>Адміністративна послуга надається безоплатно</w:t>
            </w:r>
          </w:p>
        </w:tc>
      </w:tr>
      <w:tr w:rsidR="00DF7415" w14:paraId="5B4305CF" w14:textId="77777777" w:rsidTr="00B67EA3">
        <w:tc>
          <w:tcPr>
            <w:tcW w:w="217" w:type="pct"/>
            <w:tcBorders>
              <w:top w:val="outset" w:sz="6" w:space="0" w:color="000000"/>
              <w:left w:val="outset" w:sz="6" w:space="0" w:color="000000"/>
              <w:bottom w:val="outset" w:sz="6" w:space="0" w:color="000000"/>
              <w:right w:val="outset" w:sz="6" w:space="0" w:color="000000"/>
            </w:tcBorders>
            <w:hideMark/>
          </w:tcPr>
          <w:p w14:paraId="4B0FF422" w14:textId="77777777" w:rsidR="00DF7415" w:rsidRDefault="00DF7415" w:rsidP="00DF7415">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lang w:eastAsia="uk-UA"/>
              </w:rPr>
            </w:pPr>
            <w:r>
              <w:rPr>
                <w:lang w:eastAsia="uk-UA"/>
              </w:rPr>
              <w:t>12</w:t>
            </w:r>
          </w:p>
        </w:tc>
        <w:tc>
          <w:tcPr>
            <w:tcW w:w="1583" w:type="pct"/>
            <w:tcBorders>
              <w:top w:val="outset" w:sz="6" w:space="0" w:color="000000"/>
              <w:left w:val="outset" w:sz="6" w:space="0" w:color="000000"/>
              <w:bottom w:val="outset" w:sz="6" w:space="0" w:color="000000"/>
              <w:right w:val="outset" w:sz="6" w:space="0" w:color="000000"/>
            </w:tcBorders>
            <w:hideMark/>
          </w:tcPr>
          <w:p w14:paraId="3E1588DB" w14:textId="77777777" w:rsidR="00DF7415" w:rsidRDefault="00DF7415" w:rsidP="00DF7415">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highlight w:val="yellow"/>
                <w:lang w:eastAsia="uk-UA"/>
              </w:rPr>
            </w:pPr>
            <w:r>
              <w:rPr>
                <w:lang w:eastAsia="uk-UA"/>
              </w:rPr>
              <w:t xml:space="preserve">Строк надання </w:t>
            </w:r>
          </w:p>
        </w:tc>
        <w:tc>
          <w:tcPr>
            <w:tcW w:w="3200" w:type="pct"/>
            <w:tcBorders>
              <w:top w:val="outset" w:sz="6" w:space="0" w:color="000000"/>
              <w:left w:val="outset" w:sz="6" w:space="0" w:color="000000"/>
              <w:bottom w:val="outset" w:sz="6" w:space="0" w:color="000000"/>
              <w:right w:val="outset" w:sz="6" w:space="0" w:color="000000"/>
            </w:tcBorders>
            <w:hideMark/>
          </w:tcPr>
          <w:p w14:paraId="0AB6A56F" w14:textId="77777777" w:rsidR="00DF7415" w:rsidRDefault="00DF7415" w:rsidP="00DF7415">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lang w:eastAsia="uk-UA"/>
              </w:rPr>
            </w:pPr>
            <w:r>
              <w:rPr>
                <w:lang w:eastAsia="uk-UA"/>
              </w:rPr>
              <w:t>Десять днів з дати надходження заяви з усіма</w:t>
            </w:r>
          </w:p>
          <w:p w14:paraId="5B2FFE7E" w14:textId="1BF547A0" w:rsidR="00DF7415" w:rsidRDefault="00DF7415" w:rsidP="00DF7415">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lang w:eastAsia="uk-UA"/>
              </w:rPr>
            </w:pPr>
            <w:r>
              <w:rPr>
                <w:lang w:eastAsia="uk-UA"/>
              </w:rPr>
              <w:t>необхідними документами.</w:t>
            </w:r>
          </w:p>
        </w:tc>
      </w:tr>
      <w:tr w:rsidR="00DF7415" w14:paraId="65C8C93A" w14:textId="77777777" w:rsidTr="00B67EA3">
        <w:tc>
          <w:tcPr>
            <w:tcW w:w="217" w:type="pct"/>
            <w:tcBorders>
              <w:top w:val="outset" w:sz="6" w:space="0" w:color="000000"/>
              <w:left w:val="outset" w:sz="6" w:space="0" w:color="000000"/>
              <w:bottom w:val="outset" w:sz="6" w:space="0" w:color="000000"/>
              <w:right w:val="outset" w:sz="6" w:space="0" w:color="000000"/>
            </w:tcBorders>
            <w:hideMark/>
          </w:tcPr>
          <w:p w14:paraId="3542AE77" w14:textId="77777777" w:rsidR="00DF7415" w:rsidRDefault="00DF7415" w:rsidP="00DF7415">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lang w:eastAsia="uk-UA"/>
              </w:rPr>
            </w:pPr>
            <w:r>
              <w:rPr>
                <w:lang w:eastAsia="uk-UA"/>
              </w:rPr>
              <w:t>13</w:t>
            </w:r>
          </w:p>
        </w:tc>
        <w:tc>
          <w:tcPr>
            <w:tcW w:w="1583" w:type="pct"/>
            <w:tcBorders>
              <w:top w:val="outset" w:sz="6" w:space="0" w:color="000000"/>
              <w:left w:val="outset" w:sz="6" w:space="0" w:color="000000"/>
              <w:bottom w:val="outset" w:sz="6" w:space="0" w:color="000000"/>
              <w:right w:val="outset" w:sz="6" w:space="0" w:color="000000"/>
            </w:tcBorders>
            <w:hideMark/>
          </w:tcPr>
          <w:p w14:paraId="5A2BE405" w14:textId="77777777" w:rsidR="00DF7415" w:rsidRDefault="00DF7415" w:rsidP="00DF7415">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highlight w:val="yellow"/>
                <w:lang w:eastAsia="uk-UA"/>
              </w:rPr>
            </w:pPr>
            <w:r>
              <w:rPr>
                <w:lang w:eastAsia="uk-UA"/>
              </w:rPr>
              <w:t xml:space="preserve">Перелік підстав для відмови у наданні </w:t>
            </w:r>
          </w:p>
        </w:tc>
        <w:tc>
          <w:tcPr>
            <w:tcW w:w="3200" w:type="pct"/>
            <w:tcBorders>
              <w:top w:val="outset" w:sz="6" w:space="0" w:color="000000"/>
              <w:left w:val="nil"/>
              <w:bottom w:val="outset" w:sz="6" w:space="0" w:color="000000"/>
              <w:right w:val="outset" w:sz="6" w:space="0" w:color="000000"/>
            </w:tcBorders>
            <w:hideMark/>
          </w:tcPr>
          <w:p w14:paraId="65737F4A" w14:textId="77777777" w:rsidR="00DF7415" w:rsidRDefault="00DF7415" w:rsidP="00DF7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12"/>
              <w:rPr>
                <w:lang w:eastAsia="ru-RU"/>
              </w:rPr>
            </w:pPr>
            <w:bookmarkStart w:id="3" w:name="o371"/>
            <w:bookmarkStart w:id="4" w:name="o625"/>
            <w:bookmarkStart w:id="5" w:name="o545"/>
            <w:bookmarkEnd w:id="3"/>
            <w:bookmarkEnd w:id="4"/>
            <w:bookmarkEnd w:id="5"/>
            <w:r>
              <w:rPr>
                <w:lang w:eastAsia="ru-RU"/>
              </w:rPr>
              <w:t>Не подано повний пакет документів у місячний термін.</w:t>
            </w:r>
          </w:p>
          <w:p w14:paraId="1AE72123" w14:textId="77777777" w:rsidR="00DF7415" w:rsidRDefault="00DF7415" w:rsidP="00DF7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12"/>
              <w:rPr>
                <w:lang w:eastAsia="ru-RU"/>
              </w:rPr>
            </w:pPr>
            <w:r>
              <w:rPr>
                <w:lang w:eastAsia="ru-RU"/>
              </w:rPr>
              <w:t>Подані недостовірні дані.</w:t>
            </w:r>
          </w:p>
          <w:p w14:paraId="5BA8621D" w14:textId="2FEEFABB" w:rsidR="00DF7415" w:rsidRDefault="00DF7415" w:rsidP="00DF7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firstLine="12"/>
              <w:rPr>
                <w:lang w:eastAsia="ru-RU"/>
              </w:rPr>
            </w:pPr>
            <w:r>
              <w:rPr>
                <w:lang w:eastAsia="ru-RU"/>
              </w:rPr>
              <w:t>Відсутні підстави для призначення допомоги.</w:t>
            </w:r>
          </w:p>
        </w:tc>
      </w:tr>
      <w:tr w:rsidR="00DF7415" w14:paraId="76D0AFCE" w14:textId="77777777" w:rsidTr="00B67EA3">
        <w:tc>
          <w:tcPr>
            <w:tcW w:w="217" w:type="pct"/>
            <w:tcBorders>
              <w:top w:val="outset" w:sz="6" w:space="0" w:color="000000"/>
              <w:left w:val="outset" w:sz="6" w:space="0" w:color="000000"/>
              <w:bottom w:val="outset" w:sz="6" w:space="0" w:color="000000"/>
              <w:right w:val="outset" w:sz="6" w:space="0" w:color="000000"/>
            </w:tcBorders>
            <w:hideMark/>
          </w:tcPr>
          <w:p w14:paraId="62DC95FA" w14:textId="77777777" w:rsidR="00DF7415" w:rsidRDefault="00DF7415" w:rsidP="00DF7415">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lang w:eastAsia="uk-UA"/>
              </w:rPr>
            </w:pPr>
            <w:r>
              <w:rPr>
                <w:lang w:eastAsia="uk-UA"/>
              </w:rPr>
              <w:t>14</w:t>
            </w:r>
          </w:p>
        </w:tc>
        <w:tc>
          <w:tcPr>
            <w:tcW w:w="1583" w:type="pct"/>
            <w:tcBorders>
              <w:top w:val="outset" w:sz="6" w:space="0" w:color="000000"/>
              <w:left w:val="outset" w:sz="6" w:space="0" w:color="000000"/>
              <w:bottom w:val="outset" w:sz="6" w:space="0" w:color="000000"/>
              <w:right w:val="outset" w:sz="6" w:space="0" w:color="000000"/>
            </w:tcBorders>
            <w:hideMark/>
          </w:tcPr>
          <w:p w14:paraId="437284D7" w14:textId="77777777" w:rsidR="00DF7415" w:rsidRDefault="00DF7415" w:rsidP="00DF7415">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highlight w:val="yellow"/>
                <w:lang w:eastAsia="uk-UA"/>
              </w:rPr>
            </w:pPr>
            <w:r>
              <w:rPr>
                <w:lang w:eastAsia="uk-UA"/>
              </w:rPr>
              <w:t>Результат надання адміністративної послуги</w:t>
            </w:r>
          </w:p>
        </w:tc>
        <w:tc>
          <w:tcPr>
            <w:tcW w:w="3200" w:type="pct"/>
            <w:tcBorders>
              <w:top w:val="outset" w:sz="6" w:space="0" w:color="000000"/>
              <w:left w:val="outset" w:sz="6" w:space="0" w:color="000000"/>
              <w:bottom w:val="outset" w:sz="6" w:space="0" w:color="000000"/>
              <w:right w:val="outset" w:sz="6" w:space="0" w:color="000000"/>
            </w:tcBorders>
            <w:hideMark/>
          </w:tcPr>
          <w:p w14:paraId="1943492D" w14:textId="77777777" w:rsidR="00DF7415" w:rsidRPr="00256C14" w:rsidRDefault="00DF7415" w:rsidP="00DF7415">
            <w:pPr>
              <w:pStyle w:val="HTML0"/>
              <w:shd w:val="clear" w:color="auto" w:fill="FFFFFF"/>
              <w:spacing w:line="252" w:lineRule="auto"/>
              <w:rPr>
                <w:rFonts w:ascii="Times New Roman" w:hAnsi="Times New Roman" w:cs="Times New Roman"/>
                <w:sz w:val="28"/>
                <w:szCs w:val="28"/>
                <w:lang w:val="uk-UA" w:eastAsia="uk-UA"/>
              </w:rPr>
            </w:pPr>
            <w:r w:rsidRPr="00256C14">
              <w:rPr>
                <w:rFonts w:ascii="Times New Roman" w:hAnsi="Times New Roman" w:cs="Times New Roman"/>
                <w:sz w:val="28"/>
                <w:szCs w:val="28"/>
                <w:lang w:val="uk-UA" w:eastAsia="uk-UA"/>
              </w:rPr>
              <w:t>Надання допомоги/відмова у наданні допомоги,</w:t>
            </w:r>
          </w:p>
          <w:p w14:paraId="291A7394" w14:textId="455AF82C" w:rsidR="00DF7415" w:rsidRDefault="00DF7415" w:rsidP="00DF7415">
            <w:pPr>
              <w:pStyle w:val="HTML0"/>
              <w:shd w:val="clear" w:color="auto" w:fill="FFFFFF"/>
              <w:spacing w:line="252" w:lineRule="auto"/>
              <w:jc w:val="both"/>
              <w:rPr>
                <w:rFonts w:ascii="Times New Roman" w:hAnsi="Times New Roman" w:cs="Times New Roman"/>
                <w:sz w:val="28"/>
                <w:szCs w:val="28"/>
                <w:lang w:val="uk-UA" w:eastAsia="uk-UA"/>
              </w:rPr>
            </w:pPr>
            <w:r w:rsidRPr="00256C14">
              <w:rPr>
                <w:rFonts w:ascii="Times New Roman" w:hAnsi="Times New Roman" w:cs="Times New Roman"/>
                <w:sz w:val="28"/>
                <w:szCs w:val="28"/>
                <w:lang w:val="uk-UA" w:eastAsia="uk-UA"/>
              </w:rPr>
              <w:t>відрахування внесків.</w:t>
            </w:r>
          </w:p>
        </w:tc>
      </w:tr>
      <w:tr w:rsidR="00DF7415" w14:paraId="16D9FD7A" w14:textId="77777777" w:rsidTr="00B67EA3">
        <w:tc>
          <w:tcPr>
            <w:tcW w:w="217" w:type="pct"/>
            <w:tcBorders>
              <w:top w:val="outset" w:sz="6" w:space="0" w:color="000000"/>
              <w:left w:val="outset" w:sz="6" w:space="0" w:color="000000"/>
              <w:bottom w:val="outset" w:sz="6" w:space="0" w:color="000000"/>
              <w:right w:val="outset" w:sz="6" w:space="0" w:color="000000"/>
            </w:tcBorders>
            <w:hideMark/>
          </w:tcPr>
          <w:p w14:paraId="3EF57722" w14:textId="77777777" w:rsidR="00DF7415" w:rsidRDefault="00DF7415" w:rsidP="00DF7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lang w:eastAsia="uk-UA"/>
              </w:rPr>
            </w:pPr>
            <w:r>
              <w:rPr>
                <w:lang w:eastAsia="uk-UA"/>
              </w:rPr>
              <w:t>15</w:t>
            </w:r>
          </w:p>
        </w:tc>
        <w:tc>
          <w:tcPr>
            <w:tcW w:w="1583" w:type="pct"/>
            <w:tcBorders>
              <w:top w:val="outset" w:sz="6" w:space="0" w:color="000000"/>
              <w:left w:val="outset" w:sz="6" w:space="0" w:color="000000"/>
              <w:bottom w:val="outset" w:sz="6" w:space="0" w:color="000000"/>
              <w:right w:val="outset" w:sz="6" w:space="0" w:color="000000"/>
            </w:tcBorders>
            <w:hideMark/>
          </w:tcPr>
          <w:p w14:paraId="69E83295" w14:textId="77777777" w:rsidR="00DF7415" w:rsidRDefault="00DF7415" w:rsidP="00DF7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highlight w:val="yellow"/>
                <w:lang w:eastAsia="uk-UA"/>
              </w:rPr>
            </w:pPr>
            <w:r>
              <w:rPr>
                <w:lang w:eastAsia="uk-UA"/>
              </w:rPr>
              <w:t>Способи отримання відповіді (результату)</w:t>
            </w:r>
          </w:p>
        </w:tc>
        <w:tc>
          <w:tcPr>
            <w:tcW w:w="3200" w:type="pct"/>
            <w:tcBorders>
              <w:top w:val="outset" w:sz="6" w:space="0" w:color="000000"/>
              <w:left w:val="outset" w:sz="6" w:space="0" w:color="000000"/>
              <w:bottom w:val="outset" w:sz="6" w:space="0" w:color="000000"/>
              <w:right w:val="outset" w:sz="6" w:space="0" w:color="000000"/>
            </w:tcBorders>
            <w:hideMark/>
          </w:tcPr>
          <w:p w14:paraId="0BE9792A" w14:textId="5F986B8C" w:rsidR="00DF7415" w:rsidRDefault="00DF7415" w:rsidP="00DF7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lang w:eastAsia="uk-UA"/>
              </w:rPr>
            </w:pPr>
            <w:bookmarkStart w:id="6" w:name="o638"/>
            <w:bookmarkEnd w:id="6"/>
            <w:r>
              <w:rPr>
                <w:lang w:eastAsia="uk-UA"/>
              </w:rPr>
              <w:t>Повідомлення про призначення допомоги (або відмова у її призначенні) видається одержувачу особисто, про що робиться відповідний запис у журналі видачі довідок та повідомлень</w:t>
            </w:r>
          </w:p>
        </w:tc>
      </w:tr>
    </w:tbl>
    <w:p w14:paraId="43DDF428" w14:textId="77777777" w:rsidR="00B67EA3" w:rsidRDefault="00B67EA3" w:rsidP="00B67EA3"/>
    <w:p w14:paraId="34EC7D45" w14:textId="77777777" w:rsidR="00B67EA3" w:rsidRDefault="00B67EA3" w:rsidP="00B67EA3"/>
    <w:p w14:paraId="6F8E98A1" w14:textId="77777777" w:rsidR="00B67EA3" w:rsidRDefault="00B67EA3" w:rsidP="00B67EA3"/>
    <w:p w14:paraId="4C824D27" w14:textId="77777777" w:rsidR="00B67EA3" w:rsidRDefault="00B67EA3" w:rsidP="00B67EA3"/>
    <w:p w14:paraId="3DD6A3F7" w14:textId="77777777" w:rsidR="00B67EA3" w:rsidRDefault="00B67EA3" w:rsidP="00B67EA3"/>
    <w:p w14:paraId="6E5D098D" w14:textId="77777777" w:rsidR="00B67EA3" w:rsidRDefault="00B67EA3" w:rsidP="00B67EA3"/>
    <w:p w14:paraId="024469BA" w14:textId="77777777" w:rsidR="00B67EA3" w:rsidRDefault="00B67EA3" w:rsidP="00B67EA3"/>
    <w:p w14:paraId="1B988AD2" w14:textId="77777777" w:rsidR="001C3D30" w:rsidRDefault="001C3D30"/>
    <w:sectPr w:rsidR="001C3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EA3"/>
    <w:rsid w:val="001C3D30"/>
    <w:rsid w:val="00256C14"/>
    <w:rsid w:val="00792996"/>
    <w:rsid w:val="008A1BBE"/>
    <w:rsid w:val="00A103BF"/>
    <w:rsid w:val="00B67EA3"/>
    <w:rsid w:val="00DF7415"/>
    <w:rsid w:val="00E0585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05AA"/>
  <w15:chartTrackingRefBased/>
  <w15:docId w15:val="{8A6C91A8-ACC6-4E19-8998-C65CD9B9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EA3"/>
    <w:pPr>
      <w:spacing w:after="0" w:line="240" w:lineRule="auto"/>
      <w:jc w:val="both"/>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ий HTML Знак"/>
    <w:aliases w:val="Знак Знак,Знак Знак Знак Знак Знак Знак Знак1 Знак Знак Знак Знак Знак"/>
    <w:basedOn w:val="a0"/>
    <w:link w:val="HTML0"/>
    <w:uiPriority w:val="99"/>
    <w:semiHidden/>
    <w:locked/>
    <w:rsid w:val="00B67EA3"/>
    <w:rPr>
      <w:rFonts w:ascii="Courier New" w:eastAsia="Times New Roman" w:hAnsi="Courier New" w:cs="Courier New"/>
      <w:sz w:val="24"/>
      <w:szCs w:val="24"/>
      <w:lang w:val="ru-RU" w:eastAsia="ru-RU"/>
    </w:rPr>
  </w:style>
  <w:style w:type="paragraph" w:styleId="HTML0">
    <w:name w:val="HTML Preformatted"/>
    <w:aliases w:val="Знак,Знак Знак Знак Знак Знак Знак Знак1 Знак Знак Знак Знак"/>
    <w:basedOn w:val="a"/>
    <w:link w:val="HTML"/>
    <w:uiPriority w:val="99"/>
    <w:semiHidden/>
    <w:unhideWhenUsed/>
    <w:rsid w:val="00B67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1">
    <w:name w:val="Стандартний HTML Знак1"/>
    <w:basedOn w:val="a0"/>
    <w:uiPriority w:val="99"/>
    <w:semiHidden/>
    <w:rsid w:val="00B67EA3"/>
    <w:rPr>
      <w:rFonts w:ascii="Consolas" w:eastAsia="Times New Roman" w:hAnsi="Consolas" w:cs="Times New Roman"/>
      <w:sz w:val="20"/>
      <w:szCs w:val="20"/>
      <w:lang w:val="uk-UA"/>
    </w:rPr>
  </w:style>
  <w:style w:type="paragraph" w:styleId="a3">
    <w:name w:val="Normal (Web)"/>
    <w:basedOn w:val="a"/>
    <w:uiPriority w:val="99"/>
    <w:semiHidden/>
    <w:unhideWhenUsed/>
    <w:rsid w:val="00B67EA3"/>
    <w:pPr>
      <w:spacing w:before="100" w:beforeAutospacing="1" w:after="100" w:afterAutospacing="1"/>
      <w:jc w:val="left"/>
    </w:pPr>
    <w:rPr>
      <w:sz w:val="24"/>
      <w:szCs w:val="24"/>
      <w:lang w:eastAsia="uk-UA"/>
    </w:rPr>
  </w:style>
  <w:style w:type="character" w:customStyle="1" w:styleId="xfmc1">
    <w:name w:val="xfmc1"/>
    <w:basedOn w:val="a0"/>
    <w:rsid w:val="00E05859"/>
    <w:rPr>
      <w:rFonts w:cs="Times New Roman"/>
    </w:rPr>
  </w:style>
  <w:style w:type="character" w:customStyle="1" w:styleId="xfm59480946">
    <w:name w:val="xfm_59480946"/>
    <w:basedOn w:val="a0"/>
    <w:rsid w:val="00E05859"/>
    <w:rPr>
      <w:rFonts w:cs="Times New Roman"/>
    </w:rPr>
  </w:style>
  <w:style w:type="character" w:styleId="a4">
    <w:name w:val="Hyperlink"/>
    <w:basedOn w:val="a0"/>
    <w:uiPriority w:val="99"/>
    <w:unhideWhenUsed/>
    <w:rsid w:val="00E058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644361">
      <w:bodyDiv w:val="1"/>
      <w:marLeft w:val="0"/>
      <w:marRight w:val="0"/>
      <w:marTop w:val="0"/>
      <w:marBottom w:val="0"/>
      <w:divBdr>
        <w:top w:val="none" w:sz="0" w:space="0" w:color="auto"/>
        <w:left w:val="none" w:sz="0" w:space="0" w:color="auto"/>
        <w:bottom w:val="none" w:sz="0" w:space="0" w:color="auto"/>
        <w:right w:val="none" w:sz="0" w:space="0" w:color="auto"/>
      </w:divBdr>
    </w:div>
    <w:div w:id="133209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1295</Words>
  <Characters>7382</Characters>
  <Application>Microsoft Office Word</Application>
  <DocSecurity>0</DocSecurity>
  <Lines>61</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Uryst_2606</dc:creator>
  <cp:keywords/>
  <dc:description/>
  <cp:lastModifiedBy>Uryst_2606</cp:lastModifiedBy>
  <cp:revision>6</cp:revision>
  <dcterms:created xsi:type="dcterms:W3CDTF">2023-09-12T08:07:00Z</dcterms:created>
  <dcterms:modified xsi:type="dcterms:W3CDTF">2023-11-14T09:19:00Z</dcterms:modified>
</cp:coreProperties>
</file>