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3D" w:rsidRPr="00F46197" w:rsidRDefault="00E60A3D" w:rsidP="00E60A3D">
      <w:pPr>
        <w:jc w:val="right"/>
        <w:rPr>
          <w:b/>
          <w:sz w:val="28"/>
          <w:szCs w:val="28"/>
        </w:rPr>
      </w:pPr>
      <w:r w:rsidRPr="00F46197">
        <w:rPr>
          <w:b/>
          <w:sz w:val="28"/>
          <w:szCs w:val="28"/>
        </w:rPr>
        <w:t>ПРОЕКТ</w:t>
      </w:r>
    </w:p>
    <w:p w:rsidR="00E60A3D" w:rsidRDefault="00E60A3D" w:rsidP="00E60A3D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5" o:title=""/>
          </v:shape>
          <o:OLEObject Type="Embed" ProgID="PBrush" ShapeID="_x0000_s1026" DrawAspect="Content" ObjectID="_1722076195" r:id="rId6"/>
        </w:object>
      </w:r>
    </w:p>
    <w:p w:rsidR="00E60A3D" w:rsidRDefault="00E60A3D" w:rsidP="00E60A3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E60A3D" w:rsidRDefault="00E60A3D" w:rsidP="00E60A3D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E60A3D" w:rsidRPr="003F626D" w:rsidRDefault="00E60A3D" w:rsidP="00E60A3D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  <w:r w:rsidRPr="003F626D">
        <w:rPr>
          <w:b w:val="0"/>
        </w:rPr>
        <w:t>УКРАЇНА</w:t>
      </w:r>
    </w:p>
    <w:p w:rsidR="00E60A3D" w:rsidRPr="003F626D" w:rsidRDefault="00E60A3D" w:rsidP="00E60A3D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3F626D">
        <w:rPr>
          <w:b w:val="0"/>
          <w:szCs w:val="28"/>
        </w:rPr>
        <w:t>КАЛУСЬКА МІСЬКА РАДА</w:t>
      </w:r>
    </w:p>
    <w:p w:rsidR="00E60A3D" w:rsidRPr="003F626D" w:rsidRDefault="00E60A3D" w:rsidP="00E60A3D">
      <w:pPr>
        <w:pStyle w:val="3"/>
        <w:tabs>
          <w:tab w:val="left" w:pos="3060"/>
        </w:tabs>
        <w:jc w:val="center"/>
        <w:rPr>
          <w:b w:val="0"/>
          <w:szCs w:val="28"/>
        </w:rPr>
      </w:pPr>
      <w:r w:rsidRPr="003F626D">
        <w:rPr>
          <w:b w:val="0"/>
          <w:szCs w:val="28"/>
        </w:rPr>
        <w:t>ВИКОНАВЧИЙ КОМІТЕТ</w:t>
      </w:r>
    </w:p>
    <w:p w:rsidR="00E60A3D" w:rsidRPr="003F626D" w:rsidRDefault="00E60A3D" w:rsidP="00E60A3D">
      <w:pPr>
        <w:pStyle w:val="3"/>
        <w:jc w:val="center"/>
        <w:rPr>
          <w:b w:val="0"/>
          <w:szCs w:val="28"/>
        </w:rPr>
      </w:pPr>
      <w:r w:rsidRPr="003F626D">
        <w:rPr>
          <w:b w:val="0"/>
          <w:szCs w:val="28"/>
        </w:rPr>
        <w:t>РІШЕННЯ</w:t>
      </w:r>
    </w:p>
    <w:p w:rsidR="00E60A3D" w:rsidRDefault="00E60A3D" w:rsidP="00E60A3D">
      <w:pPr>
        <w:pStyle w:val="a7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E60A3D" w:rsidRDefault="00E60A3D" w:rsidP="00E60A3D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60A3D" w:rsidRDefault="00E60A3D" w:rsidP="00CA31FA">
      <w:pPr>
        <w:shd w:val="clear" w:color="auto" w:fill="FFFFFF"/>
        <w:spacing w:line="252" w:lineRule="atLeast"/>
        <w:rPr>
          <w:b/>
          <w:sz w:val="28"/>
          <w:szCs w:val="28"/>
          <w:lang w:val="uk-UA"/>
        </w:rPr>
      </w:pPr>
    </w:p>
    <w:p w:rsidR="00CA31FA" w:rsidRDefault="00CA31FA" w:rsidP="00CA31FA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дозволу  на</w:t>
      </w:r>
      <w:r>
        <w:rPr>
          <w:b/>
          <w:sz w:val="28"/>
          <w:szCs w:val="28"/>
        </w:rPr>
        <w:t xml:space="preserve"> </w:t>
      </w:r>
    </w:p>
    <w:p w:rsidR="00CA31FA" w:rsidRDefault="00CA31FA" w:rsidP="00CA31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CA31FA" w:rsidRDefault="00CA31FA" w:rsidP="00CA31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реклами товариству з обмеженою</w:t>
      </w:r>
    </w:p>
    <w:p w:rsidR="00CA31FA" w:rsidRDefault="00CA31FA" w:rsidP="00CA31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відповідальністю «</w:t>
      </w:r>
      <w:proofErr w:type="spellStart"/>
      <w:r>
        <w:rPr>
          <w:b/>
          <w:sz w:val="28"/>
          <w:szCs w:val="28"/>
          <w:lang w:val="uk-UA"/>
        </w:rPr>
        <w:t>Вестборд</w:t>
      </w:r>
      <w:proofErr w:type="spellEnd"/>
      <w:r>
        <w:rPr>
          <w:b/>
          <w:sz w:val="28"/>
          <w:szCs w:val="28"/>
          <w:lang w:val="uk-UA"/>
        </w:rPr>
        <w:t>»</w:t>
      </w:r>
    </w:p>
    <w:p w:rsidR="00CA31FA" w:rsidRDefault="00CA31FA" w:rsidP="00CA31FA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вждовж</w:t>
      </w:r>
      <w:proofErr w:type="spellEnd"/>
      <w:r>
        <w:rPr>
          <w:b/>
          <w:sz w:val="28"/>
          <w:szCs w:val="28"/>
          <w:lang w:val="uk-UA"/>
        </w:rPr>
        <w:t xml:space="preserve"> дороги державного значення</w:t>
      </w:r>
    </w:p>
    <w:p w:rsidR="00CA31FA" w:rsidRDefault="00CA31FA" w:rsidP="00CA31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Н-10 Стрий-Мамалига (біля </w:t>
      </w:r>
    </w:p>
    <w:p w:rsidR="00CA31FA" w:rsidRDefault="00CA31FA" w:rsidP="00CA31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моста через річку </w:t>
      </w:r>
      <w:r w:rsidR="00E60A3D">
        <w:rPr>
          <w:b/>
          <w:sz w:val="28"/>
          <w:szCs w:val="28"/>
          <w:lang w:val="uk-UA"/>
        </w:rPr>
        <w:t>Млинівку)</w:t>
      </w:r>
    </w:p>
    <w:bookmarkEnd w:id="0"/>
    <w:p w:rsidR="00E60A3D" w:rsidRDefault="00E60A3D" w:rsidP="00CA31FA">
      <w:pPr>
        <w:rPr>
          <w:b/>
          <w:sz w:val="28"/>
          <w:szCs w:val="28"/>
          <w:lang w:val="uk-UA"/>
        </w:rPr>
      </w:pPr>
    </w:p>
    <w:p w:rsidR="00CA31FA" w:rsidRDefault="00CA31FA" w:rsidP="00CA31F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CA31FA" w:rsidRPr="00C4025D" w:rsidRDefault="00CA31FA" w:rsidP="00CA31F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прив'язками місць розташування рекламних засобів, комп’ютерні макети місць, розглянувши заяву 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 xml:space="preserve">» про надання дозволу на розміщення зовнішньої  реклами  вздовж дороги державного значення Н-10 Стрий-Мамалига (біля моста через річку Млинівка), виконавчий комітет міської ради </w:t>
      </w:r>
    </w:p>
    <w:p w:rsidR="00CA31FA" w:rsidRDefault="00CA31FA" w:rsidP="00CA31F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CA31FA" w:rsidRPr="00CA31FA" w:rsidRDefault="00CA31FA" w:rsidP="00CA31FA">
      <w:pPr>
        <w:pStyle w:val="a4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 на розміщення зовнішньої  реклами терміном на п’ять  років вздовж дороги державного значення Н-10 Стрий-Мамалига (біля моста через річку Млинівка)</w:t>
      </w:r>
      <w:r w:rsidRPr="00CA31FA">
        <w:rPr>
          <w:sz w:val="28"/>
          <w:szCs w:val="28"/>
          <w:lang w:val="uk-UA"/>
        </w:rPr>
        <w:t xml:space="preserve"> –спеціальна  рекламна конструкція типу "</w:t>
      </w:r>
      <w:r>
        <w:rPr>
          <w:sz w:val="28"/>
          <w:szCs w:val="28"/>
          <w:lang w:val="uk-UA"/>
        </w:rPr>
        <w:t>біг-борд</w:t>
      </w:r>
      <w:r w:rsidRPr="00CA31FA">
        <w:rPr>
          <w:sz w:val="28"/>
          <w:szCs w:val="28"/>
          <w:lang w:val="uk-UA"/>
        </w:rPr>
        <w:t xml:space="preserve">", розміром </w:t>
      </w:r>
      <w:r>
        <w:rPr>
          <w:sz w:val="28"/>
          <w:szCs w:val="28"/>
          <w:lang w:val="uk-UA"/>
        </w:rPr>
        <w:t>6</w:t>
      </w:r>
      <w:r w:rsidRPr="00CA31F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CA31FA">
        <w:rPr>
          <w:sz w:val="28"/>
          <w:szCs w:val="28"/>
          <w:lang w:val="uk-UA"/>
        </w:rPr>
        <w:t xml:space="preserve"> м х </w:t>
      </w:r>
      <w:r>
        <w:rPr>
          <w:sz w:val="28"/>
          <w:szCs w:val="28"/>
          <w:lang w:val="uk-UA"/>
        </w:rPr>
        <w:t>3</w:t>
      </w:r>
      <w:r w:rsidRPr="00CA31F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Pr="00CA31FA">
        <w:rPr>
          <w:sz w:val="28"/>
          <w:szCs w:val="28"/>
          <w:lang w:val="uk-UA"/>
        </w:rPr>
        <w:t xml:space="preserve"> м.</w:t>
      </w:r>
    </w:p>
    <w:p w:rsidR="00CA31FA" w:rsidRDefault="00CA31FA" w:rsidP="00CA31FA">
      <w:pPr>
        <w:pStyle w:val="a3"/>
        <w:ind w:left="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  2. 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CA31FA" w:rsidRDefault="00CA31FA" w:rsidP="00CA31F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CA31FA" w:rsidRDefault="00CA31FA" w:rsidP="00CA31F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розташовувати з дотриманням вимог законодавства у галузі</w:t>
      </w:r>
    </w:p>
    <w:p w:rsidR="00CA31FA" w:rsidRDefault="00CA31FA" w:rsidP="00CA31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зовнішньої реклами, інших нормативно-правових актів, у тому числі Правил</w:t>
      </w:r>
    </w:p>
    <w:p w:rsidR="00CA31FA" w:rsidRDefault="00CA31FA" w:rsidP="00CA31FA">
      <w:pPr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CA31FA" w:rsidRDefault="00CA31FA" w:rsidP="00CA31F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CA31FA" w:rsidRDefault="00CA31FA" w:rsidP="00CA31FA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CA31FA" w:rsidRDefault="00CA31FA" w:rsidP="00CA31FA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CA31FA" w:rsidRDefault="00CA31FA" w:rsidP="00CA31F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4</w:t>
      </w:r>
      <w:r>
        <w:rPr>
          <w:sz w:val="28"/>
          <w:szCs w:val="28"/>
          <w:lang w:val="uk-UA"/>
        </w:rPr>
        <w:t xml:space="preserve">. При невиконанні п.3. цього рішення комунальному підприємству «Міський інформаційний центр» (Тетяна </w:t>
      </w:r>
      <w:proofErr w:type="spellStart"/>
      <w:r>
        <w:rPr>
          <w:sz w:val="28"/>
          <w:szCs w:val="28"/>
          <w:lang w:val="uk-UA"/>
        </w:rPr>
        <w:t>Кригануца</w:t>
      </w:r>
      <w:proofErr w:type="spellEnd"/>
      <w:r>
        <w:rPr>
          <w:sz w:val="28"/>
          <w:szCs w:val="28"/>
          <w:lang w:val="uk-UA"/>
        </w:rPr>
        <w:t>) здійснити демонтаж тимчасових рекламних конструкцій з відшкодуванням товариством з обмеженою відповідальністю «</w:t>
      </w:r>
      <w:proofErr w:type="spellStart"/>
      <w:r>
        <w:rPr>
          <w:sz w:val="28"/>
          <w:szCs w:val="28"/>
          <w:lang w:val="uk-UA"/>
        </w:rPr>
        <w:t>Вестборд</w:t>
      </w:r>
      <w:proofErr w:type="spellEnd"/>
      <w:r>
        <w:rPr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затрачених коштів на демонтаж та зберігання.</w:t>
      </w:r>
    </w:p>
    <w:p w:rsidR="00CA31FA" w:rsidRDefault="00CA31FA" w:rsidP="00CA31FA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 xml:space="preserve"> Контроль за виконанням цього рішення покласти на заступника міського голову  Наталію </w:t>
      </w:r>
      <w:proofErr w:type="spellStart"/>
      <w:r>
        <w:rPr>
          <w:color w:val="000000"/>
          <w:sz w:val="28"/>
          <w:szCs w:val="28"/>
          <w:lang w:val="uk-UA" w:eastAsia="uk-UA"/>
        </w:rPr>
        <w:t>Кінаш</w:t>
      </w:r>
      <w:proofErr w:type="spellEnd"/>
      <w:r>
        <w:rPr>
          <w:color w:val="000000"/>
          <w:sz w:val="28"/>
          <w:szCs w:val="28"/>
          <w:lang w:val="uk-UA" w:eastAsia="uk-UA"/>
        </w:rPr>
        <w:t>.</w:t>
      </w:r>
    </w:p>
    <w:p w:rsidR="00CA31FA" w:rsidRDefault="00CA31FA" w:rsidP="00CA31F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A31FA" w:rsidRDefault="00CA31FA" w:rsidP="00CA31F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A31FA" w:rsidRDefault="00CA31FA" w:rsidP="00CA31FA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CA31FA" w:rsidRDefault="00CA31FA" w:rsidP="00CA31FA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   Андрій НАЙДА</w:t>
      </w:r>
    </w:p>
    <w:p w:rsidR="00CA31FA" w:rsidRDefault="00CA31FA" w:rsidP="00CA31FA"/>
    <w:p w:rsidR="002207C7" w:rsidRDefault="00E60A3D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1CECDC94"/>
    <w:lvl w:ilvl="0">
      <w:start w:val="1"/>
      <w:numFmt w:val="decimal"/>
      <w:lvlText w:val="%1."/>
      <w:lvlJc w:val="left"/>
      <w:pPr>
        <w:ind w:left="839" w:hanging="5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FA"/>
    <w:rsid w:val="003B7210"/>
    <w:rsid w:val="00CA31FA"/>
    <w:rsid w:val="00E60A3D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7279F"/>
  <w15:chartTrackingRefBased/>
  <w15:docId w15:val="{409C9B32-ED2D-45D8-A762-E52764E0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E60A3D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qFormat/>
    <w:rsid w:val="00E60A3D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1FA"/>
  </w:style>
  <w:style w:type="paragraph" w:styleId="a4">
    <w:name w:val="List Paragraph"/>
    <w:basedOn w:val="a"/>
    <w:uiPriority w:val="34"/>
    <w:qFormat/>
    <w:rsid w:val="00CA31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1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1FA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E60A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60A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"/>
    <w:basedOn w:val="a"/>
    <w:rsid w:val="00E60A3D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2022-08-12T07:45:00Z</cp:lastPrinted>
  <dcterms:created xsi:type="dcterms:W3CDTF">2022-08-15T10:43:00Z</dcterms:created>
  <dcterms:modified xsi:type="dcterms:W3CDTF">2022-08-15T10:43:00Z</dcterms:modified>
</cp:coreProperties>
</file>