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D37" w:rsidRDefault="000B7D37" w:rsidP="000B7D37">
      <w:pPr>
        <w:pStyle w:val="7"/>
        <w:spacing w:before="0" w:after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ПРОЄКТ</w:t>
      </w:r>
    </w:p>
    <w:p w:rsidR="000B7D37" w:rsidRDefault="000B7D37" w:rsidP="000B7D37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УКРАЇНА</w:t>
      </w:r>
    </w:p>
    <w:p w:rsidR="000B7D37" w:rsidRDefault="000B7D37" w:rsidP="000B7D37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КАЛУСЬКА МІСЬКА РАДА</w:t>
      </w:r>
    </w:p>
    <w:p w:rsidR="000B7D37" w:rsidRDefault="000B7D37" w:rsidP="000B7D37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</w:t>
      </w:r>
    </w:p>
    <w:p w:rsidR="000B7D37" w:rsidRDefault="000B7D37" w:rsidP="000B7D37">
      <w:pPr>
        <w:jc w:val="center"/>
        <w:rPr>
          <w:b/>
          <w:color w:val="000000" w:themeColor="text1"/>
          <w:sz w:val="28"/>
          <w:szCs w:val="28"/>
        </w:rPr>
      </w:pPr>
    </w:p>
    <w:p w:rsidR="000B7D37" w:rsidRDefault="000B7D37" w:rsidP="000B7D37">
      <w:pPr>
        <w:jc w:val="center"/>
        <w:rPr>
          <w:b/>
          <w:color w:val="000000" w:themeColor="text1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0A1C54E" wp14:editId="591AE899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5207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54B17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0B7D37" w:rsidRDefault="000B7D37" w:rsidP="000B7D37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РІШЕННЯ</w:t>
      </w:r>
    </w:p>
    <w:p w:rsidR="000B7D37" w:rsidRDefault="000B7D37" w:rsidP="000B7D37">
      <w:pPr>
        <w:pStyle w:val="3"/>
        <w:spacing w:before="0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______________ № ____</w:t>
      </w:r>
    </w:p>
    <w:p w:rsidR="00515838" w:rsidRDefault="00515838" w:rsidP="00515838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</w:p>
    <w:p w:rsidR="00515838" w:rsidRDefault="00515838" w:rsidP="00515838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</w:p>
    <w:p w:rsidR="00515838" w:rsidRPr="00F31657" w:rsidRDefault="00515838" w:rsidP="00515838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</w:t>
      </w:r>
      <w:bookmarkStart w:id="0" w:name="_GoBack"/>
      <w:r w:rsidRPr="00F31657">
        <w:rPr>
          <w:sz w:val="28"/>
          <w:szCs w:val="28"/>
          <w:lang w:val="uk-UA"/>
        </w:rPr>
        <w:t>Про надання дозвол</w:t>
      </w:r>
      <w:r>
        <w:rPr>
          <w:sz w:val="28"/>
          <w:szCs w:val="28"/>
          <w:lang w:val="uk-UA"/>
        </w:rPr>
        <w:t>у</w:t>
      </w:r>
      <w:r w:rsidRPr="00F31657">
        <w:rPr>
          <w:sz w:val="28"/>
          <w:szCs w:val="28"/>
          <w:lang w:val="uk-UA"/>
        </w:rPr>
        <w:t xml:space="preserve"> на </w:t>
      </w:r>
    </w:p>
    <w:p w:rsidR="00515838" w:rsidRPr="00F31657" w:rsidRDefault="00515838" w:rsidP="00515838">
      <w:pPr>
        <w:ind w:left="-284"/>
        <w:rPr>
          <w:sz w:val="28"/>
          <w:szCs w:val="28"/>
          <w:lang w:val="uk-UA"/>
        </w:rPr>
      </w:pPr>
      <w:r w:rsidRPr="00F31657">
        <w:rPr>
          <w:sz w:val="28"/>
          <w:szCs w:val="28"/>
          <w:lang w:val="uk-UA"/>
        </w:rPr>
        <w:t xml:space="preserve">       розміщення зовнішн</w:t>
      </w:r>
      <w:r>
        <w:rPr>
          <w:sz w:val="28"/>
          <w:szCs w:val="28"/>
          <w:lang w:val="uk-UA"/>
        </w:rPr>
        <w:t>ьої</w:t>
      </w:r>
    </w:p>
    <w:p w:rsidR="00515838" w:rsidRDefault="00515838" w:rsidP="00515838">
      <w:pPr>
        <w:ind w:left="-284"/>
        <w:rPr>
          <w:sz w:val="28"/>
          <w:szCs w:val="28"/>
          <w:lang w:val="uk-UA"/>
        </w:rPr>
      </w:pPr>
      <w:r w:rsidRPr="00F31657">
        <w:rPr>
          <w:sz w:val="28"/>
          <w:szCs w:val="28"/>
          <w:lang w:val="uk-UA"/>
        </w:rPr>
        <w:t xml:space="preserve">       реклам</w:t>
      </w:r>
      <w:r>
        <w:rPr>
          <w:sz w:val="28"/>
          <w:szCs w:val="28"/>
          <w:lang w:val="uk-UA"/>
        </w:rPr>
        <w:t>и</w:t>
      </w:r>
      <w:r w:rsidRPr="00F316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комунальному підприємству</w:t>
      </w:r>
    </w:p>
    <w:p w:rsidR="00515838" w:rsidRDefault="00515838" w:rsidP="00515838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«Міський інформаційний центр»</w:t>
      </w:r>
      <w:r w:rsidRPr="00F316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</w:p>
    <w:p w:rsidR="00515838" w:rsidRDefault="00515838" w:rsidP="00515838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вул. Б.Хмельницького,73 </w:t>
      </w:r>
      <w:r w:rsidRPr="00F31657">
        <w:rPr>
          <w:sz w:val="28"/>
          <w:szCs w:val="28"/>
          <w:lang w:val="uk-UA"/>
        </w:rPr>
        <w:t xml:space="preserve">в </w:t>
      </w:r>
    </w:p>
    <w:p w:rsidR="00515838" w:rsidRDefault="00515838" w:rsidP="00515838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</w:p>
    <w:p w:rsidR="00515838" w:rsidRDefault="00515838" w:rsidP="00515838">
      <w:pPr>
        <w:ind w:left="-284"/>
        <w:rPr>
          <w:b/>
          <w:sz w:val="28"/>
          <w:szCs w:val="28"/>
          <w:lang w:val="uk-UA"/>
        </w:rPr>
      </w:pPr>
    </w:p>
    <w:bookmarkEnd w:id="0"/>
    <w:p w:rsidR="00515838" w:rsidRDefault="00515838" w:rsidP="0051583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>» ст.30 Закону України "Про місцеве самоврядування в Україні", ст. 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 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(із змінами), беручи до уваги ескіз рекламного засобу з його конструктивним рішенням, топографо-геодезичний зйомка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прив'язкою місця розташування рекламного засобу, фото, договір №01/02 купівлі-продажу від 03.02.2025 року, розглянувши заяву  комунального підприємства «Міський інформаційний центр» про надання дозволу на розміщення зовнішньої  реклами  на вул. Б.Хмельницького,73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, виконавчий комітет міської ради </w:t>
      </w:r>
    </w:p>
    <w:p w:rsidR="00515838" w:rsidRDefault="00515838" w:rsidP="00515838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515838" w:rsidRPr="00515838" w:rsidRDefault="00515838" w:rsidP="00515838">
      <w:pPr>
        <w:pStyle w:val="a3"/>
        <w:numPr>
          <w:ilvl w:val="0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Дати дозвіл на розміщення зовнішньої реклами комунальному підприємству</w:t>
      </w:r>
      <w:r w:rsidRPr="004478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«Міський інформаційний центр» на вул. Б.Хмельницького,73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 </w:t>
      </w:r>
      <w:r w:rsidRPr="00515838">
        <w:rPr>
          <w:sz w:val="28"/>
          <w:szCs w:val="28"/>
          <w:lang w:val="uk-UA"/>
        </w:rPr>
        <w:t>- спеціальна рекламна конструкція типу "біг-борд</w:t>
      </w:r>
      <w:r>
        <w:rPr>
          <w:sz w:val="28"/>
          <w:szCs w:val="28"/>
          <w:lang w:val="uk-UA"/>
        </w:rPr>
        <w:t xml:space="preserve"> двосторонній</w:t>
      </w:r>
      <w:r w:rsidRPr="00515838">
        <w:rPr>
          <w:sz w:val="28"/>
          <w:szCs w:val="28"/>
          <w:lang w:val="uk-UA"/>
        </w:rPr>
        <w:t>", розміром 3.00</w:t>
      </w:r>
      <w:r>
        <w:rPr>
          <w:sz w:val="28"/>
          <w:szCs w:val="28"/>
          <w:lang w:val="uk-UA"/>
        </w:rPr>
        <w:t xml:space="preserve"> м х 6.00 м терміном на п’ять років</w:t>
      </w:r>
      <w:r w:rsidRPr="00515838">
        <w:rPr>
          <w:sz w:val="28"/>
          <w:szCs w:val="28"/>
          <w:lang w:val="uk-UA"/>
        </w:rPr>
        <w:t>.</w:t>
      </w:r>
    </w:p>
    <w:p w:rsidR="00515838" w:rsidRPr="009E0CF1" w:rsidRDefault="00515838" w:rsidP="00515838">
      <w:pPr>
        <w:ind w:right="283"/>
        <w:jc w:val="both"/>
        <w:rPr>
          <w:color w:val="000000"/>
          <w:sz w:val="28"/>
          <w:szCs w:val="28"/>
          <w:lang w:val="uk-UA" w:eastAsia="uk-UA"/>
        </w:rPr>
      </w:pPr>
      <w:r w:rsidRPr="009E0CF1">
        <w:rPr>
          <w:b/>
          <w:sz w:val="28"/>
          <w:szCs w:val="28"/>
          <w:lang w:val="uk-UA"/>
        </w:rPr>
        <w:t>2.</w:t>
      </w:r>
      <w:r w:rsidRPr="009E0C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Комунальному підприємству «Міський інформаційний центр»</w:t>
      </w:r>
      <w:r w:rsidRPr="009E0CF1">
        <w:rPr>
          <w:sz w:val="28"/>
          <w:szCs w:val="28"/>
          <w:lang w:val="uk-UA"/>
        </w:rPr>
        <w:t>:</w:t>
      </w:r>
    </w:p>
    <w:p w:rsidR="00515838" w:rsidRDefault="00515838" w:rsidP="00515838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В п’ятиденний термін після реєстрації дозволу укласти договір з Калуською міською радою про надання в тимчасове користування місця, яке перебуває у комунальній власності, для розташування спеціальної конструкції.</w:t>
      </w:r>
    </w:p>
    <w:p w:rsidR="00515838" w:rsidRDefault="00515838" w:rsidP="005158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Конструкцію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515838" w:rsidRDefault="00515838" w:rsidP="00515838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</w:t>
      </w:r>
      <w:r>
        <w:rPr>
          <w:sz w:val="28"/>
          <w:szCs w:val="28"/>
          <w:lang w:val="uk-UA"/>
        </w:rPr>
        <w:tab/>
        <w:t>2.3. Забезпечити рекламний засіб маркуванням із зазначенням на каркасі реклам</w:t>
      </w:r>
      <w:r>
        <w:rPr>
          <w:sz w:val="28"/>
          <w:szCs w:val="28"/>
          <w:lang w:val="uk-UA"/>
        </w:rPr>
        <w:softHyphen/>
        <w:t>них засобів найменування розповсюджувача зовнішньої реклами, номера його телефону, дати видачі дозволу та строку його дії.</w:t>
      </w:r>
    </w:p>
    <w:p w:rsidR="00515838" w:rsidRDefault="00515838" w:rsidP="00515838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2.4. Після розташування рекламного </w:t>
      </w:r>
      <w:proofErr w:type="spellStart"/>
      <w:r>
        <w:rPr>
          <w:sz w:val="28"/>
          <w:szCs w:val="28"/>
          <w:lang w:val="uk-UA"/>
        </w:rPr>
        <w:t>засобіу</w:t>
      </w:r>
      <w:proofErr w:type="spellEnd"/>
      <w:r>
        <w:rPr>
          <w:sz w:val="28"/>
          <w:szCs w:val="28"/>
          <w:lang w:val="uk-UA"/>
        </w:rPr>
        <w:t xml:space="preserve"> у п’ятиденний строк 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515838" w:rsidRDefault="00515838" w:rsidP="00515838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</w:t>
      </w:r>
      <w:r>
        <w:rPr>
          <w:b/>
          <w:bCs/>
          <w:color w:val="000000"/>
          <w:sz w:val="28"/>
          <w:szCs w:val="28"/>
          <w:lang w:val="uk-UA" w:eastAsia="uk-UA"/>
        </w:rPr>
        <w:tab/>
        <w:t>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8C1E15">
        <w:rPr>
          <w:sz w:val="28"/>
          <w:szCs w:val="28"/>
          <w:lang w:val="uk-UA"/>
        </w:rPr>
        <w:t>Комунальному підприємству «Міський інформаційний центр»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</w:t>
      </w:r>
      <w:r w:rsidR="008C1E15">
        <w:rPr>
          <w:color w:val="000000"/>
          <w:sz w:val="28"/>
          <w:szCs w:val="28"/>
          <w:lang w:val="uk-UA" w:eastAsia="uk-UA"/>
        </w:rPr>
        <w:t>го рішення  демонтувати рекламну конструкцію, а ділянку</w:t>
      </w:r>
      <w:r>
        <w:rPr>
          <w:color w:val="000000"/>
          <w:sz w:val="28"/>
          <w:szCs w:val="28"/>
          <w:lang w:val="uk-UA" w:eastAsia="uk-UA"/>
        </w:rPr>
        <w:t xml:space="preserve"> привести у придатний для використання стан.</w:t>
      </w:r>
    </w:p>
    <w:p w:rsidR="00515838" w:rsidRDefault="00515838" w:rsidP="00515838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515838" w:rsidRDefault="00515838" w:rsidP="00515838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  Богдана Білецького.</w:t>
      </w:r>
    </w:p>
    <w:p w:rsidR="00515838" w:rsidRDefault="00515838" w:rsidP="00515838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8C1E15" w:rsidRDefault="008C1E15" w:rsidP="00515838">
      <w:pPr>
        <w:jc w:val="both"/>
        <w:rPr>
          <w:color w:val="000000"/>
          <w:sz w:val="28"/>
          <w:szCs w:val="28"/>
          <w:lang w:val="uk-UA" w:eastAsia="uk-UA"/>
        </w:rPr>
      </w:pPr>
    </w:p>
    <w:p w:rsidR="00515838" w:rsidRPr="008C1E15" w:rsidRDefault="00515838" w:rsidP="00515838">
      <w:pPr>
        <w:jc w:val="both"/>
        <w:rPr>
          <w:color w:val="000000"/>
          <w:sz w:val="28"/>
          <w:szCs w:val="28"/>
          <w:lang w:val="uk-UA" w:eastAsia="uk-UA"/>
        </w:rPr>
      </w:pPr>
      <w:r w:rsidRPr="008C1E15">
        <w:rPr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p w:rsidR="00515838" w:rsidRDefault="00515838" w:rsidP="00515838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515838" w:rsidRDefault="00515838" w:rsidP="00515838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515838" w:rsidRDefault="00515838" w:rsidP="00515838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2608B" w:rsidRDefault="0022608B"/>
    <w:sectPr w:rsidR="002260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838"/>
    <w:rsid w:val="000B7D37"/>
    <w:rsid w:val="0022608B"/>
    <w:rsid w:val="00515838"/>
    <w:rsid w:val="008C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CAC97-09EC-4980-AFF3-EAA52CDC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D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7">
    <w:name w:val="heading 7"/>
    <w:basedOn w:val="a"/>
    <w:next w:val="a"/>
    <w:link w:val="70"/>
    <w:semiHidden/>
    <w:unhideWhenUsed/>
    <w:qFormat/>
    <w:rsid w:val="000B7D3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8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1E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1E15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B7D3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0B7D3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2117</Words>
  <Characters>1208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2025-02-10T09:43:00Z</cp:lastPrinted>
  <dcterms:created xsi:type="dcterms:W3CDTF">2025-02-10T09:32:00Z</dcterms:created>
  <dcterms:modified xsi:type="dcterms:W3CDTF">2025-02-11T12:20:00Z</dcterms:modified>
</cp:coreProperties>
</file>