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8" o:title=""/>
          </v:shape>
          <o:OLEObject Type="Embed" ProgID="Imaging." ShapeID="_x0000_i1025" DrawAspect="Content" ObjectID="_181165610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841F4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.     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54F1F">
        <w:rPr>
          <w:sz w:val="28"/>
          <w:szCs w:val="28"/>
          <w:lang w:val="uk-UA"/>
        </w:rPr>
        <w:t>надання платних послуг Дитячо-юнацькою спортивною школою Калуської міської ради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Default="00054F1F" w:rsidP="00054F1F">
      <w:pPr>
        <w:pStyle w:val="af6"/>
        <w:ind w:firstLine="567"/>
        <w:jc w:val="both"/>
        <w:rPr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розглянувши клопотання директора Дитячо-юнацької спортивної школи Калуської міської ради Мар’яни </w:t>
      </w:r>
      <w:proofErr w:type="spellStart"/>
      <w:r w:rsidR="00841F4F">
        <w:rPr>
          <w:rFonts w:ascii="Times New Roman" w:hAnsi="Times New Roman"/>
          <w:sz w:val="28"/>
          <w:szCs w:val="28"/>
        </w:rPr>
        <w:t>Квятковської</w:t>
      </w:r>
      <w:proofErr w:type="spellEnd"/>
      <w:r w:rsidR="00841F4F">
        <w:rPr>
          <w:rFonts w:ascii="Times New Roman" w:hAnsi="Times New Roman"/>
          <w:sz w:val="28"/>
          <w:szCs w:val="28"/>
        </w:rPr>
        <w:t xml:space="preserve"> від 09.06</w:t>
      </w:r>
      <w:r>
        <w:rPr>
          <w:rFonts w:ascii="Times New Roman" w:hAnsi="Times New Roman"/>
          <w:sz w:val="28"/>
          <w:szCs w:val="28"/>
        </w:rPr>
        <w:t>.202</w:t>
      </w:r>
      <w:r w:rsidR="00841F4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054F1F">
        <w:rPr>
          <w:rFonts w:ascii="Times New Roman" w:hAnsi="Times New Roman"/>
          <w:sz w:val="28"/>
          <w:szCs w:val="28"/>
        </w:rPr>
        <w:t>01-09/</w:t>
      </w:r>
      <w:r w:rsidR="00841F4F">
        <w:rPr>
          <w:rFonts w:ascii="Times New Roman" w:hAnsi="Times New Roman"/>
          <w:sz w:val="28"/>
          <w:szCs w:val="28"/>
        </w:rPr>
        <w:t>1</w:t>
      </w:r>
      <w:r w:rsidRPr="00054F1F">
        <w:rPr>
          <w:rFonts w:ascii="Times New Roman" w:hAnsi="Times New Roman"/>
          <w:sz w:val="28"/>
          <w:szCs w:val="28"/>
        </w:rPr>
        <w:t>6</w:t>
      </w:r>
      <w:r w:rsidR="00841F4F">
        <w:rPr>
          <w:rFonts w:ascii="Times New Roman" w:hAnsi="Times New Roman"/>
          <w:sz w:val="28"/>
          <w:szCs w:val="28"/>
        </w:rPr>
        <w:t>7</w:t>
      </w:r>
      <w:r w:rsidRPr="00054F1F">
        <w:rPr>
          <w:rFonts w:ascii="Times New Roman" w:hAnsi="Times New Roman"/>
          <w:sz w:val="28"/>
          <w:szCs w:val="28"/>
        </w:rPr>
        <w:t xml:space="preserve">, службову записку начальника управління молоді та спорту міської ради Руслана </w:t>
      </w:r>
      <w:proofErr w:type="spellStart"/>
      <w:r w:rsidRPr="00054F1F">
        <w:rPr>
          <w:rFonts w:ascii="Times New Roman" w:hAnsi="Times New Roman"/>
          <w:sz w:val="28"/>
          <w:szCs w:val="28"/>
        </w:rPr>
        <w:t>Цюпера</w:t>
      </w:r>
      <w:proofErr w:type="spellEnd"/>
      <w:r w:rsidRPr="00054F1F">
        <w:rPr>
          <w:rFonts w:ascii="Times New Roman" w:hAnsi="Times New Roman"/>
          <w:sz w:val="28"/>
          <w:szCs w:val="28"/>
        </w:rPr>
        <w:t xml:space="preserve"> від 1</w:t>
      </w:r>
      <w:r w:rsidR="00841F4F">
        <w:rPr>
          <w:rFonts w:ascii="Times New Roman" w:hAnsi="Times New Roman"/>
          <w:sz w:val="28"/>
          <w:szCs w:val="28"/>
        </w:rPr>
        <w:t>6.06</w:t>
      </w:r>
      <w:r w:rsidRPr="00054F1F">
        <w:rPr>
          <w:rFonts w:ascii="Times New Roman" w:hAnsi="Times New Roman"/>
          <w:sz w:val="28"/>
          <w:szCs w:val="28"/>
        </w:rPr>
        <w:t>.202</w:t>
      </w:r>
      <w:r w:rsidR="00841F4F">
        <w:rPr>
          <w:rFonts w:ascii="Times New Roman" w:hAnsi="Times New Roman"/>
          <w:sz w:val="28"/>
          <w:szCs w:val="28"/>
        </w:rPr>
        <w:t>5</w:t>
      </w:r>
      <w:r w:rsidR="00FB241D">
        <w:rPr>
          <w:rFonts w:ascii="Times New Roman" w:hAnsi="Times New Roman"/>
          <w:sz w:val="28"/>
          <w:szCs w:val="28"/>
        </w:rPr>
        <w:t xml:space="preserve"> №</w:t>
      </w:r>
      <w:r w:rsidRPr="00054F1F">
        <w:rPr>
          <w:rFonts w:ascii="Times New Roman" w:hAnsi="Times New Roman"/>
          <w:sz w:val="28"/>
          <w:szCs w:val="28"/>
        </w:rPr>
        <w:t>01-1</w:t>
      </w:r>
      <w:r w:rsidR="00841F4F">
        <w:rPr>
          <w:rFonts w:ascii="Times New Roman" w:hAnsi="Times New Roman"/>
          <w:sz w:val="28"/>
          <w:szCs w:val="28"/>
        </w:rPr>
        <w:t>9/120</w:t>
      </w:r>
      <w:r w:rsidRPr="00054F1F">
        <w:rPr>
          <w:rFonts w:ascii="Times New Roman" w:hAnsi="Times New Roman"/>
          <w:sz w:val="28"/>
          <w:szCs w:val="28"/>
        </w:rPr>
        <w:t xml:space="preserve"> та з метою якісної і ефективної роботи Дитячо-юнацької спортивної школи Калуської міської ради з надання послуг населенню з оздоровчих занять та раціонального використання бюджетних коштів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A56F39" w:rsidRPr="00054F1F" w:rsidRDefault="00A56F39" w:rsidP="00054F1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7FAE" w:rsidRDefault="00697264" w:rsidP="00807F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841F4F" w:rsidRPr="00841F4F" w:rsidRDefault="00841F4F" w:rsidP="00841F4F">
      <w:pPr>
        <w:pStyle w:val="af2"/>
        <w:numPr>
          <w:ilvl w:val="0"/>
          <w:numId w:val="26"/>
        </w:numPr>
        <w:spacing w:before="0" w:beforeAutospacing="0" w:after="0" w:afterAutospacing="0"/>
        <w:ind w:left="426"/>
        <w:jc w:val="both"/>
        <w:rPr>
          <w:lang w:val="uk-UA" w:eastAsia="uk-UA"/>
        </w:rPr>
      </w:pP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r>
        <w:rPr>
          <w:color w:val="000000"/>
          <w:sz w:val="28"/>
          <w:szCs w:val="28"/>
        </w:rPr>
        <w:t xml:space="preserve"> з 01 </w:t>
      </w:r>
      <w:proofErr w:type="spellStart"/>
      <w:proofErr w:type="gramStart"/>
      <w:r>
        <w:rPr>
          <w:color w:val="000000"/>
          <w:sz w:val="28"/>
          <w:szCs w:val="28"/>
        </w:rPr>
        <w:t>липня</w:t>
      </w:r>
      <w:proofErr w:type="spellEnd"/>
      <w:r>
        <w:rPr>
          <w:color w:val="000000"/>
          <w:sz w:val="28"/>
          <w:szCs w:val="28"/>
        </w:rPr>
        <w:t>  2025</w:t>
      </w:r>
      <w:proofErr w:type="gramEnd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тарифи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платні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lang w:val="uk-UA" w:eastAsia="uk-UA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надаються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Дитячо-юнацькою</w:t>
      </w:r>
      <w:proofErr w:type="spellEnd"/>
      <w:r w:rsidRPr="00841F4F">
        <w:rPr>
          <w:color w:val="000000"/>
          <w:sz w:val="28"/>
          <w:szCs w:val="28"/>
        </w:rPr>
        <w:t xml:space="preserve"> спортивною школою </w:t>
      </w:r>
      <w:proofErr w:type="spellStart"/>
      <w:r w:rsidRPr="00841F4F">
        <w:rPr>
          <w:color w:val="000000"/>
          <w:sz w:val="28"/>
          <w:szCs w:val="28"/>
        </w:rPr>
        <w:t>Калуської</w:t>
      </w:r>
      <w:proofErr w:type="spellEnd"/>
      <w:r w:rsidRPr="00841F4F">
        <w:rPr>
          <w:color w:val="000000"/>
          <w:sz w:val="28"/>
          <w:szCs w:val="28"/>
        </w:rPr>
        <w:t xml:space="preserve"> </w:t>
      </w:r>
      <w:proofErr w:type="spellStart"/>
      <w:r w:rsidRPr="00841F4F">
        <w:rPr>
          <w:color w:val="000000"/>
          <w:sz w:val="28"/>
          <w:szCs w:val="28"/>
        </w:rPr>
        <w:t>міської</w:t>
      </w:r>
      <w:proofErr w:type="spellEnd"/>
      <w:r w:rsidRPr="00841F4F">
        <w:rPr>
          <w:color w:val="000000"/>
          <w:sz w:val="28"/>
          <w:szCs w:val="28"/>
        </w:rPr>
        <w:t xml:space="preserve"> ради: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У  спортивному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легкоатлетичного</w:t>
      </w:r>
      <w:proofErr w:type="spellEnd"/>
      <w:r>
        <w:rPr>
          <w:color w:val="000000"/>
          <w:sz w:val="28"/>
          <w:szCs w:val="28"/>
        </w:rPr>
        <w:t xml:space="preserve"> манежу:</w:t>
      </w:r>
    </w:p>
    <w:p w:rsidR="00841F4F" w:rsidRDefault="00A56F39" w:rsidP="00A56F39">
      <w:pPr>
        <w:pStyle w:val="af2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r w:rsidR="00841F4F">
        <w:rPr>
          <w:color w:val="000000"/>
          <w:sz w:val="28"/>
          <w:szCs w:val="28"/>
        </w:rPr>
        <w:t xml:space="preserve">великий </w:t>
      </w:r>
      <w:proofErr w:type="spellStart"/>
      <w:r w:rsidR="00841F4F">
        <w:rPr>
          <w:color w:val="000000"/>
          <w:sz w:val="28"/>
          <w:szCs w:val="28"/>
        </w:rPr>
        <w:t>теніс</w:t>
      </w:r>
      <w:proofErr w:type="spellEnd"/>
      <w:r w:rsidR="00841F4F">
        <w:rPr>
          <w:color w:val="000000"/>
          <w:sz w:val="28"/>
          <w:szCs w:val="28"/>
        </w:rPr>
        <w:t xml:space="preserve"> за 1 год – 200 </w:t>
      </w:r>
      <w:proofErr w:type="spellStart"/>
      <w:r w:rsidR="00841F4F">
        <w:rPr>
          <w:color w:val="000000"/>
          <w:sz w:val="28"/>
          <w:szCs w:val="28"/>
        </w:rPr>
        <w:t>грн</w:t>
      </w:r>
      <w:proofErr w:type="spellEnd"/>
      <w:r w:rsidR="00841F4F">
        <w:rPr>
          <w:color w:val="000000"/>
          <w:sz w:val="28"/>
          <w:szCs w:val="28"/>
        </w:rPr>
        <w:t>;</w:t>
      </w:r>
    </w:p>
    <w:p w:rsidR="00841F4F" w:rsidRDefault="00A56F39" w:rsidP="00A56F39">
      <w:pPr>
        <w:pStyle w:val="af2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футзал</w:t>
      </w:r>
      <w:proofErr w:type="spellEnd"/>
      <w:r w:rsidR="00841F4F">
        <w:rPr>
          <w:color w:val="000000"/>
          <w:sz w:val="28"/>
          <w:szCs w:val="28"/>
        </w:rPr>
        <w:t xml:space="preserve">  за 1 год  - 300 </w:t>
      </w:r>
      <w:proofErr w:type="spellStart"/>
      <w:r w:rsidR="00841F4F">
        <w:rPr>
          <w:color w:val="000000"/>
          <w:sz w:val="28"/>
          <w:szCs w:val="28"/>
        </w:rPr>
        <w:t>грн</w:t>
      </w:r>
      <w:proofErr w:type="spellEnd"/>
      <w:r w:rsidR="00841F4F">
        <w:rPr>
          <w:color w:val="000000"/>
          <w:sz w:val="28"/>
          <w:szCs w:val="28"/>
        </w:rPr>
        <w:t>;</w:t>
      </w:r>
    </w:p>
    <w:p w:rsidR="00841F4F" w:rsidRDefault="00A56F39" w:rsidP="00A56F39">
      <w:pPr>
        <w:pStyle w:val="af2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інші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види</w:t>
      </w:r>
      <w:proofErr w:type="spellEnd"/>
      <w:r w:rsidR="00841F4F">
        <w:rPr>
          <w:color w:val="000000"/>
          <w:sz w:val="28"/>
          <w:szCs w:val="28"/>
        </w:rPr>
        <w:t xml:space="preserve"> за 1 год – 200 </w:t>
      </w:r>
      <w:proofErr w:type="spellStart"/>
      <w:r w:rsidR="00841F4F">
        <w:rPr>
          <w:color w:val="000000"/>
          <w:sz w:val="28"/>
          <w:szCs w:val="28"/>
        </w:rPr>
        <w:t>грн</w:t>
      </w:r>
      <w:proofErr w:type="spellEnd"/>
      <w:r w:rsidR="00841F4F">
        <w:rPr>
          <w:color w:val="000000"/>
          <w:sz w:val="28"/>
          <w:szCs w:val="28"/>
        </w:rPr>
        <w:t>;</w:t>
      </w:r>
    </w:p>
    <w:p w:rsidR="00841F4F" w:rsidRDefault="00841F4F" w:rsidP="00841F4F">
      <w:pPr>
        <w:pStyle w:val="af2"/>
        <w:spacing w:before="0" w:beforeAutospacing="0" w:after="0" w:afterAutospacing="0"/>
        <w:ind w:left="66"/>
        <w:jc w:val="both"/>
      </w:pPr>
      <w:r>
        <w:rPr>
          <w:color w:val="000000"/>
          <w:sz w:val="28"/>
          <w:szCs w:val="28"/>
        </w:rPr>
        <w:t xml:space="preserve">1.2. У </w:t>
      </w:r>
      <w:proofErr w:type="spellStart"/>
      <w:r>
        <w:rPr>
          <w:color w:val="000000"/>
          <w:sz w:val="28"/>
          <w:szCs w:val="28"/>
        </w:rPr>
        <w:t>оздоровчо-</w:t>
      </w:r>
      <w:proofErr w:type="gramStart"/>
      <w:r>
        <w:rPr>
          <w:color w:val="000000"/>
          <w:sz w:val="28"/>
          <w:szCs w:val="28"/>
        </w:rPr>
        <w:t>відновлювальному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комплексі</w:t>
      </w:r>
      <w:proofErr w:type="spellEnd"/>
      <w:proofErr w:type="gram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легкоатлетичного</w:t>
      </w:r>
      <w:proofErr w:type="spellEnd"/>
      <w:r>
        <w:rPr>
          <w:color w:val="000000"/>
          <w:sz w:val="28"/>
          <w:szCs w:val="28"/>
        </w:rPr>
        <w:t xml:space="preserve"> манежу:</w:t>
      </w:r>
    </w:p>
    <w:p w:rsidR="00841F4F" w:rsidRDefault="00841F4F" w:rsidP="00841F4F">
      <w:pPr>
        <w:pStyle w:val="af2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  до 6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за 1 год – 300 </w:t>
      </w:r>
      <w:proofErr w:type="spellStart"/>
      <w:r>
        <w:rPr>
          <w:color w:val="000000"/>
          <w:sz w:val="28"/>
          <w:szCs w:val="28"/>
        </w:rPr>
        <w:t>гр</w:t>
      </w:r>
      <w:proofErr w:type="spellEnd"/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(4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по 2 год) – 2000 </w:t>
      </w:r>
      <w:proofErr w:type="spellStart"/>
      <w:r>
        <w:rPr>
          <w:color w:val="000000"/>
          <w:sz w:val="28"/>
          <w:szCs w:val="28"/>
        </w:rPr>
        <w:t>гр</w:t>
      </w:r>
      <w:proofErr w:type="spellEnd"/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;</w:t>
      </w:r>
    </w:p>
    <w:p w:rsidR="00841F4F" w:rsidRDefault="00841F4F" w:rsidP="00841F4F">
      <w:pPr>
        <w:pStyle w:val="af2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до 10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за 1 год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450 </w:t>
      </w:r>
      <w:proofErr w:type="spellStart"/>
      <w:r>
        <w:rPr>
          <w:color w:val="000000"/>
          <w:sz w:val="28"/>
          <w:szCs w:val="28"/>
        </w:rPr>
        <w:t>гр</w:t>
      </w:r>
      <w:proofErr w:type="spellEnd"/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(4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по 2 год) – 3000 </w:t>
      </w:r>
      <w:proofErr w:type="spellStart"/>
      <w:r>
        <w:rPr>
          <w:color w:val="000000"/>
          <w:sz w:val="28"/>
          <w:szCs w:val="28"/>
        </w:rPr>
        <w:t>гр</w:t>
      </w:r>
      <w:proofErr w:type="spellEnd"/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до 15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за 1 год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550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(4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по 2 год) – 4000 </w:t>
      </w:r>
      <w:proofErr w:type="spellStart"/>
      <w:r>
        <w:rPr>
          <w:color w:val="000000"/>
          <w:sz w:val="28"/>
          <w:szCs w:val="28"/>
        </w:rPr>
        <w:t>гр</w:t>
      </w:r>
      <w:proofErr w:type="spellEnd"/>
      <w:r>
        <w:rPr>
          <w:color w:val="000000"/>
          <w:sz w:val="28"/>
          <w:szCs w:val="28"/>
          <w:lang w:val="uk-UA"/>
        </w:rPr>
        <w:t>н;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1.3. За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занять з </w:t>
      </w:r>
      <w:proofErr w:type="spellStart"/>
      <w:r>
        <w:rPr>
          <w:color w:val="000000"/>
          <w:sz w:val="28"/>
          <w:szCs w:val="28"/>
        </w:rPr>
        <w:t>оздоровчого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плавання</w:t>
      </w:r>
      <w:proofErr w:type="spellEnd"/>
      <w:r>
        <w:rPr>
          <w:color w:val="000000"/>
          <w:sz w:val="28"/>
          <w:szCs w:val="28"/>
        </w:rPr>
        <w:t>  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плавальному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басейні</w:t>
      </w:r>
      <w:proofErr w:type="spellEnd"/>
      <w:r>
        <w:rPr>
          <w:color w:val="000000"/>
          <w:sz w:val="28"/>
          <w:szCs w:val="28"/>
        </w:rPr>
        <w:t xml:space="preserve"> «Посейдон» (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годин в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спортивних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  та </w:t>
      </w:r>
      <w:proofErr w:type="spellStart"/>
      <w:r>
        <w:rPr>
          <w:color w:val="000000"/>
          <w:sz w:val="28"/>
          <w:szCs w:val="28"/>
        </w:rPr>
        <w:t>змагань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плавання</w:t>
      </w:r>
      <w:proofErr w:type="spellEnd"/>
      <w:r>
        <w:rPr>
          <w:color w:val="000000"/>
          <w:sz w:val="28"/>
          <w:szCs w:val="28"/>
        </w:rPr>
        <w:t xml:space="preserve"> ):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одноразове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>  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  1 год – 150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одноразове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>  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1 год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100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для </w:t>
      </w:r>
      <w:proofErr w:type="spellStart"/>
      <w:r>
        <w:rPr>
          <w:color w:val="000000"/>
          <w:sz w:val="28"/>
          <w:szCs w:val="28"/>
        </w:rPr>
        <w:t>дорослого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>  -</w:t>
      </w:r>
      <w:proofErr w:type="gramEnd"/>
      <w:r>
        <w:rPr>
          <w:color w:val="000000"/>
          <w:sz w:val="28"/>
          <w:szCs w:val="28"/>
        </w:rPr>
        <w:t xml:space="preserve">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1 год) – 1000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абонемент для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-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1 год) – 500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безлімітне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місячне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>  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  1 год –   1500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безлімітне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місячне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>  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1 год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     800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Аква-</w:t>
      </w:r>
      <w:proofErr w:type="spellStart"/>
      <w:proofErr w:type="gramStart"/>
      <w:r>
        <w:rPr>
          <w:color w:val="000000"/>
          <w:sz w:val="28"/>
          <w:szCs w:val="28"/>
        </w:rPr>
        <w:t>аеробіка</w:t>
      </w:r>
      <w:proofErr w:type="spellEnd"/>
      <w:r>
        <w:rPr>
          <w:color w:val="000000"/>
          <w:sz w:val="28"/>
          <w:szCs w:val="28"/>
        </w:rPr>
        <w:t>  (</w:t>
      </w:r>
      <w:proofErr w:type="gramEnd"/>
      <w:r>
        <w:rPr>
          <w:color w:val="000000"/>
          <w:sz w:val="28"/>
          <w:szCs w:val="28"/>
        </w:rPr>
        <w:t xml:space="preserve">1 </w:t>
      </w:r>
      <w:proofErr w:type="spellStart"/>
      <w:r>
        <w:rPr>
          <w:color w:val="000000"/>
          <w:sz w:val="28"/>
          <w:szCs w:val="28"/>
        </w:rPr>
        <w:t>доріжка</w:t>
      </w:r>
      <w:proofErr w:type="spellEnd"/>
      <w:r>
        <w:rPr>
          <w:color w:val="000000"/>
          <w:sz w:val="28"/>
          <w:szCs w:val="28"/>
        </w:rPr>
        <w:t xml:space="preserve">)   1 год   – 1000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у спортивному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басейну</w:t>
      </w:r>
      <w:proofErr w:type="spellEnd"/>
      <w:r>
        <w:rPr>
          <w:color w:val="000000"/>
          <w:sz w:val="28"/>
          <w:szCs w:val="28"/>
        </w:rPr>
        <w:t>  «</w:t>
      </w:r>
      <w:proofErr w:type="gramEnd"/>
      <w:r>
        <w:rPr>
          <w:color w:val="000000"/>
          <w:sz w:val="28"/>
          <w:szCs w:val="28"/>
        </w:rPr>
        <w:t xml:space="preserve">Посейдон»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аеробіки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фітнесу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черлідингу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інше</w:t>
      </w:r>
      <w:proofErr w:type="spellEnd"/>
      <w:r>
        <w:rPr>
          <w:color w:val="000000"/>
          <w:sz w:val="28"/>
          <w:szCs w:val="28"/>
        </w:rPr>
        <w:t xml:space="preserve"> 1 год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300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color w:val="000000"/>
          <w:sz w:val="28"/>
          <w:szCs w:val="28"/>
        </w:rPr>
        <w:t>оренда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басейну</w:t>
      </w:r>
      <w:proofErr w:type="spellEnd"/>
      <w:proofErr w:type="gram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змагання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турніри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плавання</w:t>
      </w:r>
      <w:proofErr w:type="spellEnd"/>
      <w:r>
        <w:rPr>
          <w:color w:val="000000"/>
          <w:sz w:val="28"/>
          <w:szCs w:val="28"/>
        </w:rPr>
        <w:t xml:space="preserve"> )    4000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 1 день</w:t>
      </w:r>
      <w:r>
        <w:rPr>
          <w:color w:val="000000"/>
          <w:sz w:val="28"/>
          <w:szCs w:val="28"/>
          <w:lang w:val="uk-UA"/>
        </w:rPr>
        <w:t>;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1.4. За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занять у спортивному </w:t>
      </w:r>
      <w:proofErr w:type="spellStart"/>
      <w:r>
        <w:rPr>
          <w:color w:val="000000"/>
          <w:sz w:val="28"/>
          <w:szCs w:val="28"/>
        </w:rPr>
        <w:t>комплексі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Сокіл</w:t>
      </w:r>
      <w:proofErr w:type="spellEnd"/>
      <w:r>
        <w:rPr>
          <w:color w:val="000000"/>
          <w:sz w:val="28"/>
          <w:szCs w:val="28"/>
        </w:rPr>
        <w:t>»: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ігровими</w:t>
      </w:r>
      <w:proofErr w:type="spellEnd"/>
      <w:r>
        <w:rPr>
          <w:color w:val="000000"/>
          <w:sz w:val="28"/>
          <w:szCs w:val="28"/>
        </w:rPr>
        <w:t xml:space="preserve"> видами спорту в </w:t>
      </w:r>
      <w:proofErr w:type="spellStart"/>
      <w:r>
        <w:rPr>
          <w:color w:val="000000"/>
          <w:sz w:val="28"/>
          <w:szCs w:val="28"/>
        </w:rPr>
        <w:t>ігровому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>  1</w:t>
      </w:r>
      <w:proofErr w:type="gramEnd"/>
      <w:r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– 400 </w:t>
      </w:r>
      <w:proofErr w:type="spellStart"/>
      <w:r>
        <w:rPr>
          <w:color w:val="000000"/>
          <w:sz w:val="28"/>
          <w:szCs w:val="28"/>
        </w:rPr>
        <w:t>гр</w:t>
      </w:r>
      <w:proofErr w:type="spellEnd"/>
      <w:r>
        <w:rPr>
          <w:color w:val="000000"/>
          <w:sz w:val="28"/>
          <w:szCs w:val="28"/>
          <w:lang w:val="uk-UA"/>
        </w:rPr>
        <w:t>н;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спінінгу</w:t>
      </w:r>
      <w:proofErr w:type="spellEnd"/>
      <w:r>
        <w:rPr>
          <w:color w:val="000000"/>
          <w:sz w:val="28"/>
          <w:szCs w:val="28"/>
        </w:rPr>
        <w:t>  в</w:t>
      </w:r>
      <w:proofErr w:type="gramEnd"/>
      <w:r>
        <w:rPr>
          <w:color w:val="000000"/>
          <w:sz w:val="28"/>
          <w:szCs w:val="28"/>
        </w:rPr>
        <w:t xml:space="preserve"> тренажерному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1 год) – 350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A56F39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-</w:t>
      </w:r>
      <w:proofErr w:type="spellStart"/>
      <w:r w:rsidR="00841F4F">
        <w:rPr>
          <w:color w:val="000000"/>
          <w:sz w:val="28"/>
          <w:szCs w:val="28"/>
        </w:rPr>
        <w:t>заняття</w:t>
      </w:r>
      <w:proofErr w:type="spellEnd"/>
      <w:r w:rsidR="00841F4F">
        <w:rPr>
          <w:color w:val="000000"/>
          <w:sz w:val="28"/>
          <w:szCs w:val="28"/>
        </w:rPr>
        <w:t xml:space="preserve"> з </w:t>
      </w:r>
      <w:proofErr w:type="spellStart"/>
      <w:r w:rsidR="00841F4F">
        <w:rPr>
          <w:color w:val="000000"/>
          <w:sz w:val="28"/>
          <w:szCs w:val="28"/>
        </w:rPr>
        <w:t>атлетичної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гімнастики</w:t>
      </w:r>
      <w:proofErr w:type="spellEnd"/>
      <w:r w:rsidR="00841F4F">
        <w:rPr>
          <w:color w:val="000000"/>
          <w:sz w:val="28"/>
          <w:szCs w:val="28"/>
        </w:rPr>
        <w:t xml:space="preserve"> в тренажерному </w:t>
      </w:r>
      <w:proofErr w:type="spellStart"/>
      <w:r w:rsidR="00841F4F">
        <w:rPr>
          <w:color w:val="000000"/>
          <w:sz w:val="28"/>
          <w:szCs w:val="28"/>
        </w:rPr>
        <w:t>залі</w:t>
      </w:r>
      <w:proofErr w:type="spellEnd"/>
      <w:r w:rsidR="00841F4F">
        <w:rPr>
          <w:color w:val="000000"/>
          <w:sz w:val="28"/>
          <w:szCs w:val="28"/>
        </w:rPr>
        <w:t xml:space="preserve"> та </w:t>
      </w:r>
      <w:proofErr w:type="spellStart"/>
      <w:r w:rsidR="00841F4F">
        <w:rPr>
          <w:color w:val="000000"/>
          <w:sz w:val="28"/>
          <w:szCs w:val="28"/>
        </w:rPr>
        <w:t>залі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gramStart"/>
      <w:r w:rsidR="00841F4F">
        <w:rPr>
          <w:color w:val="000000"/>
          <w:sz w:val="28"/>
          <w:szCs w:val="28"/>
        </w:rPr>
        <w:t>боксу  (</w:t>
      </w:r>
      <w:proofErr w:type="gramEnd"/>
      <w:r w:rsidR="00841F4F">
        <w:rPr>
          <w:color w:val="000000"/>
          <w:sz w:val="28"/>
          <w:szCs w:val="28"/>
        </w:rPr>
        <w:t xml:space="preserve">8 </w:t>
      </w:r>
      <w:proofErr w:type="spellStart"/>
      <w:r w:rsidR="00841F4F">
        <w:rPr>
          <w:color w:val="000000"/>
          <w:sz w:val="28"/>
          <w:szCs w:val="28"/>
        </w:rPr>
        <w:t>відвідувань</w:t>
      </w:r>
      <w:proofErr w:type="spellEnd"/>
      <w:r w:rsidR="00841F4F">
        <w:rPr>
          <w:color w:val="000000"/>
          <w:sz w:val="28"/>
          <w:szCs w:val="28"/>
        </w:rPr>
        <w:t xml:space="preserve"> по 2 год) – 350 </w:t>
      </w:r>
      <w:proofErr w:type="spellStart"/>
      <w:r w:rsidR="00841F4F">
        <w:rPr>
          <w:color w:val="000000"/>
          <w:sz w:val="28"/>
          <w:szCs w:val="28"/>
        </w:rPr>
        <w:t>грн</w:t>
      </w:r>
      <w:proofErr w:type="spellEnd"/>
      <w:r w:rsidR="00841F4F"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color w:val="000000"/>
          <w:sz w:val="28"/>
          <w:szCs w:val="28"/>
        </w:rPr>
        <w:t>безлімітний</w:t>
      </w:r>
      <w:proofErr w:type="spellEnd"/>
      <w:r>
        <w:rPr>
          <w:color w:val="000000"/>
          <w:sz w:val="28"/>
          <w:szCs w:val="28"/>
        </w:rPr>
        <w:t>  абонемент</w:t>
      </w:r>
      <w:proofErr w:type="gram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атлетичної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гімнастики</w:t>
      </w:r>
      <w:proofErr w:type="spellEnd"/>
      <w:r>
        <w:rPr>
          <w:color w:val="000000"/>
          <w:sz w:val="28"/>
          <w:szCs w:val="28"/>
        </w:rPr>
        <w:t xml:space="preserve"> в тренажерному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боксу за 2 год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-  500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color w:val="000000"/>
          <w:sz w:val="28"/>
          <w:szCs w:val="28"/>
        </w:rPr>
        <w:t>оренда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ігрового</w:t>
      </w:r>
      <w:proofErr w:type="spellEnd"/>
      <w:proofErr w:type="gramEnd"/>
      <w:r>
        <w:rPr>
          <w:color w:val="000000"/>
          <w:sz w:val="28"/>
          <w:szCs w:val="28"/>
        </w:rPr>
        <w:t xml:space="preserve"> залу на </w:t>
      </w:r>
      <w:proofErr w:type="spellStart"/>
      <w:r>
        <w:rPr>
          <w:color w:val="000000"/>
          <w:sz w:val="28"/>
          <w:szCs w:val="28"/>
        </w:rPr>
        <w:t>змагання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турніри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чемпіонати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аматорські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змагання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видів</w:t>
      </w:r>
      <w:proofErr w:type="spellEnd"/>
      <w:r>
        <w:rPr>
          <w:color w:val="000000"/>
          <w:sz w:val="28"/>
          <w:szCs w:val="28"/>
        </w:rPr>
        <w:t xml:space="preserve"> спорту )    2000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за 1 день</w:t>
      </w:r>
      <w:r>
        <w:rPr>
          <w:color w:val="000000"/>
          <w:sz w:val="28"/>
          <w:szCs w:val="28"/>
          <w:lang w:val="uk-UA"/>
        </w:rPr>
        <w:t>;</w:t>
      </w:r>
    </w:p>
    <w:p w:rsidR="00841F4F" w:rsidRPr="00841F4F" w:rsidRDefault="00841F4F" w:rsidP="00841F4F">
      <w:pPr>
        <w:pStyle w:val="af2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1.5. </w:t>
      </w:r>
      <w:proofErr w:type="gramStart"/>
      <w:r>
        <w:rPr>
          <w:color w:val="000000"/>
          <w:sz w:val="28"/>
          <w:szCs w:val="28"/>
        </w:rPr>
        <w:t xml:space="preserve">На  </w:t>
      </w:r>
      <w:proofErr w:type="spellStart"/>
      <w:r>
        <w:rPr>
          <w:color w:val="000000"/>
          <w:sz w:val="28"/>
          <w:szCs w:val="28"/>
        </w:rPr>
        <w:t>ігровому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майданчику</w:t>
      </w:r>
      <w:proofErr w:type="spellEnd"/>
      <w:r>
        <w:rPr>
          <w:color w:val="000000"/>
          <w:sz w:val="28"/>
          <w:szCs w:val="28"/>
        </w:rPr>
        <w:t xml:space="preserve">  з </w:t>
      </w:r>
      <w:proofErr w:type="spellStart"/>
      <w:r>
        <w:rPr>
          <w:color w:val="000000"/>
          <w:sz w:val="28"/>
          <w:szCs w:val="28"/>
        </w:rPr>
        <w:t>видів</w:t>
      </w:r>
      <w:proofErr w:type="spellEnd"/>
      <w:r>
        <w:rPr>
          <w:color w:val="000000"/>
          <w:sz w:val="28"/>
          <w:szCs w:val="28"/>
        </w:rPr>
        <w:t xml:space="preserve"> спорту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Рубчака</w:t>
      </w:r>
      <w:proofErr w:type="spellEnd"/>
      <w:r>
        <w:rPr>
          <w:color w:val="000000"/>
          <w:sz w:val="28"/>
          <w:szCs w:val="28"/>
          <w:lang w:val="uk-UA"/>
        </w:rPr>
        <w:t>:</w:t>
      </w:r>
    </w:p>
    <w:p w:rsidR="00841F4F" w:rsidRDefault="00A56F39" w:rsidP="00A56F39">
      <w:pPr>
        <w:pStyle w:val="af2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r w:rsidR="00841F4F">
        <w:rPr>
          <w:color w:val="000000"/>
          <w:sz w:val="28"/>
          <w:szCs w:val="28"/>
        </w:rPr>
        <w:t xml:space="preserve">футбол  за 1 год  - 250 </w:t>
      </w:r>
      <w:proofErr w:type="spellStart"/>
      <w:r w:rsidR="00841F4F">
        <w:rPr>
          <w:color w:val="000000"/>
          <w:sz w:val="28"/>
          <w:szCs w:val="28"/>
        </w:rPr>
        <w:t>гр</w:t>
      </w:r>
      <w:proofErr w:type="spellEnd"/>
      <w:r w:rsidR="00841F4F">
        <w:rPr>
          <w:color w:val="000000"/>
          <w:sz w:val="28"/>
          <w:szCs w:val="28"/>
          <w:lang w:val="uk-UA"/>
        </w:rPr>
        <w:t>н</w:t>
      </w:r>
      <w:r w:rsidR="00841F4F">
        <w:rPr>
          <w:color w:val="000000"/>
          <w:sz w:val="28"/>
          <w:szCs w:val="28"/>
        </w:rPr>
        <w:t>;</w:t>
      </w:r>
    </w:p>
    <w:p w:rsidR="00841F4F" w:rsidRDefault="00A56F39" w:rsidP="00A56F39">
      <w:pPr>
        <w:pStyle w:val="af2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пляжний</w:t>
      </w:r>
      <w:proofErr w:type="spellEnd"/>
      <w:r w:rsidR="00841F4F">
        <w:rPr>
          <w:color w:val="000000"/>
          <w:sz w:val="28"/>
          <w:szCs w:val="28"/>
        </w:rPr>
        <w:t xml:space="preserve"> волейбол за 1 год – 250 </w:t>
      </w:r>
      <w:proofErr w:type="spellStart"/>
      <w:r w:rsidR="00841F4F">
        <w:rPr>
          <w:color w:val="000000"/>
          <w:sz w:val="28"/>
          <w:szCs w:val="28"/>
        </w:rPr>
        <w:t>гр</w:t>
      </w:r>
      <w:proofErr w:type="spellEnd"/>
      <w:r w:rsidR="00841F4F">
        <w:rPr>
          <w:color w:val="000000"/>
          <w:sz w:val="28"/>
          <w:szCs w:val="28"/>
          <w:lang w:val="uk-UA"/>
        </w:rPr>
        <w:t>н</w:t>
      </w:r>
      <w:r w:rsidR="00841F4F">
        <w:rPr>
          <w:color w:val="000000"/>
          <w:sz w:val="28"/>
          <w:szCs w:val="28"/>
        </w:rPr>
        <w:t>;</w:t>
      </w:r>
    </w:p>
    <w:p w:rsidR="00841F4F" w:rsidRDefault="00A56F39" w:rsidP="00A56F39">
      <w:pPr>
        <w:pStyle w:val="af2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r w:rsidR="00841F4F">
        <w:rPr>
          <w:color w:val="000000"/>
          <w:sz w:val="28"/>
          <w:szCs w:val="28"/>
        </w:rPr>
        <w:t xml:space="preserve">великий </w:t>
      </w:r>
      <w:proofErr w:type="spellStart"/>
      <w:r w:rsidR="00841F4F">
        <w:rPr>
          <w:color w:val="000000"/>
          <w:sz w:val="28"/>
          <w:szCs w:val="28"/>
        </w:rPr>
        <w:t>теніс</w:t>
      </w:r>
      <w:proofErr w:type="spellEnd"/>
      <w:r w:rsidR="00841F4F">
        <w:rPr>
          <w:color w:val="000000"/>
          <w:sz w:val="28"/>
          <w:szCs w:val="28"/>
        </w:rPr>
        <w:t xml:space="preserve"> за 1 годину – 300 </w:t>
      </w:r>
      <w:proofErr w:type="spellStart"/>
      <w:r w:rsidR="00841F4F">
        <w:rPr>
          <w:color w:val="000000"/>
          <w:sz w:val="28"/>
          <w:szCs w:val="28"/>
        </w:rPr>
        <w:t>гр</w:t>
      </w:r>
      <w:proofErr w:type="spellEnd"/>
      <w:r w:rsidR="00841F4F">
        <w:rPr>
          <w:color w:val="000000"/>
          <w:sz w:val="28"/>
          <w:szCs w:val="28"/>
          <w:lang w:val="uk-UA"/>
        </w:rPr>
        <w:t>н</w:t>
      </w:r>
      <w:r w:rsidR="00841F4F">
        <w:rPr>
          <w:color w:val="000000"/>
          <w:sz w:val="28"/>
          <w:szCs w:val="28"/>
        </w:rPr>
        <w:t>;</w:t>
      </w:r>
    </w:p>
    <w:p w:rsidR="00841F4F" w:rsidRDefault="00A56F39" w:rsidP="00841F4F">
      <w:pPr>
        <w:pStyle w:val="af2"/>
        <w:spacing w:before="0" w:beforeAutospacing="0" w:after="0" w:afterAutospacing="0"/>
        <w:ind w:left="66"/>
        <w:jc w:val="both"/>
      </w:pPr>
      <w:r>
        <w:rPr>
          <w:color w:val="000000"/>
          <w:sz w:val="28"/>
          <w:szCs w:val="28"/>
        </w:rPr>
        <w:t>2.  </w:t>
      </w:r>
      <w:proofErr w:type="spellStart"/>
      <w:r w:rsidR="00841F4F">
        <w:rPr>
          <w:color w:val="000000"/>
          <w:sz w:val="28"/>
          <w:szCs w:val="28"/>
        </w:rPr>
        <w:t>Надати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безоплатне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користування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послугами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басейну</w:t>
      </w:r>
      <w:proofErr w:type="spellEnd"/>
      <w:r w:rsidR="00841F4F">
        <w:rPr>
          <w:color w:val="000000"/>
          <w:sz w:val="28"/>
          <w:szCs w:val="28"/>
        </w:rPr>
        <w:t xml:space="preserve"> «Посейдон» </w:t>
      </w:r>
      <w:proofErr w:type="spellStart"/>
      <w:r w:rsidR="00841F4F">
        <w:rPr>
          <w:color w:val="000000"/>
          <w:sz w:val="28"/>
          <w:szCs w:val="28"/>
        </w:rPr>
        <w:t>дітям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соціально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незахищених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категорій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віком</w:t>
      </w:r>
      <w:proofErr w:type="spellEnd"/>
      <w:r w:rsidR="00841F4F">
        <w:rPr>
          <w:color w:val="000000"/>
          <w:sz w:val="28"/>
          <w:szCs w:val="28"/>
        </w:rPr>
        <w:t xml:space="preserve"> до 16 </w:t>
      </w:r>
      <w:proofErr w:type="spellStart"/>
      <w:r w:rsidR="00841F4F">
        <w:rPr>
          <w:color w:val="000000"/>
          <w:sz w:val="28"/>
          <w:szCs w:val="28"/>
        </w:rPr>
        <w:t>років</w:t>
      </w:r>
      <w:proofErr w:type="spellEnd"/>
      <w:r w:rsidR="00841F4F">
        <w:rPr>
          <w:color w:val="000000"/>
          <w:sz w:val="28"/>
          <w:szCs w:val="28"/>
        </w:rPr>
        <w:t xml:space="preserve"> (8 </w:t>
      </w:r>
      <w:proofErr w:type="spellStart"/>
      <w:r w:rsidR="00841F4F">
        <w:rPr>
          <w:color w:val="000000"/>
          <w:sz w:val="28"/>
          <w:szCs w:val="28"/>
        </w:rPr>
        <w:t>відвідувань</w:t>
      </w:r>
      <w:proofErr w:type="spellEnd"/>
      <w:r w:rsidR="00841F4F">
        <w:rPr>
          <w:color w:val="000000"/>
          <w:sz w:val="28"/>
          <w:szCs w:val="28"/>
        </w:rPr>
        <w:t xml:space="preserve"> по 1 год в </w:t>
      </w:r>
      <w:proofErr w:type="spellStart"/>
      <w:r w:rsidR="00841F4F">
        <w:rPr>
          <w:color w:val="000000"/>
          <w:sz w:val="28"/>
          <w:szCs w:val="28"/>
        </w:rPr>
        <w:t>місяць</w:t>
      </w:r>
      <w:proofErr w:type="spellEnd"/>
      <w:r w:rsidR="00841F4F">
        <w:rPr>
          <w:color w:val="000000"/>
          <w:sz w:val="28"/>
          <w:szCs w:val="28"/>
        </w:rPr>
        <w:t xml:space="preserve">), а </w:t>
      </w:r>
      <w:proofErr w:type="spellStart"/>
      <w:r w:rsidR="00841F4F">
        <w:rPr>
          <w:color w:val="000000"/>
          <w:sz w:val="28"/>
          <w:szCs w:val="28"/>
        </w:rPr>
        <w:t>саме</w:t>
      </w:r>
      <w:proofErr w:type="spellEnd"/>
      <w:r w:rsidR="00841F4F">
        <w:rPr>
          <w:color w:val="000000"/>
          <w:sz w:val="28"/>
          <w:szCs w:val="28"/>
        </w:rPr>
        <w:t>:</w:t>
      </w:r>
    </w:p>
    <w:p w:rsidR="00841F4F" w:rsidRPr="004E67D8" w:rsidRDefault="00A56F39" w:rsidP="00A56F39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дітям</w:t>
      </w:r>
      <w:proofErr w:type="spellEnd"/>
      <w:r w:rsidR="00841F4F">
        <w:rPr>
          <w:color w:val="000000"/>
          <w:sz w:val="28"/>
          <w:szCs w:val="28"/>
        </w:rPr>
        <w:t>-сиротам;</w:t>
      </w:r>
    </w:p>
    <w:p w:rsidR="004E67D8" w:rsidRDefault="00A56F39" w:rsidP="00A56F39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r w:rsidR="004E67D8">
        <w:rPr>
          <w:color w:val="000000"/>
          <w:sz w:val="28"/>
          <w:szCs w:val="28"/>
          <w:lang w:val="uk-UA"/>
        </w:rPr>
        <w:t>дітям з багатодітних сімей;</w:t>
      </w:r>
    </w:p>
    <w:p w:rsidR="00841F4F" w:rsidRDefault="00A56F39" w:rsidP="00A56F39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дітям</w:t>
      </w:r>
      <w:proofErr w:type="spellEnd"/>
      <w:r w:rsidR="00841F4F">
        <w:rPr>
          <w:color w:val="000000"/>
          <w:sz w:val="28"/>
          <w:szCs w:val="28"/>
        </w:rPr>
        <w:t xml:space="preserve"> з </w:t>
      </w:r>
      <w:proofErr w:type="spellStart"/>
      <w:r w:rsidR="00841F4F">
        <w:rPr>
          <w:color w:val="000000"/>
          <w:sz w:val="28"/>
          <w:szCs w:val="28"/>
        </w:rPr>
        <w:t>інвалідністю</w:t>
      </w:r>
      <w:proofErr w:type="spellEnd"/>
      <w:r w:rsidR="00841F4F">
        <w:rPr>
          <w:color w:val="000000"/>
          <w:sz w:val="28"/>
          <w:szCs w:val="28"/>
        </w:rPr>
        <w:t>;</w:t>
      </w:r>
    </w:p>
    <w:p w:rsidR="00841F4F" w:rsidRDefault="00A56F39" w:rsidP="00A56F39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дітям</w:t>
      </w:r>
      <w:proofErr w:type="spellEnd"/>
      <w:r w:rsidR="00841F4F">
        <w:rPr>
          <w:color w:val="000000"/>
          <w:sz w:val="28"/>
          <w:szCs w:val="28"/>
        </w:rPr>
        <w:t xml:space="preserve">, </w:t>
      </w:r>
      <w:proofErr w:type="spellStart"/>
      <w:r w:rsidR="00841F4F">
        <w:rPr>
          <w:color w:val="000000"/>
          <w:sz w:val="28"/>
          <w:szCs w:val="28"/>
        </w:rPr>
        <w:t>позбавленим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батьківського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піклування</w:t>
      </w:r>
      <w:proofErr w:type="spellEnd"/>
      <w:r w:rsidR="00841F4F">
        <w:rPr>
          <w:color w:val="000000"/>
          <w:sz w:val="28"/>
          <w:szCs w:val="28"/>
        </w:rPr>
        <w:t>;</w:t>
      </w:r>
    </w:p>
    <w:p w:rsidR="00841F4F" w:rsidRDefault="00A56F39" w:rsidP="00A56F39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дітям</w:t>
      </w:r>
      <w:proofErr w:type="spellEnd"/>
      <w:r w:rsidR="00841F4F">
        <w:rPr>
          <w:color w:val="000000"/>
          <w:sz w:val="28"/>
          <w:szCs w:val="28"/>
        </w:rPr>
        <w:t xml:space="preserve">, </w:t>
      </w:r>
      <w:proofErr w:type="spellStart"/>
      <w:r w:rsidR="00841F4F">
        <w:rPr>
          <w:color w:val="000000"/>
          <w:sz w:val="28"/>
          <w:szCs w:val="28"/>
        </w:rPr>
        <w:t>батьків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із</w:t>
      </w:r>
      <w:proofErr w:type="spellEnd"/>
      <w:r w:rsidR="00841F4F">
        <w:rPr>
          <w:color w:val="000000"/>
          <w:sz w:val="28"/>
          <w:szCs w:val="28"/>
        </w:rPr>
        <w:t xml:space="preserve"> числа </w:t>
      </w:r>
      <w:proofErr w:type="spellStart"/>
      <w:r w:rsidR="00841F4F">
        <w:rPr>
          <w:color w:val="000000"/>
          <w:sz w:val="28"/>
          <w:szCs w:val="28"/>
        </w:rPr>
        <w:t>осіб</w:t>
      </w:r>
      <w:proofErr w:type="spellEnd"/>
      <w:r w:rsidR="00841F4F">
        <w:rPr>
          <w:color w:val="000000"/>
          <w:sz w:val="28"/>
          <w:szCs w:val="28"/>
        </w:rPr>
        <w:t xml:space="preserve">, </w:t>
      </w:r>
      <w:proofErr w:type="spellStart"/>
      <w:r w:rsidR="00841F4F">
        <w:rPr>
          <w:color w:val="000000"/>
          <w:sz w:val="28"/>
          <w:szCs w:val="28"/>
        </w:rPr>
        <w:t>визначених</w:t>
      </w:r>
      <w:proofErr w:type="spellEnd"/>
      <w:r w:rsidR="00841F4F">
        <w:rPr>
          <w:color w:val="000000"/>
          <w:sz w:val="28"/>
          <w:szCs w:val="28"/>
        </w:rPr>
        <w:t xml:space="preserve"> у </w:t>
      </w:r>
      <w:proofErr w:type="spellStart"/>
      <w:r w:rsidR="00841F4F">
        <w:rPr>
          <w:color w:val="000000"/>
          <w:sz w:val="28"/>
          <w:szCs w:val="28"/>
        </w:rPr>
        <w:t>статті</w:t>
      </w:r>
      <w:proofErr w:type="spellEnd"/>
      <w:r w:rsidR="00841F4F">
        <w:rPr>
          <w:color w:val="000000"/>
          <w:sz w:val="28"/>
          <w:szCs w:val="28"/>
        </w:rPr>
        <w:t xml:space="preserve"> 10 Закону </w:t>
      </w:r>
      <w:proofErr w:type="spellStart"/>
      <w:r w:rsidR="00841F4F">
        <w:rPr>
          <w:color w:val="000000"/>
          <w:sz w:val="28"/>
          <w:szCs w:val="28"/>
        </w:rPr>
        <w:t>України</w:t>
      </w:r>
      <w:proofErr w:type="spellEnd"/>
      <w:r w:rsidR="00841F4F">
        <w:rPr>
          <w:color w:val="000000"/>
          <w:sz w:val="28"/>
          <w:szCs w:val="28"/>
        </w:rPr>
        <w:t xml:space="preserve"> «Про </w:t>
      </w:r>
      <w:r w:rsidR="00841F4F" w:rsidRPr="00841F4F">
        <w:rPr>
          <w:color w:val="000000"/>
          <w:sz w:val="28"/>
          <w:szCs w:val="28"/>
        </w:rPr>
        <w:t xml:space="preserve">статус </w:t>
      </w:r>
      <w:proofErr w:type="spellStart"/>
      <w:r w:rsidR="00841F4F" w:rsidRPr="00841F4F">
        <w:rPr>
          <w:color w:val="000000"/>
          <w:sz w:val="28"/>
          <w:szCs w:val="28"/>
        </w:rPr>
        <w:t>ветеранів</w:t>
      </w:r>
      <w:proofErr w:type="spellEnd"/>
      <w:r w:rsidR="00841F4F" w:rsidRPr="00841F4F">
        <w:rPr>
          <w:color w:val="000000"/>
          <w:sz w:val="28"/>
          <w:szCs w:val="28"/>
        </w:rPr>
        <w:t xml:space="preserve"> </w:t>
      </w:r>
      <w:proofErr w:type="spellStart"/>
      <w:r w:rsidR="00841F4F" w:rsidRPr="00841F4F">
        <w:rPr>
          <w:color w:val="000000"/>
          <w:sz w:val="28"/>
          <w:szCs w:val="28"/>
        </w:rPr>
        <w:t>війни</w:t>
      </w:r>
      <w:proofErr w:type="spellEnd"/>
      <w:r w:rsidR="00841F4F" w:rsidRPr="00841F4F">
        <w:rPr>
          <w:color w:val="000000"/>
          <w:sz w:val="28"/>
          <w:szCs w:val="28"/>
        </w:rPr>
        <w:t xml:space="preserve">, </w:t>
      </w:r>
      <w:proofErr w:type="spellStart"/>
      <w:r w:rsidR="00841F4F" w:rsidRPr="00841F4F">
        <w:rPr>
          <w:color w:val="000000"/>
          <w:sz w:val="28"/>
          <w:szCs w:val="28"/>
        </w:rPr>
        <w:t>гарантії</w:t>
      </w:r>
      <w:proofErr w:type="spellEnd"/>
      <w:r w:rsidR="00841F4F" w:rsidRPr="00841F4F">
        <w:rPr>
          <w:color w:val="000000"/>
          <w:sz w:val="28"/>
          <w:szCs w:val="28"/>
        </w:rPr>
        <w:t xml:space="preserve"> </w:t>
      </w:r>
      <w:proofErr w:type="spellStart"/>
      <w:r w:rsidR="00841F4F" w:rsidRPr="00841F4F">
        <w:rPr>
          <w:color w:val="000000"/>
          <w:sz w:val="28"/>
          <w:szCs w:val="28"/>
        </w:rPr>
        <w:t>їх</w:t>
      </w:r>
      <w:proofErr w:type="spellEnd"/>
      <w:r w:rsidR="00841F4F" w:rsidRPr="00841F4F">
        <w:rPr>
          <w:color w:val="000000"/>
          <w:sz w:val="28"/>
          <w:szCs w:val="28"/>
        </w:rPr>
        <w:t xml:space="preserve"> </w:t>
      </w:r>
      <w:proofErr w:type="spellStart"/>
      <w:r w:rsidR="00841F4F" w:rsidRPr="00841F4F">
        <w:rPr>
          <w:color w:val="000000"/>
          <w:sz w:val="28"/>
          <w:szCs w:val="28"/>
        </w:rPr>
        <w:t>соціального</w:t>
      </w:r>
      <w:proofErr w:type="spellEnd"/>
      <w:r w:rsidR="00841F4F" w:rsidRPr="00841F4F">
        <w:rPr>
          <w:color w:val="000000"/>
          <w:sz w:val="28"/>
          <w:szCs w:val="28"/>
        </w:rPr>
        <w:t xml:space="preserve"> </w:t>
      </w:r>
      <w:proofErr w:type="spellStart"/>
      <w:r w:rsidR="00841F4F" w:rsidRPr="00841F4F">
        <w:rPr>
          <w:color w:val="000000"/>
          <w:sz w:val="28"/>
          <w:szCs w:val="28"/>
        </w:rPr>
        <w:t>захисту</w:t>
      </w:r>
      <w:proofErr w:type="spellEnd"/>
      <w:r w:rsidR="00841F4F" w:rsidRPr="00841F4F">
        <w:rPr>
          <w:color w:val="000000"/>
          <w:sz w:val="28"/>
          <w:szCs w:val="28"/>
        </w:rPr>
        <w:t>»;</w:t>
      </w:r>
    </w:p>
    <w:p w:rsidR="00841F4F" w:rsidRDefault="00A56F39" w:rsidP="00A56F39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дітям</w:t>
      </w:r>
      <w:proofErr w:type="spellEnd"/>
      <w:r w:rsidR="00841F4F">
        <w:rPr>
          <w:color w:val="000000"/>
          <w:sz w:val="28"/>
          <w:szCs w:val="28"/>
        </w:rPr>
        <w:t xml:space="preserve">, батьки </w:t>
      </w:r>
      <w:proofErr w:type="spellStart"/>
      <w:r w:rsidR="00841F4F">
        <w:rPr>
          <w:color w:val="000000"/>
          <w:sz w:val="28"/>
          <w:szCs w:val="28"/>
        </w:rPr>
        <w:t>яких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мають</w:t>
      </w:r>
      <w:proofErr w:type="spellEnd"/>
      <w:r w:rsidR="00841F4F">
        <w:rPr>
          <w:color w:val="000000"/>
          <w:sz w:val="28"/>
          <w:szCs w:val="28"/>
        </w:rPr>
        <w:t xml:space="preserve"> статус </w:t>
      </w:r>
      <w:proofErr w:type="spellStart"/>
      <w:r w:rsidR="00841F4F">
        <w:rPr>
          <w:color w:val="000000"/>
          <w:sz w:val="28"/>
          <w:szCs w:val="28"/>
        </w:rPr>
        <w:t>учасників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бойових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дій</w:t>
      </w:r>
      <w:proofErr w:type="spellEnd"/>
      <w:r w:rsidR="00841F4F">
        <w:rPr>
          <w:color w:val="000000"/>
          <w:sz w:val="28"/>
          <w:szCs w:val="28"/>
          <w:lang w:val="uk-UA"/>
        </w:rPr>
        <w:t>.</w:t>
      </w:r>
    </w:p>
    <w:p w:rsidR="00841F4F" w:rsidRDefault="00A56F39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Надати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безоплатне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користування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послугами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басейну</w:t>
      </w:r>
      <w:proofErr w:type="spellEnd"/>
      <w:r w:rsidR="00841F4F">
        <w:rPr>
          <w:color w:val="000000"/>
          <w:sz w:val="28"/>
          <w:szCs w:val="28"/>
        </w:rPr>
        <w:t xml:space="preserve"> «Посейдон» особам, </w:t>
      </w:r>
      <w:proofErr w:type="spellStart"/>
      <w:r w:rsidR="00841F4F">
        <w:rPr>
          <w:color w:val="000000"/>
          <w:sz w:val="28"/>
          <w:szCs w:val="28"/>
        </w:rPr>
        <w:t>які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мають</w:t>
      </w:r>
      <w:proofErr w:type="spellEnd"/>
      <w:r w:rsidR="00841F4F">
        <w:rPr>
          <w:color w:val="000000"/>
          <w:sz w:val="28"/>
          <w:szCs w:val="28"/>
        </w:rPr>
        <w:t xml:space="preserve"> статус члена </w:t>
      </w:r>
      <w:proofErr w:type="spellStart"/>
      <w:r w:rsidR="00841F4F">
        <w:rPr>
          <w:color w:val="000000"/>
          <w:sz w:val="28"/>
          <w:szCs w:val="28"/>
        </w:rPr>
        <w:t>сім’ї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загиблого</w:t>
      </w:r>
      <w:proofErr w:type="spellEnd"/>
      <w:r w:rsidR="00841F4F">
        <w:rPr>
          <w:color w:val="000000"/>
          <w:sz w:val="28"/>
          <w:szCs w:val="28"/>
        </w:rPr>
        <w:t xml:space="preserve"> (</w:t>
      </w:r>
      <w:proofErr w:type="spellStart"/>
      <w:r w:rsidR="00841F4F">
        <w:rPr>
          <w:color w:val="000000"/>
          <w:sz w:val="28"/>
          <w:szCs w:val="28"/>
        </w:rPr>
        <w:t>померлого</w:t>
      </w:r>
      <w:proofErr w:type="spellEnd"/>
      <w:r w:rsidR="00841F4F">
        <w:rPr>
          <w:color w:val="000000"/>
          <w:sz w:val="28"/>
          <w:szCs w:val="28"/>
        </w:rPr>
        <w:t xml:space="preserve">) </w:t>
      </w:r>
      <w:proofErr w:type="spellStart"/>
      <w:r w:rsidR="00841F4F">
        <w:rPr>
          <w:color w:val="000000"/>
          <w:sz w:val="28"/>
          <w:szCs w:val="28"/>
        </w:rPr>
        <w:t>Захисника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чи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Захисниці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України</w:t>
      </w:r>
      <w:proofErr w:type="spellEnd"/>
      <w:r w:rsidR="00841F4F">
        <w:rPr>
          <w:color w:val="000000"/>
          <w:sz w:val="28"/>
          <w:szCs w:val="28"/>
        </w:rPr>
        <w:t xml:space="preserve">, ветеранам </w:t>
      </w:r>
      <w:proofErr w:type="spellStart"/>
      <w:r w:rsidR="00841F4F">
        <w:rPr>
          <w:color w:val="000000"/>
          <w:sz w:val="28"/>
          <w:szCs w:val="28"/>
        </w:rPr>
        <w:t>війни</w:t>
      </w:r>
      <w:proofErr w:type="spellEnd"/>
      <w:r w:rsidR="00841F4F">
        <w:rPr>
          <w:color w:val="000000"/>
          <w:sz w:val="28"/>
          <w:szCs w:val="28"/>
        </w:rPr>
        <w:t xml:space="preserve">, </w:t>
      </w:r>
      <w:proofErr w:type="spellStart"/>
      <w:r w:rsidR="00841F4F">
        <w:rPr>
          <w:color w:val="000000"/>
          <w:sz w:val="28"/>
          <w:szCs w:val="28"/>
        </w:rPr>
        <w:t>учасникам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бойових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дій</w:t>
      </w:r>
      <w:proofErr w:type="spellEnd"/>
      <w:r w:rsidR="00841F4F">
        <w:rPr>
          <w:color w:val="000000"/>
          <w:sz w:val="28"/>
          <w:szCs w:val="28"/>
        </w:rPr>
        <w:t xml:space="preserve"> (8 </w:t>
      </w:r>
      <w:proofErr w:type="spellStart"/>
      <w:r w:rsidR="00841F4F">
        <w:rPr>
          <w:color w:val="000000"/>
          <w:sz w:val="28"/>
          <w:szCs w:val="28"/>
        </w:rPr>
        <w:t>відвідувань</w:t>
      </w:r>
      <w:proofErr w:type="spellEnd"/>
      <w:r w:rsidR="00841F4F">
        <w:rPr>
          <w:color w:val="000000"/>
          <w:sz w:val="28"/>
          <w:szCs w:val="28"/>
        </w:rPr>
        <w:t xml:space="preserve"> по 1 год в </w:t>
      </w:r>
      <w:proofErr w:type="spellStart"/>
      <w:r w:rsidR="00841F4F">
        <w:rPr>
          <w:color w:val="000000"/>
          <w:sz w:val="28"/>
          <w:szCs w:val="28"/>
        </w:rPr>
        <w:t>місяць</w:t>
      </w:r>
      <w:proofErr w:type="spellEnd"/>
      <w:r w:rsidR="00841F4F">
        <w:rPr>
          <w:color w:val="000000"/>
          <w:sz w:val="28"/>
          <w:szCs w:val="28"/>
        </w:rPr>
        <w:t>).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безоплатне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послугами</w:t>
      </w:r>
      <w:proofErr w:type="spellEnd"/>
      <w:r>
        <w:rPr>
          <w:color w:val="000000"/>
          <w:sz w:val="28"/>
          <w:szCs w:val="28"/>
        </w:rPr>
        <w:t xml:space="preserve"> у спортивному </w:t>
      </w:r>
      <w:proofErr w:type="spellStart"/>
      <w:r>
        <w:rPr>
          <w:color w:val="000000"/>
          <w:sz w:val="28"/>
          <w:szCs w:val="28"/>
        </w:rPr>
        <w:t>комплексі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Сокіл</w:t>
      </w:r>
      <w:proofErr w:type="spellEnd"/>
      <w:r>
        <w:rPr>
          <w:color w:val="000000"/>
          <w:sz w:val="28"/>
          <w:szCs w:val="28"/>
        </w:rPr>
        <w:t xml:space="preserve">» занять з </w:t>
      </w:r>
      <w:proofErr w:type="spellStart"/>
      <w:r>
        <w:rPr>
          <w:color w:val="000000"/>
          <w:sz w:val="28"/>
          <w:szCs w:val="28"/>
        </w:rPr>
        <w:t>атлетичної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гімнастики</w:t>
      </w:r>
      <w:proofErr w:type="spellEnd"/>
      <w:r>
        <w:rPr>
          <w:color w:val="000000"/>
          <w:sz w:val="28"/>
          <w:szCs w:val="28"/>
        </w:rPr>
        <w:t xml:space="preserve"> в тренажерному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боксу  ветеранам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2 год).  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5. 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пільгу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розмірі</w:t>
      </w:r>
      <w:proofErr w:type="spellEnd"/>
      <w:r>
        <w:rPr>
          <w:color w:val="000000"/>
          <w:sz w:val="28"/>
          <w:szCs w:val="28"/>
        </w:rPr>
        <w:t xml:space="preserve"> 50%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оплати за </w:t>
      </w:r>
      <w:proofErr w:type="spellStart"/>
      <w:r>
        <w:rPr>
          <w:color w:val="000000"/>
          <w:sz w:val="28"/>
          <w:szCs w:val="28"/>
        </w:rPr>
        <w:t>відвідування</w:t>
      </w:r>
      <w:proofErr w:type="spellEnd"/>
      <w:r>
        <w:rPr>
          <w:color w:val="000000"/>
          <w:sz w:val="28"/>
          <w:szCs w:val="28"/>
        </w:rPr>
        <w:t xml:space="preserve"> занять з </w:t>
      </w:r>
      <w:proofErr w:type="spellStart"/>
      <w:r>
        <w:rPr>
          <w:color w:val="000000"/>
          <w:sz w:val="28"/>
          <w:szCs w:val="28"/>
        </w:rPr>
        <w:t>оздоровчого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плавання</w:t>
      </w:r>
      <w:proofErr w:type="spellEnd"/>
      <w:r>
        <w:rPr>
          <w:color w:val="000000"/>
          <w:sz w:val="28"/>
          <w:szCs w:val="28"/>
        </w:rPr>
        <w:t>  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плавальному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басейні</w:t>
      </w:r>
      <w:proofErr w:type="spellEnd"/>
      <w:r>
        <w:rPr>
          <w:color w:val="000000"/>
          <w:sz w:val="28"/>
          <w:szCs w:val="28"/>
        </w:rPr>
        <w:t xml:space="preserve"> «Посейдон»,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(8 </w:t>
      </w:r>
      <w:proofErr w:type="spellStart"/>
      <w:r>
        <w:rPr>
          <w:color w:val="000000"/>
          <w:sz w:val="28"/>
          <w:szCs w:val="28"/>
        </w:rPr>
        <w:t>відвідувань</w:t>
      </w:r>
      <w:proofErr w:type="spellEnd"/>
      <w:r>
        <w:rPr>
          <w:color w:val="000000"/>
          <w:sz w:val="28"/>
          <w:szCs w:val="28"/>
        </w:rPr>
        <w:t xml:space="preserve"> по 1 год. в </w:t>
      </w:r>
      <w:proofErr w:type="spellStart"/>
      <w:r>
        <w:rPr>
          <w:color w:val="000000"/>
          <w:sz w:val="28"/>
          <w:szCs w:val="28"/>
        </w:rPr>
        <w:t>місяць</w:t>
      </w:r>
      <w:proofErr w:type="spellEnd"/>
      <w:r>
        <w:rPr>
          <w:color w:val="000000"/>
          <w:sz w:val="28"/>
          <w:szCs w:val="28"/>
        </w:rPr>
        <w:t xml:space="preserve">), а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>: </w:t>
      </w:r>
    </w:p>
    <w:p w:rsidR="00841F4F" w:rsidRDefault="00A56F39" w:rsidP="00A56F39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841F4F">
        <w:rPr>
          <w:color w:val="000000"/>
          <w:sz w:val="28"/>
          <w:szCs w:val="28"/>
        </w:rPr>
        <w:t>дітям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із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сімей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внутрішньо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переміщених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осіб</w:t>
      </w:r>
      <w:proofErr w:type="spellEnd"/>
      <w:r w:rsidR="00841F4F">
        <w:rPr>
          <w:color w:val="000000"/>
          <w:sz w:val="28"/>
          <w:szCs w:val="28"/>
        </w:rPr>
        <w:t xml:space="preserve"> на </w:t>
      </w:r>
      <w:proofErr w:type="spellStart"/>
      <w:r w:rsidR="00841F4F">
        <w:rPr>
          <w:color w:val="000000"/>
          <w:sz w:val="28"/>
          <w:szCs w:val="28"/>
        </w:rPr>
        <w:t>території</w:t>
      </w:r>
      <w:proofErr w:type="spellEnd"/>
      <w:r w:rsidR="00841F4F">
        <w:rPr>
          <w:color w:val="000000"/>
          <w:sz w:val="28"/>
          <w:szCs w:val="28"/>
        </w:rPr>
        <w:t xml:space="preserve"> </w:t>
      </w:r>
      <w:proofErr w:type="spellStart"/>
      <w:r w:rsidR="00841F4F">
        <w:rPr>
          <w:color w:val="000000"/>
          <w:sz w:val="28"/>
          <w:szCs w:val="28"/>
        </w:rPr>
        <w:t>України</w:t>
      </w:r>
      <w:proofErr w:type="spellEnd"/>
      <w:r w:rsidR="00841F4F">
        <w:rPr>
          <w:color w:val="000000"/>
          <w:sz w:val="28"/>
          <w:szCs w:val="28"/>
        </w:rPr>
        <w:t>.</w:t>
      </w:r>
    </w:p>
    <w:p w:rsidR="00841F4F" w:rsidRPr="00A56F39" w:rsidRDefault="00841F4F" w:rsidP="00841F4F">
      <w:pPr>
        <w:pStyle w:val="af2"/>
        <w:tabs>
          <w:tab w:val="left" w:pos="708"/>
          <w:tab w:val="left" w:pos="993"/>
        </w:tabs>
        <w:spacing w:before="0" w:beforeAutospacing="0" w:after="0" w:afterAutospacing="0"/>
        <w:ind w:left="66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безоплатне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користуватися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ігровим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майданчиком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видів</w:t>
      </w:r>
      <w:proofErr w:type="spellEnd"/>
      <w:r>
        <w:rPr>
          <w:color w:val="000000"/>
          <w:sz w:val="28"/>
          <w:szCs w:val="28"/>
        </w:rPr>
        <w:t xml:space="preserve"> спорту 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Рубчака</w:t>
      </w:r>
      <w:proofErr w:type="spellEnd"/>
      <w:r>
        <w:rPr>
          <w:color w:val="000000"/>
          <w:sz w:val="28"/>
          <w:szCs w:val="28"/>
        </w:rPr>
        <w:t xml:space="preserve">, 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 до 16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  (футбол, </w:t>
      </w:r>
      <w:proofErr w:type="spellStart"/>
      <w:r>
        <w:rPr>
          <w:color w:val="000000"/>
          <w:sz w:val="28"/>
          <w:szCs w:val="28"/>
        </w:rPr>
        <w:t>пляжний</w:t>
      </w:r>
      <w:proofErr w:type="spellEnd"/>
      <w:r>
        <w:rPr>
          <w:color w:val="000000"/>
          <w:sz w:val="28"/>
          <w:szCs w:val="28"/>
        </w:rPr>
        <w:t xml:space="preserve"> волейбол)</w:t>
      </w:r>
      <w:r w:rsidR="00A56F39">
        <w:rPr>
          <w:color w:val="000000"/>
          <w:sz w:val="28"/>
          <w:szCs w:val="28"/>
          <w:lang w:val="uk-UA"/>
        </w:rPr>
        <w:t>.</w:t>
      </w:r>
    </w:p>
    <w:p w:rsidR="00841F4F" w:rsidRDefault="00841F4F" w:rsidP="00841F4F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 xml:space="preserve">7. 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пільгу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розмірі</w:t>
      </w:r>
      <w:proofErr w:type="spellEnd"/>
      <w:r>
        <w:rPr>
          <w:color w:val="000000"/>
          <w:sz w:val="28"/>
          <w:szCs w:val="28"/>
        </w:rPr>
        <w:t xml:space="preserve"> 50%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оплати </w:t>
      </w:r>
      <w:proofErr w:type="spellStart"/>
      <w:r>
        <w:rPr>
          <w:color w:val="000000"/>
          <w:sz w:val="28"/>
          <w:szCs w:val="28"/>
        </w:rPr>
        <w:t>дорослому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І та ІІ </w:t>
      </w:r>
      <w:proofErr w:type="spellStart"/>
      <w:r>
        <w:rPr>
          <w:color w:val="000000"/>
          <w:sz w:val="28"/>
          <w:szCs w:val="28"/>
        </w:rPr>
        <w:t>групами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інвалідності</w:t>
      </w:r>
      <w:proofErr w:type="spellEnd"/>
      <w:r>
        <w:rPr>
          <w:color w:val="000000"/>
          <w:sz w:val="28"/>
          <w:szCs w:val="28"/>
        </w:rPr>
        <w:t>.</w:t>
      </w:r>
    </w:p>
    <w:p w:rsidR="00A96C2C" w:rsidRDefault="00841F4F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27.11.2024 року № 284</w:t>
      </w:r>
      <w:r>
        <w:rPr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«Про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Дитячо-юнацькою</w:t>
      </w:r>
      <w:proofErr w:type="spellEnd"/>
      <w:r>
        <w:rPr>
          <w:color w:val="000000"/>
          <w:sz w:val="28"/>
          <w:szCs w:val="28"/>
        </w:rPr>
        <w:t xml:space="preserve"> спортивною школою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ради» </w:t>
      </w:r>
      <w:proofErr w:type="spellStart"/>
      <w:r>
        <w:rPr>
          <w:color w:val="000000"/>
          <w:sz w:val="28"/>
          <w:szCs w:val="28"/>
        </w:rPr>
        <w:t>вважати</w:t>
      </w:r>
      <w:proofErr w:type="spellEnd"/>
      <w:r>
        <w:rPr>
          <w:color w:val="000000"/>
          <w:sz w:val="28"/>
          <w:szCs w:val="28"/>
        </w:rPr>
        <w:t xml:space="preserve"> таким,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втратило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30.06</w:t>
      </w:r>
      <w:proofErr w:type="gramEnd"/>
      <w:r>
        <w:rPr>
          <w:color w:val="000000"/>
          <w:sz w:val="28"/>
          <w:szCs w:val="28"/>
        </w:rPr>
        <w:t xml:space="preserve"> 2025 року.</w:t>
      </w:r>
    </w:p>
    <w:p w:rsidR="00841F4F" w:rsidRDefault="00841F4F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1F4F" w:rsidRDefault="00841F4F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1F4F" w:rsidRDefault="00841F4F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1F4F" w:rsidRDefault="00841F4F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1F4F" w:rsidRDefault="00841F4F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1F4F" w:rsidRDefault="00841F4F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8A1959" w:rsidRDefault="008A1959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A1959" w:rsidRDefault="008A1959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A1959" w:rsidRDefault="008A1959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A1959" w:rsidRDefault="008A1959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A1959" w:rsidRDefault="008A1959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A1959" w:rsidRDefault="008A1959" w:rsidP="00841F4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sectPr w:rsidR="008A19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F9" w:rsidRDefault="00381FF9">
      <w:r>
        <w:separator/>
      </w:r>
    </w:p>
  </w:endnote>
  <w:endnote w:type="continuationSeparator" w:id="0">
    <w:p w:rsidR="00381FF9" w:rsidRDefault="0038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F9" w:rsidRDefault="00381FF9">
      <w:r>
        <w:separator/>
      </w:r>
    </w:p>
  </w:footnote>
  <w:footnote w:type="continuationSeparator" w:id="0">
    <w:p w:rsidR="00381FF9" w:rsidRDefault="0038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6F39">
      <w:rPr>
        <w:rStyle w:val="ab"/>
        <w:noProof/>
      </w:rPr>
      <w:t>3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B6025B4"/>
    <w:multiLevelType w:val="multilevel"/>
    <w:tmpl w:val="373E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97B11"/>
    <w:multiLevelType w:val="multilevel"/>
    <w:tmpl w:val="0F4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4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EFB2FCF"/>
    <w:multiLevelType w:val="hybridMultilevel"/>
    <w:tmpl w:val="56A67D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1717B4"/>
    <w:multiLevelType w:val="multilevel"/>
    <w:tmpl w:val="EEE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92EE6"/>
    <w:multiLevelType w:val="hybridMultilevel"/>
    <w:tmpl w:val="751E6416"/>
    <w:lvl w:ilvl="0" w:tplc="3B2C72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705AB1"/>
    <w:multiLevelType w:val="multilevel"/>
    <w:tmpl w:val="1502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22671"/>
    <w:multiLevelType w:val="hybridMultilevel"/>
    <w:tmpl w:val="1E924E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C0B5D1F"/>
    <w:multiLevelType w:val="hybridMultilevel"/>
    <w:tmpl w:val="11CACBD4"/>
    <w:lvl w:ilvl="0" w:tplc="A98C14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2C26A2"/>
    <w:multiLevelType w:val="multilevel"/>
    <w:tmpl w:val="791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0D63A1"/>
    <w:multiLevelType w:val="multilevel"/>
    <w:tmpl w:val="E3BC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B3D756B"/>
    <w:multiLevelType w:val="hybridMultilevel"/>
    <w:tmpl w:val="1FBA6A3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BE1963"/>
    <w:multiLevelType w:val="hybridMultilevel"/>
    <w:tmpl w:val="6832BC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4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2"/>
  </w:num>
  <w:num w:numId="13">
    <w:abstractNumId w:val="21"/>
  </w:num>
  <w:num w:numId="14">
    <w:abstractNumId w:val="27"/>
  </w:num>
  <w:num w:numId="15">
    <w:abstractNumId w:val="8"/>
  </w:num>
  <w:num w:numId="16">
    <w:abstractNumId w:val="3"/>
  </w:num>
  <w:num w:numId="17">
    <w:abstractNumId w:val="4"/>
  </w:num>
  <w:num w:numId="18">
    <w:abstractNumId w:val="19"/>
  </w:num>
  <w:num w:numId="19">
    <w:abstractNumId w:val="28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5"/>
  </w:num>
  <w:num w:numId="23">
    <w:abstractNumId w:val="12"/>
  </w:num>
  <w:num w:numId="24">
    <w:abstractNumId w:val="26"/>
  </w:num>
  <w:num w:numId="25">
    <w:abstractNumId w:val="7"/>
  </w:num>
  <w:num w:numId="26">
    <w:abstractNumId w:val="20"/>
  </w:num>
  <w:num w:numId="27">
    <w:abstractNumId w:val="11"/>
  </w:num>
  <w:num w:numId="28">
    <w:abstractNumId w:val="9"/>
  </w:num>
  <w:num w:numId="29">
    <w:abstractNumId w:val="1"/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4F1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1FF9"/>
    <w:rsid w:val="003823A3"/>
    <w:rsid w:val="00382FE4"/>
    <w:rsid w:val="00383295"/>
    <w:rsid w:val="00384485"/>
    <w:rsid w:val="00385B12"/>
    <w:rsid w:val="00385F3B"/>
    <w:rsid w:val="003872B6"/>
    <w:rsid w:val="003875CA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702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3B1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169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6071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7D8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444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5D4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1F4F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1959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56F39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355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6FDE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241D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B20E0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146BA-BCE5-4FB5-8E50-05D5CB9E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3025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2025-06-16T13:21:00Z</cp:lastPrinted>
  <dcterms:created xsi:type="dcterms:W3CDTF">2025-06-16T06:53:00Z</dcterms:created>
  <dcterms:modified xsi:type="dcterms:W3CDTF">2025-06-17T06:02:00Z</dcterms:modified>
</cp:coreProperties>
</file>