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78FC" w14:textId="59CD6351" w:rsidR="00393A76" w:rsidRDefault="00393A76" w:rsidP="00A55CAF">
      <w:pPr>
        <w:pStyle w:val="ad"/>
        <w:tabs>
          <w:tab w:val="clear" w:pos="4819"/>
          <w:tab w:val="clear" w:pos="9639"/>
        </w:tabs>
        <w:spacing w:after="160" w:line="259" w:lineRule="auto"/>
      </w:pPr>
    </w:p>
    <w:p w14:paraId="3767F95C" w14:textId="2AD61D95" w:rsidR="00393A76" w:rsidRDefault="00393A76"/>
    <w:p w14:paraId="7339AAD4" w14:textId="485BA253" w:rsidR="00393A76" w:rsidRPr="00A55CAF" w:rsidRDefault="00A55CAF" w:rsidP="00A55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CAF">
        <w:rPr>
          <w:rFonts w:ascii="Times New Roman" w:hAnsi="Times New Roman" w:cs="Times New Roman"/>
          <w:b/>
          <w:bCs/>
          <w:sz w:val="28"/>
          <w:szCs w:val="28"/>
        </w:rPr>
        <w:t>Операційний план заходів на 2025-2026роки з реалізації Комунікаційної стратегії щодо створення безбар’єрного простору в Україні на період до 2030року в Калуській міській територіальній громаді.</w:t>
      </w:r>
    </w:p>
    <w:p w14:paraId="7CB34B4D" w14:textId="77777777" w:rsidR="00393A76" w:rsidRPr="00A55CAF" w:rsidRDefault="00393A76" w:rsidP="00A55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2"/>
        <w:gridCol w:w="2712"/>
        <w:gridCol w:w="2712"/>
        <w:gridCol w:w="2713"/>
        <w:gridCol w:w="2713"/>
      </w:tblGrid>
      <w:tr w:rsidR="006F06F5" w14:paraId="3F1B5BC5" w14:textId="77777777" w:rsidTr="00393A76">
        <w:tc>
          <w:tcPr>
            <w:tcW w:w="2712" w:type="dxa"/>
          </w:tcPr>
          <w:p w14:paraId="6C7AA5F6" w14:textId="0E998FC6" w:rsidR="00393A76" w:rsidRPr="00393A76" w:rsidRDefault="00393A76" w:rsidP="0039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7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  <w:p w14:paraId="39A22DA6" w14:textId="655D9934" w:rsidR="00393A76" w:rsidRPr="00393A76" w:rsidRDefault="00393A76" w:rsidP="0039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7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  <w:p w14:paraId="32F74DB8" w14:textId="77777777" w:rsidR="00393A76" w:rsidRPr="00393A76" w:rsidRDefault="00393A76" w:rsidP="00393A76">
            <w:pPr>
              <w:jc w:val="center"/>
              <w:rPr>
                <w:rFonts w:ascii="Times New Roman" w:hAnsi="Times New Roman" w:cs="Times New Roman"/>
              </w:rPr>
            </w:pPr>
          </w:p>
          <w:p w14:paraId="03B1DE73" w14:textId="77777777" w:rsidR="00393A76" w:rsidRPr="00393A76" w:rsidRDefault="00393A76" w:rsidP="00393A76">
            <w:pPr>
              <w:jc w:val="center"/>
              <w:rPr>
                <w:rFonts w:ascii="Times New Roman" w:hAnsi="Times New Roman" w:cs="Times New Roman"/>
              </w:rPr>
            </w:pPr>
          </w:p>
          <w:p w14:paraId="4E059D45" w14:textId="546D6468" w:rsidR="00393A76" w:rsidRDefault="00393A76" w:rsidP="00393A76"/>
        </w:tc>
        <w:tc>
          <w:tcPr>
            <w:tcW w:w="2712" w:type="dxa"/>
          </w:tcPr>
          <w:p w14:paraId="486F4C1D" w14:textId="6C21806D" w:rsidR="00393A76" w:rsidRPr="00393A76" w:rsidRDefault="00393A76" w:rsidP="00393A76">
            <w:pPr>
              <w:pStyle w:val="ad"/>
              <w:tabs>
                <w:tab w:val="clear" w:pos="4819"/>
                <w:tab w:val="clear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76"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2712" w:type="dxa"/>
          </w:tcPr>
          <w:p w14:paraId="70C7CB86" w14:textId="7F97325E" w:rsidR="00393A76" w:rsidRPr="00393A76" w:rsidRDefault="00393A76" w:rsidP="00393A76">
            <w:pPr>
              <w:pStyle w:val="7"/>
              <w:outlineLvl w:val="6"/>
            </w:pPr>
            <w:r w:rsidRPr="00393A76">
              <w:t xml:space="preserve">Строк виконання </w:t>
            </w:r>
          </w:p>
        </w:tc>
        <w:tc>
          <w:tcPr>
            <w:tcW w:w="2713" w:type="dxa"/>
          </w:tcPr>
          <w:p w14:paraId="3BD7CF76" w14:textId="5AFDD728" w:rsidR="00393A76" w:rsidRPr="00393A76" w:rsidRDefault="00393A76" w:rsidP="0039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76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713" w:type="dxa"/>
          </w:tcPr>
          <w:p w14:paraId="613EBE67" w14:textId="4012FFF3" w:rsidR="00393A76" w:rsidRPr="00393A76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76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</w:t>
            </w:r>
          </w:p>
        </w:tc>
      </w:tr>
      <w:tr w:rsidR="006F06F5" w14:paraId="234C2F0A" w14:textId="77777777" w:rsidTr="00393A76">
        <w:tc>
          <w:tcPr>
            <w:tcW w:w="2712" w:type="dxa"/>
          </w:tcPr>
          <w:p w14:paraId="1A772A9C" w14:textId="66DB4E15" w:rsidR="00393A76" w:rsidRPr="00393A76" w:rsidRDefault="00393A76" w:rsidP="00393A76">
            <w:pPr>
              <w:pStyle w:val="af1"/>
            </w:pPr>
            <w:r w:rsidRPr="00393A76">
              <w:t>1.Проведення моніторингу громадської думки, інформаційного простору, а також досліджень різних цільових груп та обговорень з громадкістю для розуміння потреб, запиту та суспільних настроїв щодо теми безбар’єрності</w:t>
            </w:r>
          </w:p>
          <w:p w14:paraId="6BC00A11" w14:textId="77777777" w:rsidR="00393A76" w:rsidRDefault="00393A76" w:rsidP="00393A76"/>
          <w:p w14:paraId="13154F32" w14:textId="77777777" w:rsidR="00393A76" w:rsidRDefault="00393A76" w:rsidP="00393A76"/>
          <w:p w14:paraId="1AFFC009" w14:textId="77777777" w:rsidR="00393A76" w:rsidRDefault="00393A76" w:rsidP="00393A76"/>
          <w:p w14:paraId="3DBA9220" w14:textId="338BF340" w:rsidR="00393A76" w:rsidRDefault="00393A76" w:rsidP="00393A76"/>
        </w:tc>
        <w:tc>
          <w:tcPr>
            <w:tcW w:w="2712" w:type="dxa"/>
          </w:tcPr>
          <w:p w14:paraId="2D6519AF" w14:textId="77777777" w:rsidR="00393A76" w:rsidRDefault="00C76873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>1) проведення опитування щодо громадської думки та визначення рівня обізнаності суспільства щодо отримання послуг відповідно до пріоритетних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>ктів органів виконавчої влади щодо безбар’єрності у відповідній сфері (далі — пріоритетні проекти)</w:t>
            </w:r>
          </w:p>
          <w:p w14:paraId="38440F8A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FE48F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4B35C" w14:textId="2614F175" w:rsidR="00141FB0" w:rsidRPr="00C76873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>. Проведення опитування, анкетування, зокрема шляхом цільового обговорення серед різних груп заінтересованих сторін, для збору даних щодо потреб, запиту та суспільних настроїв з питань безбарʼєрності у відповідній сфері</w:t>
            </w:r>
          </w:p>
        </w:tc>
        <w:tc>
          <w:tcPr>
            <w:tcW w:w="2712" w:type="dxa"/>
          </w:tcPr>
          <w:p w14:paraId="7BCD3141" w14:textId="25C1EC20" w:rsidR="00393A76" w:rsidRDefault="00C76873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</w:t>
            </w:r>
            <w:r w:rsidR="00CA7A34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 xml:space="preserve"> 2025року</w:t>
            </w:r>
          </w:p>
          <w:p w14:paraId="0FDFA70B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CF42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85E01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D898B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D07DF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B3BB4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26645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5B452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7120A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EB75D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4E32D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FD162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00120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F7DDE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7E0B6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9F867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4D19A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1B32E" w14:textId="2C33AD52" w:rsidR="00141FB0" w:rsidRPr="00C76873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  <w:r w:rsidR="00CA7A34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2025року</w:t>
            </w:r>
          </w:p>
        </w:tc>
        <w:tc>
          <w:tcPr>
            <w:tcW w:w="2713" w:type="dxa"/>
          </w:tcPr>
          <w:p w14:paraId="6F60F11C" w14:textId="77777777" w:rsidR="00393A76" w:rsidRPr="00C76873" w:rsidRDefault="00C76873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інформаційної роботи виконавчого комітету Калуської міської ради.</w:t>
            </w:r>
          </w:p>
          <w:p w14:paraId="2F8465A8" w14:textId="77777777" w:rsidR="00C76873" w:rsidRDefault="00C76873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02DA350B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4ECED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BB0D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96490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92F2B" w14:textId="77777777" w:rsid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947E1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ED0B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3AEA0" w14:textId="75D76E2F" w:rsidR="00141FB0" w:rsidRPr="00141FB0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населення Калуської міської ради.</w:t>
            </w:r>
          </w:p>
        </w:tc>
        <w:tc>
          <w:tcPr>
            <w:tcW w:w="2713" w:type="dxa"/>
          </w:tcPr>
          <w:p w14:paraId="28C22A03" w14:textId="581045B6" w:rsidR="00393A76" w:rsidRDefault="006F06F5" w:rsidP="00C76873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41FB0" w:rsidRPr="00141FB0">
              <w:rPr>
                <w:rFonts w:ascii="Times New Roman" w:hAnsi="Times New Roman" w:cs="Times New Roman"/>
                <w:sz w:val="28"/>
                <w:szCs w:val="28"/>
              </w:rPr>
              <w:t>изначено пріоритетні проекти та здійснено їх опис із визначеним переліком відповідальних осіб за їх реалізацію та надання роз’яснень щодо таких проектів, інформацію оприлюднено на офіційному веб-сайті відповідного органу</w:t>
            </w:r>
          </w:p>
          <w:p w14:paraId="177D153D" w14:textId="77777777" w:rsidR="001D3B4E" w:rsidRDefault="001D3B4E" w:rsidP="00C76873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67162" w14:textId="77777777" w:rsidR="001D3B4E" w:rsidRDefault="001D3B4E" w:rsidP="00C76873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EC996" w14:textId="77777777" w:rsidR="001D3B4E" w:rsidRDefault="001D3B4E" w:rsidP="00C76873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EEB77" w14:textId="61DB4C2F" w:rsidR="001D3B4E" w:rsidRPr="001D3B4E" w:rsidRDefault="006F06F5" w:rsidP="00C76873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D3B4E" w:rsidRPr="001D3B4E">
              <w:rPr>
                <w:rFonts w:ascii="Times New Roman" w:hAnsi="Times New Roman" w:cs="Times New Roman"/>
                <w:sz w:val="28"/>
                <w:szCs w:val="28"/>
              </w:rPr>
              <w:t>роведено опитування, анкетування щодо потреб, запиту та суспільних настроїв з питань безбарʼєрності у відповідній сфері, звіт за результатами оприлюднено на офіційному веб-сайті відповідного органу</w:t>
            </w:r>
          </w:p>
        </w:tc>
      </w:tr>
      <w:tr w:rsidR="006F06F5" w14:paraId="053628B5" w14:textId="77777777" w:rsidTr="00393A76">
        <w:tc>
          <w:tcPr>
            <w:tcW w:w="2712" w:type="dxa"/>
          </w:tcPr>
          <w:p w14:paraId="03240798" w14:textId="7B56ED1D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Визначення пріорітетних проєктів та амбасадорів виконавчої влади, які відповідають за реалізацію Національної стратегії із створення безбар’єрного простору в Україні на період до 2030року, схваленої </w:t>
            </w:r>
            <w:r w:rsidRPr="00A5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розпорядженням Кабінету Міністрів України від 14 квітня 2021</w:t>
            </w:r>
            <w:r w:rsidR="00A55CAF" w:rsidRPr="00A55CAF">
              <w:rPr>
                <w:rFonts w:ascii="Times New Roman" w:hAnsi="Times New Roman" w:cs="Times New Roman"/>
                <w:sz w:val="28"/>
                <w:szCs w:val="28"/>
              </w:rPr>
              <w:t>р. № 366 ( далі – Національна стратегія)</w:t>
            </w:r>
            <w:r w:rsidR="00A55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E942DF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991C3" w14:textId="77777777" w:rsidR="00393A76" w:rsidRDefault="00393A76" w:rsidP="00393A76"/>
          <w:p w14:paraId="1D252278" w14:textId="77777777" w:rsidR="00393A76" w:rsidRDefault="00393A76" w:rsidP="00393A76"/>
          <w:p w14:paraId="312DFE26" w14:textId="77777777" w:rsidR="00393A76" w:rsidRDefault="00393A76" w:rsidP="00393A76"/>
          <w:p w14:paraId="65198EF2" w14:textId="34A82206" w:rsidR="00393A76" w:rsidRDefault="00393A76" w:rsidP="00393A76"/>
        </w:tc>
        <w:tc>
          <w:tcPr>
            <w:tcW w:w="2712" w:type="dxa"/>
          </w:tcPr>
          <w:p w14:paraId="208DB926" w14:textId="188AACF9" w:rsidR="00393A76" w:rsidRPr="00141FB0" w:rsidRDefault="00141FB0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Визначення переліку амбасадорів безбар’єрності щодо ключових тем та ціннісних орієнтирів пріоритетних проектів</w:t>
            </w:r>
          </w:p>
        </w:tc>
        <w:tc>
          <w:tcPr>
            <w:tcW w:w="2712" w:type="dxa"/>
          </w:tcPr>
          <w:p w14:paraId="7804BB78" w14:textId="2B53CE32" w:rsidR="00393A76" w:rsidRPr="00141FB0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вересня 2025року</w:t>
            </w:r>
          </w:p>
        </w:tc>
        <w:tc>
          <w:tcPr>
            <w:tcW w:w="2713" w:type="dxa"/>
          </w:tcPr>
          <w:p w14:paraId="6898F489" w14:textId="470C43AE" w:rsidR="00393A76" w:rsidRPr="00D969EB" w:rsidRDefault="00D969EB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9EB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Калуської 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4EEA150B" w14:textId="292E9376" w:rsidR="00393A76" w:rsidRPr="001D3B4E" w:rsidRDefault="006F06F5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B4E" w:rsidRPr="001D3B4E">
              <w:rPr>
                <w:rFonts w:ascii="Times New Roman" w:hAnsi="Times New Roman" w:cs="Times New Roman"/>
                <w:sz w:val="28"/>
                <w:szCs w:val="28"/>
              </w:rPr>
              <w:t>ерелік амбасадорів безбар’єрності щодо ключових тем та ціннісних орієнтирів пріоритетних проектів визначено та оприлюднено на офіційному веб-сайті МКСК</w:t>
            </w:r>
          </w:p>
        </w:tc>
      </w:tr>
      <w:tr w:rsidR="006F06F5" w14:paraId="49095B64" w14:textId="77777777" w:rsidTr="00393A76">
        <w:tc>
          <w:tcPr>
            <w:tcW w:w="2712" w:type="dxa"/>
          </w:tcPr>
          <w:p w14:paraId="40A5CC79" w14:textId="32F6C802" w:rsidR="00393A76" w:rsidRPr="00A55CAF" w:rsidRDefault="00A55CAF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AF">
              <w:rPr>
                <w:rFonts w:ascii="Times New Roman" w:hAnsi="Times New Roman" w:cs="Times New Roman"/>
                <w:sz w:val="28"/>
                <w:szCs w:val="28"/>
              </w:rPr>
              <w:t>3.Розроблення комунікаційних планів до пріорітетних проєктів відповідно до вимог Комунікаційної стратегії.</w:t>
            </w:r>
          </w:p>
          <w:p w14:paraId="6CD69A83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696E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C206D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75E8B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3243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745B8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AED70" w14:textId="7AAB2494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048C810F" w14:textId="77777777" w:rsidR="00393A76" w:rsidRDefault="00141FB0" w:rsidP="00A55CAF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>1. Визначення індикаторів моніторингу результатів виконання комунікаційних планів та забезпечення щоквартального моніторингу.</w:t>
            </w:r>
          </w:p>
          <w:p w14:paraId="7CB4FB65" w14:textId="77777777" w:rsidR="00141FB0" w:rsidRDefault="00141FB0" w:rsidP="00A55CAF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 xml:space="preserve">. Забезпечення щорічного інформування заінтересованих сторін про існуючі пріоритетні проекти та результати їх реалізації на національному, 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регіональному та місцевому рівні відповідно до типових рішень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F3B5C1" w14:textId="1CE41CBD" w:rsidR="00141FB0" w:rsidRPr="00141FB0" w:rsidRDefault="00141FB0" w:rsidP="00A55CAF">
            <w:pPr>
              <w:pStyle w:val="ad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>Забезпечення обізнаності різних груп</w:t>
            </w:r>
            <w:r w:rsidR="00CA7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>заінтересованих сторін щодо безбар’єрності, напрямів та заходів, які щороку здійснюються у відповідній сфері згідно з Комунікаційною стратегією та типовими рішеннями</w:t>
            </w:r>
          </w:p>
        </w:tc>
        <w:tc>
          <w:tcPr>
            <w:tcW w:w="2712" w:type="dxa"/>
          </w:tcPr>
          <w:p w14:paraId="388986E5" w14:textId="1A5E9761" w:rsidR="00141FB0" w:rsidRPr="00D969EB" w:rsidRDefault="00D969EB" w:rsidP="00D969EB">
            <w:pPr>
              <w:pStyle w:val="32"/>
            </w:pPr>
            <w:r w:rsidRPr="00D969EB">
              <w:lastRenderedPageBreak/>
              <w:t>протягом 2025-2026років</w:t>
            </w:r>
          </w:p>
          <w:p w14:paraId="61CB55F5" w14:textId="77777777" w:rsidR="00141FB0" w:rsidRDefault="00141FB0" w:rsidP="00393A76"/>
          <w:p w14:paraId="28D87E70" w14:textId="77777777" w:rsidR="00141FB0" w:rsidRDefault="00141FB0" w:rsidP="00393A76"/>
          <w:p w14:paraId="3E8E12CB" w14:textId="77777777" w:rsidR="00141FB0" w:rsidRDefault="00141FB0" w:rsidP="00393A76"/>
          <w:p w14:paraId="525A5CE8" w14:textId="77777777" w:rsidR="00141FB0" w:rsidRDefault="00141FB0" w:rsidP="00393A76"/>
          <w:p w14:paraId="13AF6AE6" w14:textId="77777777" w:rsidR="00141FB0" w:rsidRDefault="00141FB0" w:rsidP="00393A76"/>
          <w:p w14:paraId="061EEE23" w14:textId="77777777" w:rsidR="00141FB0" w:rsidRDefault="00141FB0" w:rsidP="00393A76"/>
          <w:p w14:paraId="4F02C2CD" w14:textId="77777777" w:rsidR="00141FB0" w:rsidRDefault="00141FB0" w:rsidP="00393A76"/>
          <w:p w14:paraId="44309163" w14:textId="77777777" w:rsidR="00141FB0" w:rsidRDefault="00141FB0" w:rsidP="00393A76"/>
          <w:p w14:paraId="240160E8" w14:textId="77777777" w:rsidR="00141FB0" w:rsidRDefault="00141FB0" w:rsidP="00393A76"/>
          <w:p w14:paraId="73B554BA" w14:textId="77777777" w:rsidR="00141FB0" w:rsidRDefault="00141FB0" w:rsidP="00393A76"/>
          <w:p w14:paraId="1E707373" w14:textId="77777777" w:rsidR="00141FB0" w:rsidRDefault="00141FB0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>щороку до 31 грудня</w:t>
            </w:r>
          </w:p>
          <w:p w14:paraId="20C3D4B7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71965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1367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C8721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FACBF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8C807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C62F9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A337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51651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BD32C" w14:textId="77777777" w:rsidR="00D969EB" w:rsidRDefault="00D969EB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0A5AD" w14:textId="1D3375B4" w:rsidR="00D969EB" w:rsidRDefault="00D969EB" w:rsidP="00141FB0">
            <w:pPr>
              <w:jc w:val="center"/>
            </w:pP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>щороку до 31 грудня</w:t>
            </w:r>
          </w:p>
        </w:tc>
        <w:tc>
          <w:tcPr>
            <w:tcW w:w="2713" w:type="dxa"/>
          </w:tcPr>
          <w:p w14:paraId="4AEA376F" w14:textId="5946E665" w:rsidR="00D969EB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архітектури та містобудування Калуської міської ради.</w:t>
            </w:r>
          </w:p>
          <w:p w14:paraId="1894F03F" w14:textId="77777777" w:rsidR="00D969EB" w:rsidRDefault="00D969EB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C794E" w14:textId="77777777" w:rsidR="00D969EB" w:rsidRDefault="00D969EB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FC7A" w14:textId="77777777" w:rsidR="00D969EB" w:rsidRDefault="00D969EB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82FD5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16AA8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2BE4" w14:textId="77777777" w:rsidR="001D3B4E" w:rsidRDefault="001D3B4E" w:rsidP="001D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56C7C3C0" w14:textId="77777777" w:rsidR="00D969EB" w:rsidRDefault="00D969EB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61DB8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38FDE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2BA16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3B0A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0F1CE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998D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FEE15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80561" w14:textId="40D7B12F" w:rsidR="006F06F5" w:rsidRDefault="006F06F5" w:rsidP="001D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</w:t>
            </w:r>
          </w:p>
          <w:p w14:paraId="42890FCB" w14:textId="7BE81327" w:rsidR="001D3B4E" w:rsidRPr="00C76873" w:rsidRDefault="001D3B4E" w:rsidP="001D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6F06F5">
              <w:rPr>
                <w:rFonts w:ascii="Times New Roman" w:hAnsi="Times New Roman" w:cs="Times New Roman"/>
                <w:sz w:val="28"/>
                <w:szCs w:val="28"/>
              </w:rPr>
              <w:t>координації роботи зі старостинськими округами закупівель та комунікацій</w:t>
            </w:r>
            <w:r w:rsidRPr="00C76873">
              <w:rPr>
                <w:rFonts w:ascii="Times New Roman" w:hAnsi="Times New Roman" w:cs="Times New Roman"/>
                <w:sz w:val="28"/>
                <w:szCs w:val="28"/>
              </w:rPr>
              <w:t xml:space="preserve"> Калуської міської ради.</w:t>
            </w:r>
          </w:p>
          <w:p w14:paraId="45309B5D" w14:textId="318D6117" w:rsidR="001D3B4E" w:rsidRPr="00D969EB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108086B9" w14:textId="1D695651" w:rsidR="00393A76" w:rsidRDefault="006F06F5" w:rsidP="001D3B4E">
            <w:pPr>
              <w:pStyle w:val="af1"/>
            </w:pPr>
            <w:r>
              <w:lastRenderedPageBreak/>
              <w:t>І</w:t>
            </w:r>
            <w:r w:rsidR="001D3B4E" w:rsidRPr="001D3B4E">
              <w:t>ндикатори моніторингу виконання комунікаційних планів визначено, за результатами моніторингу подано до МКСК щоквартальний звіт</w:t>
            </w:r>
          </w:p>
          <w:p w14:paraId="4A3CC2AD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39B02" w14:textId="6110A9FC" w:rsidR="001D3B4E" w:rsidRDefault="006F06F5" w:rsidP="001D3B4E">
            <w:pPr>
              <w:pStyle w:val="af1"/>
            </w:pPr>
            <w:r>
              <w:t>Щ</w:t>
            </w:r>
            <w:r w:rsidR="001D3B4E" w:rsidRPr="001D3B4E">
              <w:t>орічний звіт за результатами інформування у відповідній сфері оприлюднено на офіційному веб-сайті відповідного органу</w:t>
            </w:r>
          </w:p>
          <w:p w14:paraId="742F55FE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DA609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A2E80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0991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7A9E7" w14:textId="77777777" w:rsid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51D7E" w14:textId="034F2E1D" w:rsidR="001D3B4E" w:rsidRPr="006F06F5" w:rsidRDefault="006F06F5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3B4E" w:rsidRPr="006F06F5">
              <w:rPr>
                <w:rFonts w:ascii="Times New Roman" w:hAnsi="Times New Roman" w:cs="Times New Roman"/>
                <w:sz w:val="28"/>
                <w:szCs w:val="28"/>
              </w:rPr>
              <w:t>езультати дослідження щодо обізнаності різних груп заінтересованих сторін у відповідній сфері щороку оприлюднюються</w:t>
            </w:r>
            <w:r w:rsidRPr="006F06F5">
              <w:rPr>
                <w:rFonts w:ascii="Times New Roman" w:hAnsi="Times New Roman" w:cs="Times New Roman"/>
                <w:sz w:val="28"/>
                <w:szCs w:val="28"/>
              </w:rPr>
              <w:t xml:space="preserve"> на офіційному веб-сайті відповідного органу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6F5" w14:paraId="237FC168" w14:textId="77777777" w:rsidTr="00393A76">
        <w:tc>
          <w:tcPr>
            <w:tcW w:w="2712" w:type="dxa"/>
          </w:tcPr>
          <w:p w14:paraId="702252D1" w14:textId="779B438A" w:rsidR="00393A76" w:rsidRPr="00A55CAF" w:rsidRDefault="00A55CAF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4.Узгодження і комунікація супроводу реалізації пріорітетних проєктів плану заходів з реалізації Національної стратегії підрозділами міністерств та інших </w:t>
            </w:r>
            <w:r w:rsidRPr="00A55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органів виконавчої влади</w:t>
            </w:r>
          </w:p>
          <w:p w14:paraId="1C1383EA" w14:textId="77777777" w:rsidR="00393A76" w:rsidRPr="00A55CAF" w:rsidRDefault="00393A76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2FA60" w14:textId="77777777" w:rsidR="00393A76" w:rsidRDefault="00393A76" w:rsidP="00393A76"/>
          <w:p w14:paraId="20B89DBA" w14:textId="77777777" w:rsidR="00393A76" w:rsidRDefault="00393A76" w:rsidP="00393A76"/>
          <w:p w14:paraId="1E1E4E2C" w14:textId="77777777" w:rsidR="00393A76" w:rsidRDefault="00393A76" w:rsidP="00393A76"/>
          <w:p w14:paraId="0816A15A" w14:textId="77777777" w:rsidR="00393A76" w:rsidRDefault="00393A76" w:rsidP="00393A76"/>
          <w:p w14:paraId="0815BD85" w14:textId="0BA9B1CC" w:rsidR="00393A76" w:rsidRDefault="00393A76" w:rsidP="00393A76"/>
        </w:tc>
        <w:tc>
          <w:tcPr>
            <w:tcW w:w="2712" w:type="dxa"/>
          </w:tcPr>
          <w:p w14:paraId="451439EF" w14:textId="4EA895B0" w:rsidR="00393A76" w:rsidRDefault="00141FB0" w:rsidP="00393A76">
            <w:r>
              <w:lastRenderedPageBreak/>
              <w:t>1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Проведення освітніх заходів для підвищення обізнаності стосовно безбар’єрності на основі результатів опитування щодо громадської думки серед представників </w:t>
            </w:r>
            <w:r w:rsidRPr="00141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міністерств та центральних органів виконавчої влади, які формують та здійснюють заходи з безбар’єрності у відповідній сфері</w:t>
            </w:r>
          </w:p>
        </w:tc>
        <w:tc>
          <w:tcPr>
            <w:tcW w:w="2712" w:type="dxa"/>
          </w:tcPr>
          <w:p w14:paraId="33FF5C84" w14:textId="57873B66" w:rsidR="00393A76" w:rsidRPr="00141FB0" w:rsidRDefault="00141FB0" w:rsidP="0014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щороку до 31 грудня</w:t>
            </w:r>
          </w:p>
        </w:tc>
        <w:tc>
          <w:tcPr>
            <w:tcW w:w="2713" w:type="dxa"/>
          </w:tcPr>
          <w:p w14:paraId="668D13DC" w14:textId="092BB794" w:rsidR="00393A76" w:rsidRPr="001D3B4E" w:rsidRDefault="001D3B4E" w:rsidP="0039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B4E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</w:tc>
        <w:tc>
          <w:tcPr>
            <w:tcW w:w="2713" w:type="dxa"/>
          </w:tcPr>
          <w:p w14:paraId="4D3FCBF1" w14:textId="7E5DC7C9" w:rsidR="00393A76" w:rsidRDefault="006F06F5" w:rsidP="00393A76">
            <w:r w:rsidRPr="006F06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освітні заходи для підвищення обізнаності стосовно безбар’єрності серед представників міністерств та центральних органів виконавчої влади, за </w:t>
            </w:r>
            <w:r w:rsidRPr="006F0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 оприлюднено щорічний звіт про кількість проведених зазначених заходів на офіційному веб-сайті відповідного органу в межах річного аналітичного звіту у відповідній сфері</w:t>
            </w:r>
          </w:p>
        </w:tc>
      </w:tr>
    </w:tbl>
    <w:p w14:paraId="3CB60D7E" w14:textId="7C060B51" w:rsidR="00B8379E" w:rsidRPr="00393A76" w:rsidRDefault="00B8379E" w:rsidP="006F06F5">
      <w:pPr>
        <w:pStyle w:val="ad"/>
        <w:tabs>
          <w:tab w:val="clear" w:pos="4819"/>
          <w:tab w:val="clear" w:pos="9639"/>
        </w:tabs>
        <w:spacing w:after="160" w:line="259" w:lineRule="auto"/>
      </w:pPr>
    </w:p>
    <w:sectPr w:rsidR="00B8379E" w:rsidRPr="00393A76" w:rsidSect="00BD064E">
      <w:headerReference w:type="default" r:id="rId9"/>
      <w:pgSz w:w="15840" w:h="12240" w:orient="landscape"/>
      <w:pgMar w:top="851" w:right="1134" w:bottom="113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11D6" w14:textId="77777777" w:rsidR="00A936F4" w:rsidRDefault="00A936F4" w:rsidP="00393A76">
      <w:pPr>
        <w:spacing w:after="0" w:line="240" w:lineRule="auto"/>
      </w:pPr>
      <w:r>
        <w:separator/>
      </w:r>
    </w:p>
  </w:endnote>
  <w:endnote w:type="continuationSeparator" w:id="0">
    <w:p w14:paraId="79BE4991" w14:textId="77777777" w:rsidR="00A936F4" w:rsidRDefault="00A936F4" w:rsidP="0039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089A" w14:textId="77777777" w:rsidR="00A936F4" w:rsidRDefault="00A936F4" w:rsidP="00393A76">
      <w:pPr>
        <w:spacing w:after="0" w:line="240" w:lineRule="auto"/>
      </w:pPr>
      <w:r>
        <w:separator/>
      </w:r>
    </w:p>
  </w:footnote>
  <w:footnote w:type="continuationSeparator" w:id="0">
    <w:p w14:paraId="1566FDD6" w14:textId="77777777" w:rsidR="00A936F4" w:rsidRDefault="00A936F4" w:rsidP="0039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8B0C" w14:textId="5FA77680" w:rsidR="00393A76" w:rsidRDefault="00393A76">
    <w:pPr>
      <w:pStyle w:val="ad"/>
    </w:pPr>
  </w:p>
  <w:p w14:paraId="3679F194" w14:textId="7F3595E0" w:rsidR="00393A76" w:rsidRDefault="00393A76">
    <w:pPr>
      <w:pStyle w:val="ad"/>
    </w:pPr>
  </w:p>
  <w:p w14:paraId="45C3ADC8" w14:textId="77777777" w:rsidR="00393A76" w:rsidRDefault="00393A7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87F"/>
    <w:multiLevelType w:val="multilevel"/>
    <w:tmpl w:val="55E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80483"/>
    <w:multiLevelType w:val="multilevel"/>
    <w:tmpl w:val="914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9E"/>
    <w:rsid w:val="00020EB6"/>
    <w:rsid w:val="00024B4A"/>
    <w:rsid w:val="00025BEF"/>
    <w:rsid w:val="000671B6"/>
    <w:rsid w:val="000A072F"/>
    <w:rsid w:val="000D12CB"/>
    <w:rsid w:val="00101B30"/>
    <w:rsid w:val="00103423"/>
    <w:rsid w:val="001329F6"/>
    <w:rsid w:val="00141FB0"/>
    <w:rsid w:val="00143D84"/>
    <w:rsid w:val="00150F9E"/>
    <w:rsid w:val="0016498E"/>
    <w:rsid w:val="001718E8"/>
    <w:rsid w:val="00174974"/>
    <w:rsid w:val="001A1F21"/>
    <w:rsid w:val="001C4354"/>
    <w:rsid w:val="001D3B4E"/>
    <w:rsid w:val="001D6CFF"/>
    <w:rsid w:val="001F3609"/>
    <w:rsid w:val="00233C12"/>
    <w:rsid w:val="00240546"/>
    <w:rsid w:val="002604E0"/>
    <w:rsid w:val="003019E0"/>
    <w:rsid w:val="00307E71"/>
    <w:rsid w:val="00341D88"/>
    <w:rsid w:val="0034206D"/>
    <w:rsid w:val="003428B4"/>
    <w:rsid w:val="00390E95"/>
    <w:rsid w:val="00393A76"/>
    <w:rsid w:val="003D3F2F"/>
    <w:rsid w:val="003D6F7F"/>
    <w:rsid w:val="0043419F"/>
    <w:rsid w:val="004537BC"/>
    <w:rsid w:val="00495479"/>
    <w:rsid w:val="004A1898"/>
    <w:rsid w:val="00514027"/>
    <w:rsid w:val="00527062"/>
    <w:rsid w:val="006177C8"/>
    <w:rsid w:val="00640D62"/>
    <w:rsid w:val="00651951"/>
    <w:rsid w:val="006642AE"/>
    <w:rsid w:val="0069792C"/>
    <w:rsid w:val="006F06F5"/>
    <w:rsid w:val="006F4AF1"/>
    <w:rsid w:val="007101BC"/>
    <w:rsid w:val="007221CB"/>
    <w:rsid w:val="00730001"/>
    <w:rsid w:val="00794B4C"/>
    <w:rsid w:val="007A4DAD"/>
    <w:rsid w:val="007B0DB2"/>
    <w:rsid w:val="007C78A2"/>
    <w:rsid w:val="007D7E30"/>
    <w:rsid w:val="007F1DE5"/>
    <w:rsid w:val="00801D62"/>
    <w:rsid w:val="0081453D"/>
    <w:rsid w:val="00866681"/>
    <w:rsid w:val="008764EE"/>
    <w:rsid w:val="008A09BB"/>
    <w:rsid w:val="008A22A9"/>
    <w:rsid w:val="008C41D3"/>
    <w:rsid w:val="008D6AF0"/>
    <w:rsid w:val="00905DC8"/>
    <w:rsid w:val="0092466C"/>
    <w:rsid w:val="00954A07"/>
    <w:rsid w:val="009C666E"/>
    <w:rsid w:val="009F21E8"/>
    <w:rsid w:val="00A10E40"/>
    <w:rsid w:val="00A27CA8"/>
    <w:rsid w:val="00A36461"/>
    <w:rsid w:val="00A55CAF"/>
    <w:rsid w:val="00A70F28"/>
    <w:rsid w:val="00A74AA4"/>
    <w:rsid w:val="00A83B24"/>
    <w:rsid w:val="00A936F4"/>
    <w:rsid w:val="00AB3586"/>
    <w:rsid w:val="00AD6EB6"/>
    <w:rsid w:val="00B22C6C"/>
    <w:rsid w:val="00B8379E"/>
    <w:rsid w:val="00BD064E"/>
    <w:rsid w:val="00BD6555"/>
    <w:rsid w:val="00BF3BE9"/>
    <w:rsid w:val="00C044BD"/>
    <w:rsid w:val="00C05804"/>
    <w:rsid w:val="00C07B6C"/>
    <w:rsid w:val="00C22F48"/>
    <w:rsid w:val="00C31259"/>
    <w:rsid w:val="00C76873"/>
    <w:rsid w:val="00CA7A34"/>
    <w:rsid w:val="00CB2CF2"/>
    <w:rsid w:val="00CF1E75"/>
    <w:rsid w:val="00D76ED7"/>
    <w:rsid w:val="00D83360"/>
    <w:rsid w:val="00D969EB"/>
    <w:rsid w:val="00D97638"/>
    <w:rsid w:val="00DA7A85"/>
    <w:rsid w:val="00DC40D6"/>
    <w:rsid w:val="00DC6428"/>
    <w:rsid w:val="00E048A7"/>
    <w:rsid w:val="00E276DD"/>
    <w:rsid w:val="00F11C55"/>
    <w:rsid w:val="00F32489"/>
    <w:rsid w:val="00F32A86"/>
    <w:rsid w:val="00F365F5"/>
    <w:rsid w:val="00F971A9"/>
    <w:rsid w:val="00FA40FB"/>
    <w:rsid w:val="00FE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D197"/>
  <w15:docId w15:val="{2AFDFB71-0593-4511-9D21-C13F828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F6"/>
  </w:style>
  <w:style w:type="paragraph" w:styleId="1">
    <w:name w:val="heading 1"/>
    <w:basedOn w:val="a"/>
    <w:next w:val="a"/>
    <w:rsid w:val="006177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177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5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rsid w:val="006177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77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77C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93A76"/>
    <w:pPr>
      <w:keepNext/>
      <w:spacing w:after="0" w:line="240" w:lineRule="auto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7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77C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6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229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E654E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E654E7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B10188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a8">
    <w:name w:val="Hyperlink"/>
    <w:basedOn w:val="a0"/>
    <w:rsid w:val="00107FFB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rsid w:val="00865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1">
    <w:name w:val="xfmc1"/>
    <w:basedOn w:val="a"/>
    <w:rsid w:val="0090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rsid w:val="006177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rsid w:val="006177C8"/>
    <w:tblPr>
      <w:tblStyleRowBandSize w:val="1"/>
      <w:tblStyleColBandSize w:val="1"/>
    </w:tblPr>
  </w:style>
  <w:style w:type="table" w:customStyle="1" w:styleId="9">
    <w:name w:val="9"/>
    <w:basedOn w:val="TableNormal"/>
    <w:rsid w:val="006177C8"/>
    <w:tblPr>
      <w:tblStyleRowBandSize w:val="1"/>
      <w:tblStyleColBandSize w:val="1"/>
    </w:tblPr>
  </w:style>
  <w:style w:type="table" w:customStyle="1" w:styleId="8">
    <w:name w:val="8"/>
    <w:basedOn w:val="TableNormal"/>
    <w:rsid w:val="006177C8"/>
    <w:tblPr>
      <w:tblStyleRowBandSize w:val="1"/>
      <w:tblStyleColBandSize w:val="1"/>
    </w:tblPr>
  </w:style>
  <w:style w:type="table" w:customStyle="1" w:styleId="71">
    <w:name w:val="7"/>
    <w:basedOn w:val="TableNormal"/>
    <w:rsid w:val="006177C8"/>
    <w:tblPr>
      <w:tblStyleRowBandSize w:val="1"/>
      <w:tblStyleColBandSize w:val="1"/>
    </w:tblPr>
  </w:style>
  <w:style w:type="table" w:customStyle="1" w:styleId="60">
    <w:name w:val="6"/>
    <w:basedOn w:val="TableNormal"/>
    <w:rsid w:val="006177C8"/>
    <w:tblPr>
      <w:tblStyleRowBandSize w:val="1"/>
      <w:tblStyleColBandSize w:val="1"/>
    </w:tblPr>
  </w:style>
  <w:style w:type="table" w:customStyle="1" w:styleId="50">
    <w:name w:val="5"/>
    <w:basedOn w:val="TableNormal"/>
    <w:rsid w:val="006177C8"/>
    <w:tblPr>
      <w:tblStyleRowBandSize w:val="1"/>
      <w:tblStyleColBandSize w:val="1"/>
    </w:tblPr>
  </w:style>
  <w:style w:type="table" w:customStyle="1" w:styleId="40">
    <w:name w:val="4"/>
    <w:basedOn w:val="TableNormal"/>
    <w:rsid w:val="006177C8"/>
    <w:tblPr>
      <w:tblStyleRowBandSize w:val="1"/>
      <w:tblStyleColBandSize w:val="1"/>
    </w:tblPr>
  </w:style>
  <w:style w:type="table" w:customStyle="1" w:styleId="31">
    <w:name w:val="3"/>
    <w:basedOn w:val="TableNormal"/>
    <w:rsid w:val="006177C8"/>
    <w:tblPr>
      <w:tblStyleRowBandSize w:val="1"/>
      <w:tblStyleColBandSize w:val="1"/>
    </w:tblPr>
  </w:style>
  <w:style w:type="table" w:customStyle="1" w:styleId="22">
    <w:name w:val="2"/>
    <w:basedOn w:val="TableNormal"/>
    <w:rsid w:val="006177C8"/>
    <w:tblPr>
      <w:tblStyleRowBandSize w:val="1"/>
      <w:tblStyleColBandSize w:val="1"/>
    </w:tblPr>
  </w:style>
  <w:style w:type="table" w:customStyle="1" w:styleId="11">
    <w:name w:val="1"/>
    <w:basedOn w:val="TableNormal"/>
    <w:rsid w:val="006177C8"/>
    <w:tblPr>
      <w:tblStyleRowBandSize w:val="1"/>
      <w:tblStyleColBandSize w:val="1"/>
    </w:tblPr>
  </w:style>
  <w:style w:type="paragraph" w:styleId="aa">
    <w:name w:val="Normal (Web)"/>
    <w:basedOn w:val="a"/>
    <w:uiPriority w:val="99"/>
    <w:unhideWhenUsed/>
    <w:rsid w:val="00F1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11C55"/>
    <w:rPr>
      <w:b/>
      <w:bCs/>
    </w:rPr>
  </w:style>
  <w:style w:type="character" w:styleId="ac">
    <w:name w:val="Emphasis"/>
    <w:basedOn w:val="a0"/>
    <w:uiPriority w:val="20"/>
    <w:qFormat/>
    <w:rsid w:val="00866681"/>
    <w:rPr>
      <w:i/>
      <w:iCs/>
    </w:rPr>
  </w:style>
  <w:style w:type="paragraph" w:styleId="ad">
    <w:name w:val="header"/>
    <w:basedOn w:val="a"/>
    <w:link w:val="ae"/>
    <w:uiPriority w:val="99"/>
    <w:unhideWhenUsed/>
    <w:rsid w:val="00393A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3A76"/>
  </w:style>
  <w:style w:type="paragraph" w:styleId="af">
    <w:name w:val="footer"/>
    <w:basedOn w:val="a"/>
    <w:link w:val="af0"/>
    <w:uiPriority w:val="99"/>
    <w:unhideWhenUsed/>
    <w:rsid w:val="00393A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3A76"/>
  </w:style>
  <w:style w:type="character" w:customStyle="1" w:styleId="70">
    <w:name w:val="Заголовок 7 Знак"/>
    <w:basedOn w:val="a0"/>
    <w:link w:val="7"/>
    <w:uiPriority w:val="9"/>
    <w:rsid w:val="00393A76"/>
    <w:rPr>
      <w:rFonts w:ascii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393A7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393A76"/>
    <w:rPr>
      <w:rFonts w:ascii="Times New Roman" w:hAnsi="Times New Roman" w:cs="Times New Roman"/>
      <w:sz w:val="28"/>
      <w:szCs w:val="28"/>
    </w:rPr>
  </w:style>
  <w:style w:type="paragraph" w:styleId="32">
    <w:name w:val="Body Text 3"/>
    <w:basedOn w:val="a"/>
    <w:link w:val="33"/>
    <w:uiPriority w:val="99"/>
    <w:unhideWhenUsed/>
    <w:rsid w:val="00141FB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rsid w:val="00141FB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palbQP3FyTn1DLC2NwIVsTXew==">CgMxLjAyCGguZ2pkZ3hzMgloLjMwajB6bGwyCWguMWZvYjl0ZTIJaC4zem55c2g3MgloLjJldDkycDAyCGgudHlqY3d0OAByITFBdVV0UGJZeUhoZVpuRUtDZWU5TzhTXzFCM2lSR2hmOA==</go:docsCustomData>
</go:gDocsCustomXmlDataStorage>
</file>

<file path=customXml/itemProps1.xml><?xml version="1.0" encoding="utf-8"?>
<ds:datastoreItem xmlns:ds="http://schemas.openxmlformats.org/officeDocument/2006/customXml" ds:itemID="{88E160E0-F990-4283-BB7E-428C21D9F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natalyapolanska123@gmail.com</cp:lastModifiedBy>
  <cp:revision>6</cp:revision>
  <cp:lastPrinted>2025-08-29T05:41:00Z</cp:lastPrinted>
  <dcterms:created xsi:type="dcterms:W3CDTF">2025-08-28T13:56:00Z</dcterms:created>
  <dcterms:modified xsi:type="dcterms:W3CDTF">2025-09-09T07:24:00Z</dcterms:modified>
</cp:coreProperties>
</file>