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D25" w:rsidRDefault="001D1D25" w:rsidP="001D1D25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</w:p>
    <w:p w:rsidR="001D1D25" w:rsidRDefault="001D1D25" w:rsidP="001D1D25">
      <w:pPr>
        <w:snapToGrid w:val="0"/>
        <w:spacing w:line="360" w:lineRule="auto"/>
        <w:ind w:left="778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1D1D25" w:rsidRDefault="001D1D25" w:rsidP="001D1D25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3146095" r:id="rId6"/>
        </w:object>
      </w:r>
    </w:p>
    <w:p w:rsidR="001D1D25" w:rsidRDefault="001D1D25" w:rsidP="001D1D25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1D1D25" w:rsidRDefault="001D1D25" w:rsidP="001D1D25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1D1D25" w:rsidRDefault="001D1D25" w:rsidP="001D1D25">
      <w:pPr>
        <w:keepNext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РІШЕННЯ </w:t>
      </w:r>
    </w:p>
    <w:p w:rsidR="001D1D25" w:rsidRDefault="001D1D25" w:rsidP="001D1D25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           м. Калуш         №____________________</w:t>
      </w:r>
    </w:p>
    <w:p w:rsidR="00E432F9" w:rsidRPr="001D1D25" w:rsidRDefault="00E432F9" w:rsidP="00E432F9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eastAsia="uk-UA"/>
        </w:rPr>
      </w:pPr>
    </w:p>
    <w:p w:rsidR="00E432F9" w:rsidRDefault="00E432F9" w:rsidP="001D1D25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</w:p>
    <w:p w:rsidR="00E432F9" w:rsidRDefault="00E432F9" w:rsidP="00E432F9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/>
        </w:rPr>
        <w:t xml:space="preserve">Про надання дозволів на </w:t>
      </w:r>
    </w:p>
    <w:p w:rsidR="00E432F9" w:rsidRDefault="00E432F9" w:rsidP="00E432F9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зовнішніх</w:t>
      </w:r>
    </w:p>
    <w:p w:rsidR="00E432F9" w:rsidRDefault="00E432F9" w:rsidP="00E432F9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товариству з </w:t>
      </w:r>
    </w:p>
    <w:p w:rsidR="00E432F9" w:rsidRDefault="00E432F9" w:rsidP="00E432F9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обмеженою відповідальністю</w:t>
      </w:r>
    </w:p>
    <w:p w:rsidR="00E432F9" w:rsidRDefault="00E432F9" w:rsidP="00E432F9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 xml:space="preserve">»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p w:rsidR="00E432F9" w:rsidRDefault="00E432F9" w:rsidP="00E432F9">
      <w:pPr>
        <w:ind w:left="-284"/>
        <w:rPr>
          <w:sz w:val="28"/>
          <w:szCs w:val="28"/>
          <w:lang w:val="uk-UA"/>
        </w:rPr>
      </w:pPr>
    </w:p>
    <w:p w:rsidR="00E432F9" w:rsidRDefault="00E432F9" w:rsidP="00E432F9">
      <w:pPr>
        <w:ind w:left="-284"/>
        <w:rPr>
          <w:b/>
          <w:sz w:val="28"/>
          <w:szCs w:val="28"/>
          <w:lang w:val="uk-UA"/>
        </w:rPr>
      </w:pPr>
    </w:p>
    <w:p w:rsidR="00E432F9" w:rsidRDefault="00E432F9" w:rsidP="00E432F9">
      <w:pPr>
        <w:ind w:left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знімки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1:500) з прив'язками місць розташування рекламних засобів, фотокартки, розглянувши заяви товариства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 xml:space="preserve">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E432F9" w:rsidRDefault="00E432F9" w:rsidP="00E432F9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432F9" w:rsidRDefault="00E432F9" w:rsidP="00E432F9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E432F9" w:rsidRDefault="00E432F9" w:rsidP="00E432F9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E432F9" w:rsidRDefault="00E432F9" w:rsidP="00E432F9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 xml:space="preserve">» терміном на п’ять років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на:</w:t>
      </w:r>
    </w:p>
    <w:p w:rsidR="00E432F9" w:rsidRDefault="00E432F9" w:rsidP="00E432F9">
      <w:pPr>
        <w:pStyle w:val="a3"/>
        <w:ind w:left="0"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E432F9">
        <w:rPr>
          <w:sz w:val="28"/>
          <w:szCs w:val="28"/>
          <w:lang w:val="uk-UA"/>
        </w:rPr>
        <w:t>Вул. Івано-Франківська,24 - спеціальна рекламна конструкція типу «біг-борд» двосторонній, розміром 3.00 м х 6.00 м</w:t>
      </w:r>
      <w:r>
        <w:rPr>
          <w:sz w:val="28"/>
          <w:szCs w:val="28"/>
          <w:lang w:val="uk-UA"/>
        </w:rPr>
        <w:t xml:space="preserve"> .</w:t>
      </w:r>
    </w:p>
    <w:p w:rsidR="00E432F9" w:rsidRPr="00E432F9" w:rsidRDefault="00E432F9" w:rsidP="00E432F9">
      <w:pPr>
        <w:ind w:right="283"/>
        <w:jc w:val="both"/>
        <w:rPr>
          <w:rFonts w:eastAsiaTheme="minorHAnsi"/>
          <w:sz w:val="28"/>
          <w:szCs w:val="28"/>
          <w:lang w:val="uk-UA" w:eastAsia="en-US"/>
        </w:rPr>
      </w:pPr>
      <w:r w:rsidRPr="00E432F9">
        <w:rPr>
          <w:sz w:val="28"/>
          <w:szCs w:val="28"/>
          <w:lang w:val="uk-UA"/>
        </w:rPr>
        <w:t xml:space="preserve">1.2. </w:t>
      </w:r>
      <w:r w:rsidRPr="00E432F9">
        <w:rPr>
          <w:rFonts w:eastAsiaTheme="minorHAnsi"/>
          <w:sz w:val="28"/>
          <w:szCs w:val="28"/>
          <w:lang w:val="uk-UA" w:eastAsia="en-US"/>
        </w:rPr>
        <w:t>Вул. Івано-Франківська (біля АЗС «Укрнафта»)</w:t>
      </w:r>
      <w:r w:rsidRPr="00E432F9">
        <w:rPr>
          <w:rFonts w:eastAsiaTheme="minorHAnsi"/>
          <w:b/>
          <w:sz w:val="28"/>
          <w:szCs w:val="28"/>
          <w:lang w:val="uk-UA" w:eastAsia="en-US"/>
        </w:rPr>
        <w:t xml:space="preserve">- </w:t>
      </w:r>
      <w:r w:rsidRPr="00E432F9">
        <w:rPr>
          <w:rFonts w:eastAsiaTheme="minorHAnsi"/>
          <w:sz w:val="28"/>
          <w:szCs w:val="28"/>
          <w:lang w:val="uk-UA" w:eastAsia="en-US"/>
        </w:rPr>
        <w:t>спеціальна рекламна конструкція типу «біг-борд» односторонній, двосторонній, розміром 3.00 м х 6.00 м.</w:t>
      </w:r>
    </w:p>
    <w:p w:rsidR="00E432F9" w:rsidRPr="00E432F9" w:rsidRDefault="00E432F9" w:rsidP="00E432F9">
      <w:pPr>
        <w:spacing w:line="276" w:lineRule="auto"/>
        <w:ind w:right="283"/>
        <w:jc w:val="both"/>
        <w:rPr>
          <w:rFonts w:eastAsiaTheme="minorHAnsi"/>
          <w:sz w:val="28"/>
          <w:szCs w:val="28"/>
          <w:lang w:val="uk-UA" w:eastAsia="en-US"/>
        </w:rPr>
      </w:pPr>
      <w:r w:rsidRPr="00E432F9">
        <w:rPr>
          <w:rFonts w:eastAsiaTheme="minorHAnsi"/>
          <w:sz w:val="28"/>
          <w:szCs w:val="28"/>
          <w:lang w:val="uk-UA" w:eastAsia="en-US"/>
        </w:rPr>
        <w:t>1.3.</w:t>
      </w:r>
      <w:r>
        <w:rPr>
          <w:rFonts w:eastAsiaTheme="minorHAnsi"/>
          <w:sz w:val="26"/>
          <w:szCs w:val="26"/>
          <w:lang w:val="uk-UA" w:eastAsia="en-US"/>
        </w:rPr>
        <w:t xml:space="preserve"> </w:t>
      </w:r>
      <w:r w:rsidRPr="00E432F9">
        <w:rPr>
          <w:rFonts w:eastAsiaTheme="minorHAnsi"/>
          <w:sz w:val="28"/>
          <w:szCs w:val="28"/>
          <w:lang w:val="uk-UA" w:eastAsia="en-US"/>
        </w:rPr>
        <w:t>Вул. Богдана Хмельницького (кут вул. Хіміків) -  спеціальна рекламна конструкція типу «біг-борд» двосторонній, розміром 3.00 м х 6.00 м.</w:t>
      </w:r>
    </w:p>
    <w:p w:rsidR="00E432F9" w:rsidRPr="00E432F9" w:rsidRDefault="00E432F9" w:rsidP="00E432F9">
      <w:pPr>
        <w:spacing w:line="276" w:lineRule="auto"/>
        <w:ind w:right="283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lastRenderedPageBreak/>
        <w:t xml:space="preserve">1.4. </w:t>
      </w:r>
      <w:r w:rsidRPr="00E432F9">
        <w:rPr>
          <w:rFonts w:eastAsiaTheme="minorHAnsi"/>
          <w:sz w:val="28"/>
          <w:szCs w:val="28"/>
          <w:lang w:val="uk-UA" w:eastAsia="en-US"/>
        </w:rPr>
        <w:t xml:space="preserve">Вул. </w:t>
      </w:r>
      <w:proofErr w:type="spellStart"/>
      <w:r w:rsidRPr="00E432F9">
        <w:rPr>
          <w:rFonts w:eastAsiaTheme="minorHAnsi"/>
          <w:sz w:val="28"/>
          <w:szCs w:val="28"/>
          <w:lang w:val="uk-UA" w:eastAsia="en-US"/>
        </w:rPr>
        <w:t>Б.Хмельницького</w:t>
      </w:r>
      <w:proofErr w:type="spellEnd"/>
      <w:r w:rsidRPr="00E432F9">
        <w:rPr>
          <w:rFonts w:eastAsiaTheme="minorHAnsi"/>
          <w:sz w:val="28"/>
          <w:szCs w:val="28"/>
          <w:lang w:val="uk-UA" w:eastAsia="en-US"/>
        </w:rPr>
        <w:t xml:space="preserve"> (навпроти Калуського політехнічного фахового коледжу, розподільча смуга) - спеціальна рекламна конструкція типу «біг-борд» двосторонній, розміром 3.00 м х 6.00 м .</w:t>
      </w:r>
    </w:p>
    <w:p w:rsidR="00E432F9" w:rsidRPr="00E432F9" w:rsidRDefault="00E432F9" w:rsidP="00E432F9">
      <w:pPr>
        <w:spacing w:line="276" w:lineRule="auto"/>
        <w:ind w:right="283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1.5. </w:t>
      </w:r>
      <w:r w:rsidRPr="00E432F9">
        <w:rPr>
          <w:rFonts w:eastAsiaTheme="minorHAnsi"/>
          <w:sz w:val="28"/>
          <w:szCs w:val="28"/>
          <w:lang w:val="uk-UA" w:eastAsia="en-US"/>
        </w:rPr>
        <w:t>Вул. Дзвонарська,19 - спеціальна рекламна конструкція типу «біг-борд» двосторонній, розміром 3.00 м х 6.00 м .</w:t>
      </w:r>
    </w:p>
    <w:p w:rsidR="00E432F9" w:rsidRPr="00E432F9" w:rsidRDefault="00E432F9" w:rsidP="00E432F9">
      <w:pPr>
        <w:spacing w:line="276" w:lineRule="auto"/>
        <w:ind w:right="283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1.6. </w:t>
      </w:r>
      <w:r w:rsidRPr="00E432F9">
        <w:rPr>
          <w:rFonts w:eastAsiaTheme="minorHAnsi"/>
          <w:sz w:val="28"/>
          <w:szCs w:val="28"/>
          <w:lang w:val="uk-UA" w:eastAsia="en-US"/>
        </w:rPr>
        <w:t xml:space="preserve">Вул. </w:t>
      </w:r>
      <w:proofErr w:type="spellStart"/>
      <w:r w:rsidRPr="00E432F9">
        <w:rPr>
          <w:rFonts w:eastAsiaTheme="minorHAnsi"/>
          <w:sz w:val="28"/>
          <w:szCs w:val="28"/>
          <w:lang w:val="uk-UA" w:eastAsia="en-US"/>
        </w:rPr>
        <w:t>Долинська</w:t>
      </w:r>
      <w:proofErr w:type="spellEnd"/>
      <w:r w:rsidRPr="00E432F9">
        <w:rPr>
          <w:rFonts w:eastAsiaTheme="minorHAnsi"/>
          <w:sz w:val="28"/>
          <w:szCs w:val="28"/>
          <w:lang w:val="uk-UA" w:eastAsia="en-US"/>
        </w:rPr>
        <w:t xml:space="preserve"> (кільце, біля АЗС «Укрнафта») - спеціальна рекламна конструкція типу «біг-борд» двосторонній, розміром 3.00 м х 6.00 м .</w:t>
      </w:r>
    </w:p>
    <w:p w:rsidR="00E432F9" w:rsidRPr="00E432F9" w:rsidRDefault="00E432F9" w:rsidP="00E432F9">
      <w:pPr>
        <w:spacing w:line="276" w:lineRule="auto"/>
        <w:ind w:right="283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1.7. </w:t>
      </w:r>
      <w:r w:rsidRPr="00E432F9">
        <w:rPr>
          <w:rFonts w:eastAsiaTheme="minorHAnsi"/>
          <w:sz w:val="28"/>
          <w:szCs w:val="28"/>
          <w:lang w:val="uk-UA" w:eastAsia="en-US"/>
        </w:rPr>
        <w:t>М-н. Шептицького (біля моста через річку Сівка, непарна сторона) -  спеціальна рекламна конструкція типу «біг-борд» двосторонній, розміром 3.00 м х 6.00 м .</w:t>
      </w:r>
    </w:p>
    <w:p w:rsidR="00E432F9" w:rsidRPr="00E432F9" w:rsidRDefault="00E432F9" w:rsidP="00E432F9">
      <w:pPr>
        <w:spacing w:line="276" w:lineRule="auto"/>
        <w:ind w:right="283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1.8. </w:t>
      </w:r>
      <w:r w:rsidRPr="00E432F9">
        <w:rPr>
          <w:rFonts w:eastAsiaTheme="minorHAnsi"/>
          <w:sz w:val="28"/>
          <w:szCs w:val="28"/>
          <w:lang w:val="uk-UA" w:eastAsia="en-US"/>
        </w:rPr>
        <w:t>Вул. Помаранчевої революції - спеціальна рекламна конструкція типу «біг-борд» двосторонній, розміром 3.00 м х 6.00 м .</w:t>
      </w:r>
    </w:p>
    <w:p w:rsidR="00E432F9" w:rsidRDefault="00E432F9" w:rsidP="00E432F9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»:</w:t>
      </w:r>
    </w:p>
    <w:p w:rsidR="00E432F9" w:rsidRDefault="00E432F9" w:rsidP="00E432F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E432F9" w:rsidRDefault="00E432F9" w:rsidP="00E432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E432F9" w:rsidRDefault="00E432F9" w:rsidP="00E432F9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2.3. 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E432F9" w:rsidRDefault="00E432F9" w:rsidP="00E432F9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E432F9" w:rsidRDefault="00E432F9" w:rsidP="00E432F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</w:t>
      </w:r>
      <w:r>
        <w:rPr>
          <w:sz w:val="28"/>
          <w:szCs w:val="28"/>
          <w:lang w:val="uk-UA"/>
        </w:rPr>
        <w:t>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E432F9" w:rsidRDefault="00E432F9" w:rsidP="00E432F9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Трейд»</w:t>
      </w:r>
      <w:r>
        <w:rPr>
          <w:color w:val="000000"/>
          <w:sz w:val="28"/>
          <w:szCs w:val="28"/>
          <w:lang w:val="uk-UA" w:eastAsia="uk-UA"/>
        </w:rPr>
        <w:t>в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E432F9" w:rsidRDefault="00E432F9" w:rsidP="00E432F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E432F9" w:rsidRDefault="00E432F9" w:rsidP="00E432F9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E432F9" w:rsidRDefault="00E432F9" w:rsidP="00E432F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E432F9" w:rsidRDefault="00E432F9" w:rsidP="00E432F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E432F9" w:rsidRDefault="00E432F9" w:rsidP="00E432F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E432F9" w:rsidRDefault="00E432F9" w:rsidP="00E432F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E432F9" w:rsidRDefault="00E432F9" w:rsidP="00E432F9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E432F9" w:rsidRDefault="00E432F9" w:rsidP="00E432F9"/>
    <w:p w:rsidR="00E432F9" w:rsidRDefault="00E432F9" w:rsidP="00E432F9"/>
    <w:p w:rsidR="005C1939" w:rsidRDefault="005C1939">
      <w:bookmarkStart w:id="0" w:name="_GoBack"/>
      <w:bookmarkEnd w:id="0"/>
    </w:p>
    <w:sectPr w:rsidR="005C1939" w:rsidSect="001D1D25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555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-3105" w:hanging="720"/>
      </w:pPr>
    </w:lvl>
    <w:lvl w:ilvl="2">
      <w:start w:val="1"/>
      <w:numFmt w:val="decimal"/>
      <w:isLgl/>
      <w:lvlText w:val="%1.%2.%3."/>
      <w:lvlJc w:val="left"/>
      <w:pPr>
        <w:ind w:left="1080" w:hanging="1080"/>
      </w:pPr>
    </w:lvl>
    <w:lvl w:ilvl="3">
      <w:start w:val="1"/>
      <w:numFmt w:val="decimal"/>
      <w:isLgl/>
      <w:lvlText w:val="%1.%2.%3.%4."/>
      <w:lvlJc w:val="left"/>
      <w:pPr>
        <w:ind w:left="1440" w:hanging="1440"/>
      </w:pPr>
    </w:lvl>
    <w:lvl w:ilvl="4">
      <w:start w:val="1"/>
      <w:numFmt w:val="decimal"/>
      <w:isLgl/>
      <w:lvlText w:val="%1.%2.%3.%4.%5."/>
      <w:lvlJc w:val="left"/>
      <w:pPr>
        <w:ind w:left="1800" w:hanging="1800"/>
      </w:pPr>
    </w:lvl>
    <w:lvl w:ilvl="5">
      <w:start w:val="1"/>
      <w:numFmt w:val="decimal"/>
      <w:isLgl/>
      <w:lvlText w:val="%1.%2.%3.%4.%5.%6."/>
      <w:lvlJc w:val="left"/>
      <w:pPr>
        <w:ind w:left="2160" w:hanging="2160"/>
      </w:pPr>
    </w:lvl>
    <w:lvl w:ilvl="6">
      <w:start w:val="1"/>
      <w:numFmt w:val="decimal"/>
      <w:isLgl/>
      <w:lvlText w:val="%1.%2.%3.%4.%5.%6.%7."/>
      <w:lvlJc w:val="left"/>
      <w:pPr>
        <w:ind w:left="2520" w:hanging="2520"/>
      </w:pPr>
    </w:lvl>
    <w:lvl w:ilvl="7">
      <w:start w:val="1"/>
      <w:numFmt w:val="decimal"/>
      <w:isLgl/>
      <w:lvlText w:val="%1.%2.%3.%4.%5.%6.%7.%8."/>
      <w:lvlJc w:val="left"/>
      <w:pPr>
        <w:ind w:left="2880" w:hanging="2880"/>
      </w:p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F9"/>
    <w:rsid w:val="001D1D25"/>
    <w:rsid w:val="005C1939"/>
    <w:rsid w:val="00E4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37D3"/>
  <w15:chartTrackingRefBased/>
  <w15:docId w15:val="{49199A32-45FE-47E1-B138-22C2D987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2892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2025-10-24T06:52:00Z</dcterms:created>
  <dcterms:modified xsi:type="dcterms:W3CDTF">2025-10-28T06:42:00Z</dcterms:modified>
</cp:coreProperties>
</file>