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49130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F283B">
        <w:rPr>
          <w:sz w:val="28"/>
          <w:szCs w:val="28"/>
          <w:u w:val="single"/>
          <w:lang w:val="uk-UA"/>
        </w:rPr>
        <w:t>112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F283B">
        <w:rPr>
          <w:sz w:val="28"/>
          <w:szCs w:val="28"/>
          <w:lang w:val="uk-UA"/>
        </w:rPr>
        <w:t>зняття з контролю рішень виконавчого комітету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6F283B" w:rsidRDefault="006F283B" w:rsidP="006F283B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9677A">
        <w:rPr>
          <w:rFonts w:ascii="Times New Roman" w:hAnsi="Times New Roman"/>
          <w:sz w:val="28"/>
          <w:szCs w:val="28"/>
          <w:lang w:eastAsia="ru-RU"/>
        </w:rPr>
        <w:t>Керуючись ст.40 Закону України «Про міс</w:t>
      </w:r>
      <w:r>
        <w:rPr>
          <w:rFonts w:ascii="Times New Roman" w:hAnsi="Times New Roman"/>
          <w:sz w:val="28"/>
          <w:szCs w:val="28"/>
          <w:lang w:eastAsia="ru-RU"/>
        </w:rPr>
        <w:t>цеве самоврядування в Україні»,</w:t>
      </w:r>
      <w:r w:rsidRPr="00D9677A">
        <w:rPr>
          <w:rFonts w:ascii="Times New Roman" w:hAnsi="Times New Roman"/>
          <w:sz w:val="28"/>
          <w:szCs w:val="28"/>
          <w:lang w:eastAsia="ru-RU"/>
        </w:rPr>
        <w:t xml:space="preserve"> відповідно до п.12.4.2 розділу 12 регламенту виконавчого комітету Калуської міської ради, затвердженого рішенням виконавчого комітету міської ради від 27 квітня </w:t>
      </w:r>
      <w:r w:rsidR="00B05CEB">
        <w:rPr>
          <w:rFonts w:ascii="Times New Roman" w:hAnsi="Times New Roman"/>
          <w:sz w:val="28"/>
          <w:szCs w:val="28"/>
          <w:lang w:eastAsia="ru-RU"/>
        </w:rPr>
        <w:t>2021 року №</w:t>
      </w:r>
      <w:r>
        <w:rPr>
          <w:rFonts w:ascii="Times New Roman" w:hAnsi="Times New Roman"/>
          <w:sz w:val="28"/>
          <w:szCs w:val="28"/>
          <w:lang w:eastAsia="ru-RU"/>
        </w:rPr>
        <w:t xml:space="preserve">114 «Про Регламент </w:t>
      </w:r>
      <w:r w:rsidRPr="00D9677A">
        <w:rPr>
          <w:rFonts w:ascii="Times New Roman" w:hAnsi="Times New Roman"/>
          <w:sz w:val="28"/>
          <w:szCs w:val="28"/>
          <w:lang w:eastAsia="ru-RU"/>
        </w:rPr>
        <w:t xml:space="preserve">роботи виконавчих органів Калуської </w:t>
      </w:r>
      <w:r>
        <w:rPr>
          <w:rFonts w:ascii="Times New Roman" w:hAnsi="Times New Roman"/>
          <w:sz w:val="28"/>
          <w:szCs w:val="28"/>
          <w:lang w:eastAsia="ru-RU"/>
        </w:rPr>
        <w:t xml:space="preserve">міської ради», беручи до уваги </w:t>
      </w:r>
      <w:r w:rsidRPr="00D9677A">
        <w:rPr>
          <w:rFonts w:ascii="Times New Roman" w:hAnsi="Times New Roman"/>
          <w:sz w:val="28"/>
          <w:szCs w:val="28"/>
          <w:lang w:eastAsia="ru-RU"/>
        </w:rPr>
        <w:t>інформації виконавчих органі</w:t>
      </w:r>
      <w:r>
        <w:rPr>
          <w:rFonts w:ascii="Times New Roman" w:hAnsi="Times New Roman"/>
          <w:sz w:val="28"/>
          <w:szCs w:val="28"/>
          <w:lang w:eastAsia="ru-RU"/>
        </w:rPr>
        <w:t>в міської ради</w:t>
      </w:r>
      <w:r w:rsidRPr="00D9677A">
        <w:rPr>
          <w:rFonts w:ascii="Times New Roman" w:hAnsi="Times New Roman"/>
          <w:sz w:val="28"/>
          <w:szCs w:val="28"/>
          <w:lang w:eastAsia="ru-RU"/>
        </w:rPr>
        <w:t xml:space="preserve"> про виконання рішень виконкому та службову записку загального відділу виконавчого комітету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від 12.05.2026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6F283B" w:rsidRDefault="006F283B" w:rsidP="006F283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F283B" w:rsidRDefault="00D02200" w:rsidP="006F283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F283B">
        <w:rPr>
          <w:b/>
          <w:sz w:val="28"/>
          <w:szCs w:val="28"/>
          <w:lang w:val="uk-UA"/>
        </w:rPr>
        <w:t>:</w:t>
      </w:r>
    </w:p>
    <w:p w:rsidR="006F283B" w:rsidRDefault="006F283B" w:rsidP="006F283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F283B" w:rsidRPr="006F283B" w:rsidRDefault="006F283B" w:rsidP="006F283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F283B">
        <w:rPr>
          <w:sz w:val="28"/>
          <w:szCs w:val="28"/>
          <w:lang w:val="uk-UA"/>
        </w:rPr>
        <w:tab/>
      </w:r>
      <w:r w:rsidRPr="006F283B">
        <w:rPr>
          <w:b/>
          <w:sz w:val="28"/>
          <w:szCs w:val="28"/>
          <w:lang w:val="uk-UA"/>
        </w:rPr>
        <w:t>1</w:t>
      </w:r>
      <w:r w:rsidRPr="006F283B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6F283B">
        <w:rPr>
          <w:sz w:val="28"/>
          <w:szCs w:val="28"/>
        </w:rPr>
        <w:t>Зняти</w:t>
      </w:r>
      <w:proofErr w:type="spellEnd"/>
      <w:r w:rsidRPr="006F283B">
        <w:rPr>
          <w:sz w:val="28"/>
          <w:szCs w:val="28"/>
        </w:rPr>
        <w:t xml:space="preserve"> з контролю </w:t>
      </w:r>
      <w:proofErr w:type="spellStart"/>
      <w:r w:rsidRPr="006F283B">
        <w:rPr>
          <w:sz w:val="28"/>
          <w:szCs w:val="28"/>
        </w:rPr>
        <w:t>рішення</w:t>
      </w:r>
      <w:proofErr w:type="spellEnd"/>
      <w:r w:rsidRPr="006F283B">
        <w:rPr>
          <w:sz w:val="28"/>
          <w:szCs w:val="28"/>
        </w:rPr>
        <w:t xml:space="preserve"> </w:t>
      </w:r>
      <w:proofErr w:type="spellStart"/>
      <w:r w:rsidRPr="006F283B">
        <w:rPr>
          <w:sz w:val="28"/>
          <w:szCs w:val="28"/>
        </w:rPr>
        <w:t>виконавчого</w:t>
      </w:r>
      <w:proofErr w:type="spellEnd"/>
      <w:r w:rsidRPr="006F283B">
        <w:rPr>
          <w:sz w:val="28"/>
          <w:szCs w:val="28"/>
        </w:rPr>
        <w:t xml:space="preserve"> </w:t>
      </w:r>
      <w:proofErr w:type="spellStart"/>
      <w:r w:rsidRPr="006F283B">
        <w:rPr>
          <w:sz w:val="28"/>
          <w:szCs w:val="28"/>
        </w:rPr>
        <w:t>комітету</w:t>
      </w:r>
      <w:proofErr w:type="spellEnd"/>
      <w:r w:rsidRPr="006F283B">
        <w:rPr>
          <w:sz w:val="28"/>
          <w:szCs w:val="28"/>
        </w:rPr>
        <w:t xml:space="preserve"> </w:t>
      </w:r>
      <w:proofErr w:type="spellStart"/>
      <w:r w:rsidRPr="006F283B">
        <w:rPr>
          <w:sz w:val="28"/>
          <w:szCs w:val="28"/>
        </w:rPr>
        <w:t>міської</w:t>
      </w:r>
      <w:proofErr w:type="spellEnd"/>
      <w:r w:rsidRPr="006F283B">
        <w:rPr>
          <w:sz w:val="28"/>
          <w:szCs w:val="28"/>
        </w:rPr>
        <w:t xml:space="preserve"> ради:</w:t>
      </w:r>
    </w:p>
    <w:p w:rsidR="006F283B" w:rsidRDefault="006F283B" w:rsidP="006F283B">
      <w:pPr>
        <w:ind w:right="-1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25.04.2023 №93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демонтаж </w:t>
      </w:r>
      <w:proofErr w:type="spellStart"/>
      <w:r>
        <w:rPr>
          <w:sz w:val="28"/>
          <w:szCs w:val="28"/>
        </w:rPr>
        <w:t>баків-акумуляторів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котельні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</w:rPr>
        <w:t>Сівецька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>»;</w:t>
      </w:r>
    </w:p>
    <w:p w:rsidR="006F283B" w:rsidRPr="00B86628" w:rsidRDefault="006F283B" w:rsidP="006F28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29.08.2023 №219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демонтаж та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з балансу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енергетична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</w:t>
      </w:r>
      <w:r w:rsidR="00B05CEB">
        <w:rPr>
          <w:sz w:val="28"/>
          <w:szCs w:val="28"/>
        </w:rPr>
        <w:t>мпанія</w:t>
      </w:r>
      <w:proofErr w:type="spellEnd"/>
      <w:r w:rsidR="00B05CEB">
        <w:rPr>
          <w:sz w:val="28"/>
          <w:szCs w:val="28"/>
        </w:rPr>
        <w:t xml:space="preserve">» </w:t>
      </w:r>
      <w:proofErr w:type="spellStart"/>
      <w:r w:rsidR="00B05CEB">
        <w:rPr>
          <w:sz w:val="28"/>
          <w:szCs w:val="28"/>
        </w:rPr>
        <w:t>теплової</w:t>
      </w:r>
      <w:proofErr w:type="spellEnd"/>
      <w:r w:rsidR="00B05CEB">
        <w:rPr>
          <w:sz w:val="28"/>
          <w:szCs w:val="28"/>
        </w:rPr>
        <w:t xml:space="preserve"> </w:t>
      </w:r>
      <w:proofErr w:type="spellStart"/>
      <w:r w:rsidR="00B05CEB">
        <w:rPr>
          <w:sz w:val="28"/>
          <w:szCs w:val="28"/>
        </w:rPr>
        <w:t>мережі</w:t>
      </w:r>
      <w:proofErr w:type="spellEnd"/>
      <w:r w:rsidR="00B05CEB">
        <w:rPr>
          <w:sz w:val="28"/>
          <w:szCs w:val="28"/>
        </w:rPr>
        <w:t xml:space="preserve"> на </w:t>
      </w:r>
      <w:proofErr w:type="spellStart"/>
      <w:r w:rsidR="00B05CEB">
        <w:rPr>
          <w:sz w:val="28"/>
          <w:szCs w:val="28"/>
        </w:rPr>
        <w:t>вул.</w:t>
      </w:r>
      <w:bookmarkStart w:id="0" w:name="_GoBack"/>
      <w:bookmarkEnd w:id="0"/>
      <w:r>
        <w:rPr>
          <w:sz w:val="28"/>
          <w:szCs w:val="28"/>
        </w:rPr>
        <w:t>Ковжуна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>»;</w:t>
      </w:r>
    </w:p>
    <w:p w:rsidR="006F283B" w:rsidRDefault="006F283B" w:rsidP="006F28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25.11.2025 №300 «Про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ярмаркових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>»;</w:t>
      </w:r>
      <w:r w:rsidRPr="00D9677A">
        <w:rPr>
          <w:sz w:val="28"/>
          <w:szCs w:val="28"/>
        </w:rPr>
        <w:t xml:space="preserve">      </w:t>
      </w:r>
    </w:p>
    <w:p w:rsidR="006F283B" w:rsidRDefault="006F283B" w:rsidP="006F28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16.12.2025 №357 «Про </w:t>
      </w:r>
      <w:proofErr w:type="spellStart"/>
      <w:r>
        <w:rPr>
          <w:sz w:val="28"/>
          <w:szCs w:val="28"/>
        </w:rPr>
        <w:t>зняття</w:t>
      </w:r>
      <w:proofErr w:type="spellEnd"/>
      <w:r>
        <w:rPr>
          <w:sz w:val="28"/>
          <w:szCs w:val="28"/>
        </w:rPr>
        <w:t xml:space="preserve"> з балансу </w:t>
      </w:r>
      <w:proofErr w:type="spellStart"/>
      <w:r>
        <w:rPr>
          <w:sz w:val="28"/>
          <w:szCs w:val="28"/>
        </w:rPr>
        <w:t>приватизованих</w:t>
      </w:r>
      <w:proofErr w:type="spellEnd"/>
      <w:r>
        <w:rPr>
          <w:sz w:val="28"/>
          <w:szCs w:val="28"/>
        </w:rPr>
        <w:t xml:space="preserve"> квартир»;</w:t>
      </w:r>
    </w:p>
    <w:p w:rsidR="006F283B" w:rsidRDefault="006F283B" w:rsidP="006F28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27.01.2026 №20 «Про передачу затрат по </w:t>
      </w:r>
      <w:proofErr w:type="spellStart"/>
      <w:r>
        <w:rPr>
          <w:sz w:val="28"/>
          <w:szCs w:val="28"/>
        </w:rPr>
        <w:t>об’єктах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6F283B" w:rsidRDefault="006F283B" w:rsidP="006F28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24.02.2026 №35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служб»;</w:t>
      </w:r>
    </w:p>
    <w:p w:rsidR="006F283B" w:rsidRDefault="006F283B" w:rsidP="006F28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24.02.2026 №37 «Про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ярмаркових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Великодній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кошик</w:t>
      </w:r>
      <w:proofErr w:type="spellEnd"/>
      <w:r>
        <w:rPr>
          <w:sz w:val="28"/>
          <w:szCs w:val="28"/>
        </w:rPr>
        <w:t>»;</w:t>
      </w:r>
    </w:p>
    <w:p w:rsidR="006F283B" w:rsidRDefault="006F283B" w:rsidP="006F28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24.02.2026 №44 «Про </w:t>
      </w:r>
      <w:proofErr w:type="spellStart"/>
      <w:r>
        <w:rPr>
          <w:sz w:val="28"/>
          <w:szCs w:val="28"/>
        </w:rPr>
        <w:t>безкоштовну</w:t>
      </w:r>
      <w:proofErr w:type="spellEnd"/>
      <w:r>
        <w:rPr>
          <w:sz w:val="28"/>
          <w:szCs w:val="28"/>
        </w:rPr>
        <w:t xml:space="preserve"> передачу бензину А-95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матеріального</w:t>
      </w:r>
      <w:proofErr w:type="spellEnd"/>
      <w:r>
        <w:rPr>
          <w:sz w:val="28"/>
          <w:szCs w:val="28"/>
        </w:rPr>
        <w:t xml:space="preserve"> резерву»; </w:t>
      </w:r>
    </w:p>
    <w:p w:rsidR="006F283B" w:rsidRDefault="006F283B" w:rsidP="006F28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</w:t>
      </w:r>
      <w:r w:rsidRPr="007C4F0A">
        <w:rPr>
          <w:sz w:val="28"/>
          <w:szCs w:val="28"/>
        </w:rPr>
        <w:t>ід</w:t>
      </w:r>
      <w:proofErr w:type="spellEnd"/>
      <w:r w:rsidRPr="007C4F0A">
        <w:rPr>
          <w:sz w:val="28"/>
          <w:szCs w:val="28"/>
        </w:rPr>
        <w:t xml:space="preserve"> 24.02.2026 №45 «Про </w:t>
      </w:r>
      <w:proofErr w:type="spellStart"/>
      <w:r w:rsidRPr="007C4F0A">
        <w:rPr>
          <w:sz w:val="28"/>
          <w:szCs w:val="28"/>
        </w:rPr>
        <w:t>надання</w:t>
      </w:r>
      <w:proofErr w:type="spellEnd"/>
      <w:r w:rsidRPr="007C4F0A">
        <w:rPr>
          <w:sz w:val="28"/>
          <w:szCs w:val="28"/>
        </w:rPr>
        <w:t xml:space="preserve"> </w:t>
      </w:r>
      <w:proofErr w:type="spellStart"/>
      <w:r w:rsidRPr="007C4F0A">
        <w:rPr>
          <w:sz w:val="28"/>
          <w:szCs w:val="28"/>
        </w:rPr>
        <w:t>дозволу</w:t>
      </w:r>
      <w:proofErr w:type="spellEnd"/>
      <w:r w:rsidRPr="007C4F0A">
        <w:rPr>
          <w:sz w:val="28"/>
          <w:szCs w:val="28"/>
        </w:rPr>
        <w:t xml:space="preserve"> </w:t>
      </w:r>
      <w:proofErr w:type="spellStart"/>
      <w:r w:rsidRPr="007C4F0A">
        <w:rPr>
          <w:sz w:val="28"/>
          <w:szCs w:val="28"/>
        </w:rPr>
        <w:t>управлінню</w:t>
      </w:r>
      <w:proofErr w:type="spellEnd"/>
      <w:r w:rsidRPr="007C4F0A">
        <w:rPr>
          <w:sz w:val="28"/>
          <w:szCs w:val="28"/>
        </w:rPr>
        <w:t xml:space="preserve"> з </w:t>
      </w:r>
      <w:proofErr w:type="spellStart"/>
      <w:r w:rsidRPr="007C4F0A">
        <w:rPr>
          <w:sz w:val="28"/>
          <w:szCs w:val="28"/>
        </w:rPr>
        <w:t>питань</w:t>
      </w:r>
      <w:proofErr w:type="spellEnd"/>
      <w:r w:rsidRPr="007C4F0A">
        <w:rPr>
          <w:sz w:val="28"/>
          <w:szCs w:val="28"/>
        </w:rPr>
        <w:t xml:space="preserve"> </w:t>
      </w:r>
      <w:proofErr w:type="spellStart"/>
      <w:r w:rsidRPr="007C4F0A">
        <w:rPr>
          <w:sz w:val="28"/>
          <w:szCs w:val="28"/>
        </w:rPr>
        <w:t>надзвичайних</w:t>
      </w:r>
      <w:proofErr w:type="spellEnd"/>
      <w:r w:rsidRPr="007C4F0A">
        <w:rPr>
          <w:sz w:val="28"/>
          <w:szCs w:val="28"/>
        </w:rPr>
        <w:t xml:space="preserve"> </w:t>
      </w:r>
      <w:proofErr w:type="spellStart"/>
      <w:r w:rsidRPr="007C4F0A">
        <w:rPr>
          <w:sz w:val="28"/>
          <w:szCs w:val="28"/>
        </w:rPr>
        <w:t>ситуацій</w:t>
      </w:r>
      <w:proofErr w:type="spellEnd"/>
      <w:r w:rsidRPr="007C4F0A">
        <w:rPr>
          <w:sz w:val="28"/>
          <w:szCs w:val="28"/>
        </w:rPr>
        <w:t xml:space="preserve"> </w:t>
      </w:r>
      <w:proofErr w:type="spellStart"/>
      <w:r w:rsidRPr="007C4F0A">
        <w:rPr>
          <w:sz w:val="28"/>
          <w:szCs w:val="28"/>
        </w:rPr>
        <w:t>міської</w:t>
      </w:r>
      <w:proofErr w:type="spellEnd"/>
      <w:r w:rsidRPr="007C4F0A">
        <w:rPr>
          <w:sz w:val="28"/>
          <w:szCs w:val="28"/>
        </w:rPr>
        <w:t xml:space="preserve"> ради на </w:t>
      </w:r>
      <w:proofErr w:type="spellStart"/>
      <w:r w:rsidRPr="007C4F0A">
        <w:rPr>
          <w:sz w:val="28"/>
          <w:szCs w:val="28"/>
        </w:rPr>
        <w:t>безоплатну</w:t>
      </w:r>
      <w:proofErr w:type="spellEnd"/>
      <w:r w:rsidRPr="007C4F0A">
        <w:rPr>
          <w:sz w:val="28"/>
          <w:szCs w:val="28"/>
        </w:rPr>
        <w:t xml:space="preserve"> передачу </w:t>
      </w:r>
      <w:proofErr w:type="spellStart"/>
      <w:r w:rsidRPr="007C4F0A">
        <w:rPr>
          <w:sz w:val="28"/>
          <w:szCs w:val="28"/>
        </w:rPr>
        <w:t>матеріальних</w:t>
      </w:r>
      <w:proofErr w:type="spellEnd"/>
      <w:r w:rsidRPr="007C4F0A">
        <w:rPr>
          <w:sz w:val="28"/>
          <w:szCs w:val="28"/>
        </w:rPr>
        <w:t xml:space="preserve"> </w:t>
      </w:r>
      <w:proofErr w:type="spellStart"/>
      <w:r w:rsidRPr="007C4F0A"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</w:t>
      </w:r>
      <w:r w:rsidRPr="007C4F0A">
        <w:rPr>
          <w:sz w:val="28"/>
          <w:szCs w:val="28"/>
        </w:rPr>
        <w:t>;</w:t>
      </w:r>
    </w:p>
    <w:p w:rsidR="006F283B" w:rsidRDefault="006F283B" w:rsidP="006F28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30.03.2026 №76 «Про передачу затрат на </w:t>
      </w:r>
      <w:proofErr w:type="spellStart"/>
      <w:r>
        <w:rPr>
          <w:sz w:val="28"/>
          <w:szCs w:val="28"/>
        </w:rPr>
        <w:t>об’єкт</w:t>
      </w:r>
      <w:proofErr w:type="spellEnd"/>
      <w:r>
        <w:rPr>
          <w:sz w:val="28"/>
          <w:szCs w:val="28"/>
        </w:rPr>
        <w:t>».</w:t>
      </w:r>
    </w:p>
    <w:p w:rsidR="006F283B" w:rsidRPr="006F283B" w:rsidRDefault="006F283B" w:rsidP="006F283B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8006E5" w:rsidRDefault="006F283B" w:rsidP="006F283B">
      <w:pPr>
        <w:ind w:right="-1" w:firstLine="567"/>
        <w:jc w:val="both"/>
        <w:rPr>
          <w:sz w:val="28"/>
          <w:szCs w:val="28"/>
        </w:rPr>
      </w:pPr>
      <w:r w:rsidRPr="006F283B"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9677A">
        <w:rPr>
          <w:sz w:val="28"/>
          <w:szCs w:val="28"/>
        </w:rPr>
        <w:t>покласти</w:t>
      </w:r>
      <w:proofErr w:type="spellEnd"/>
      <w:r w:rsidRPr="00D9677A">
        <w:rPr>
          <w:sz w:val="28"/>
          <w:szCs w:val="28"/>
        </w:rPr>
        <w:t xml:space="preserve"> на </w:t>
      </w:r>
      <w:proofErr w:type="spellStart"/>
      <w:r w:rsidRPr="00D9677A">
        <w:rPr>
          <w:sz w:val="28"/>
          <w:szCs w:val="28"/>
        </w:rPr>
        <w:t>керуючого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r w:rsidRPr="00D9677A">
        <w:rPr>
          <w:sz w:val="28"/>
          <w:szCs w:val="28"/>
        </w:rPr>
        <w:t>Олега Савку.</w:t>
      </w:r>
    </w:p>
    <w:p w:rsidR="006F283B" w:rsidRDefault="006F283B" w:rsidP="006F283B">
      <w:pPr>
        <w:ind w:right="-1" w:firstLine="567"/>
        <w:jc w:val="both"/>
        <w:rPr>
          <w:sz w:val="28"/>
          <w:szCs w:val="28"/>
        </w:rPr>
      </w:pPr>
    </w:p>
    <w:p w:rsidR="006F283B" w:rsidRDefault="006F283B" w:rsidP="006F283B">
      <w:pPr>
        <w:ind w:right="-1" w:firstLine="567"/>
        <w:jc w:val="both"/>
        <w:rPr>
          <w:sz w:val="28"/>
          <w:szCs w:val="28"/>
        </w:rPr>
      </w:pPr>
    </w:p>
    <w:p w:rsidR="006F283B" w:rsidRPr="0036401E" w:rsidRDefault="006F283B" w:rsidP="006F283B">
      <w:pPr>
        <w:ind w:right="-1" w:firstLine="567"/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C86F5D" w:rsidRPr="006F283B" w:rsidRDefault="006F283B" w:rsidP="006F283B">
      <w:pPr>
        <w:tabs>
          <w:tab w:val="left" w:pos="4290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sectPr w:rsidR="00C86F5D" w:rsidRPr="006F283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DD" w:rsidRDefault="00BD6CDD">
      <w:r>
        <w:separator/>
      </w:r>
    </w:p>
  </w:endnote>
  <w:endnote w:type="continuationSeparator" w:id="0">
    <w:p w:rsidR="00BD6CDD" w:rsidRDefault="00BD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DD" w:rsidRDefault="00BD6CDD">
      <w:r>
        <w:separator/>
      </w:r>
    </w:p>
  </w:footnote>
  <w:footnote w:type="continuationSeparator" w:id="0">
    <w:p w:rsidR="00BD6CDD" w:rsidRDefault="00BD6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5CE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1AFC"/>
    <w:multiLevelType w:val="hybridMultilevel"/>
    <w:tmpl w:val="33EC32EC"/>
    <w:lvl w:ilvl="0" w:tplc="E3DC2D1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C51C94"/>
    <w:multiLevelType w:val="hybridMultilevel"/>
    <w:tmpl w:val="5294736A"/>
    <w:lvl w:ilvl="0" w:tplc="34CCF5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5405A75"/>
    <w:multiLevelType w:val="hybridMultilevel"/>
    <w:tmpl w:val="8946C63C"/>
    <w:lvl w:ilvl="0" w:tplc="8A7094C2">
      <w:start w:val="1"/>
      <w:numFmt w:val="decimal"/>
      <w:lvlText w:val="%1."/>
      <w:lvlJc w:val="left"/>
      <w:pPr>
        <w:ind w:left="1404" w:hanging="91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0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E5579B7"/>
    <w:multiLevelType w:val="hybridMultilevel"/>
    <w:tmpl w:val="21342D76"/>
    <w:lvl w:ilvl="0" w:tplc="8228D9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26"/>
  </w:num>
  <w:num w:numId="5">
    <w:abstractNumId w:val="24"/>
  </w:num>
  <w:num w:numId="6">
    <w:abstractNumId w:val="7"/>
  </w:num>
  <w:num w:numId="7">
    <w:abstractNumId w:val="15"/>
  </w:num>
  <w:num w:numId="8">
    <w:abstractNumId w:val="28"/>
  </w:num>
  <w:num w:numId="9">
    <w:abstractNumId w:val="5"/>
  </w:num>
  <w:num w:numId="10">
    <w:abstractNumId w:val="11"/>
  </w:num>
  <w:num w:numId="11">
    <w:abstractNumId w:val="12"/>
  </w:num>
  <w:num w:numId="12">
    <w:abstractNumId w:val="3"/>
  </w:num>
  <w:num w:numId="13">
    <w:abstractNumId w:val="10"/>
  </w:num>
  <w:num w:numId="14">
    <w:abstractNumId w:val="31"/>
  </w:num>
  <w:num w:numId="15">
    <w:abstractNumId w:val="1"/>
  </w:num>
  <w:num w:numId="16">
    <w:abstractNumId w:val="14"/>
  </w:num>
  <w:num w:numId="17">
    <w:abstractNumId w:val="23"/>
  </w:num>
  <w:num w:numId="18">
    <w:abstractNumId w:val="17"/>
  </w:num>
  <w:num w:numId="19">
    <w:abstractNumId w:val="16"/>
  </w:num>
  <w:num w:numId="20">
    <w:abstractNumId w:val="9"/>
  </w:num>
  <w:num w:numId="21">
    <w:abstractNumId w:val="20"/>
  </w:num>
  <w:num w:numId="22">
    <w:abstractNumId w:val="8"/>
  </w:num>
  <w:num w:numId="23">
    <w:abstractNumId w:val="21"/>
  </w:num>
  <w:num w:numId="24">
    <w:abstractNumId w:val="13"/>
  </w:num>
  <w:num w:numId="25">
    <w:abstractNumId w:val="18"/>
  </w:num>
  <w:num w:numId="26">
    <w:abstractNumId w:val="30"/>
  </w:num>
  <w:num w:numId="27">
    <w:abstractNumId w:val="25"/>
  </w:num>
  <w:num w:numId="28">
    <w:abstractNumId w:val="0"/>
  </w:num>
  <w:num w:numId="29">
    <w:abstractNumId w:val="19"/>
  </w:num>
  <w:num w:numId="30">
    <w:abstractNumId w:val="27"/>
  </w:num>
  <w:num w:numId="31">
    <w:abstractNumId w:val="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21CB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83B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A46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5CEB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D6CDD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6D89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D99FA-FDE0-42FD-8EA0-0CB1AAF6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2026-04-09T11:35:00Z</cp:lastPrinted>
  <dcterms:created xsi:type="dcterms:W3CDTF">2026-05-28T07:49:00Z</dcterms:created>
  <dcterms:modified xsi:type="dcterms:W3CDTF">2026-05-28T13:35:00Z</dcterms:modified>
</cp:coreProperties>
</file>