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55293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E54FD">
        <w:rPr>
          <w:sz w:val="28"/>
          <w:szCs w:val="28"/>
          <w:u w:val="single"/>
          <w:lang w:val="uk-UA"/>
        </w:rPr>
        <w:t>119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DE54FD">
        <w:rPr>
          <w:sz w:val="28"/>
          <w:szCs w:val="28"/>
          <w:lang w:val="uk-UA"/>
        </w:rPr>
        <w:t>Порядок надання щомісячних грошових допомог для часткового покриття витрат сервісних платежів для внутрішньо переміщених осіб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DE54FD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E54FD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міської ради про Програму соціального захисту на відповідні роки, враховуючи звернення</w:t>
      </w:r>
      <w:r w:rsidRPr="00DE54FD">
        <w:rPr>
          <w:rFonts w:ascii="Times New Roman" w:hAnsi="Times New Roman"/>
          <w:color w:val="000000"/>
          <w:sz w:val="28"/>
          <w:szCs w:val="28"/>
        </w:rPr>
        <w:t xml:space="preserve"> благодійної організації «Благодійний фонд КО-ХАТИ» від 15.04.2026 №15-04-26-1, </w:t>
      </w:r>
      <w:r w:rsidRPr="00DE54FD">
        <w:rPr>
          <w:rFonts w:ascii="Times New Roman" w:hAnsi="Times New Roman"/>
          <w:sz w:val="28"/>
          <w:szCs w:val="28"/>
        </w:rPr>
        <w:t>беручи до уваги службову записку начальника управління соціального захисту населення міської ради Л</w:t>
      </w:r>
      <w:r w:rsidR="00CB47E9">
        <w:rPr>
          <w:rFonts w:ascii="Times New Roman" w:hAnsi="Times New Roman"/>
          <w:sz w:val="28"/>
          <w:szCs w:val="28"/>
        </w:rPr>
        <w:t xml:space="preserve">юбов </w:t>
      </w:r>
      <w:proofErr w:type="spellStart"/>
      <w:r w:rsidR="00CB47E9">
        <w:rPr>
          <w:rFonts w:ascii="Times New Roman" w:hAnsi="Times New Roman"/>
          <w:sz w:val="28"/>
          <w:szCs w:val="28"/>
        </w:rPr>
        <w:t>Федоришин</w:t>
      </w:r>
      <w:proofErr w:type="spellEnd"/>
      <w:r w:rsidR="00CB47E9">
        <w:rPr>
          <w:rFonts w:ascii="Times New Roman" w:hAnsi="Times New Roman"/>
          <w:sz w:val="28"/>
          <w:szCs w:val="28"/>
        </w:rPr>
        <w:t xml:space="preserve"> від 04.05.2026 №</w:t>
      </w:r>
      <w:r w:rsidRPr="00DE54FD">
        <w:rPr>
          <w:rFonts w:ascii="Times New Roman" w:hAnsi="Times New Roman"/>
          <w:sz w:val="28"/>
          <w:szCs w:val="28"/>
        </w:rPr>
        <w:t>01-22/2076/01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A7678D" w:rsidRDefault="00A7678D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E54FD" w:rsidRDefault="00D02200" w:rsidP="00DE54F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DE54FD" w:rsidRDefault="00DE54FD" w:rsidP="00DE54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54FD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4C13BB">
        <w:rPr>
          <w:color w:val="000000"/>
          <w:sz w:val="28"/>
          <w:szCs w:val="28"/>
          <w:lang w:val="uk-UA"/>
        </w:rPr>
        <w:t xml:space="preserve">Затвердити </w:t>
      </w:r>
      <w:r w:rsidRPr="004C13BB">
        <w:rPr>
          <w:sz w:val="28"/>
          <w:szCs w:val="28"/>
          <w:lang w:val="uk-UA"/>
        </w:rPr>
        <w:t>Порядок надання щомісячних грошових допомог для часткового покриття витрат сервісних платежів для внутрішньо переміщених осіб, згідно з додатком.</w:t>
      </w:r>
    </w:p>
    <w:p w:rsidR="00DE54FD" w:rsidRPr="00DE54FD" w:rsidRDefault="00DE54FD" w:rsidP="00DE54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54F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CB47E9">
        <w:rPr>
          <w:sz w:val="28"/>
          <w:szCs w:val="28"/>
          <w:lang w:val="uk-UA"/>
        </w:rPr>
        <w:t>Контроль за виконанням</w:t>
      </w:r>
      <w:r w:rsidRPr="004C13BB">
        <w:rPr>
          <w:sz w:val="28"/>
          <w:szCs w:val="28"/>
          <w:lang w:val="uk-UA"/>
        </w:rPr>
        <w:t xml:space="preserve"> рішення покласти на заступника міського голови Наталію </w:t>
      </w:r>
      <w:proofErr w:type="spellStart"/>
      <w:r w:rsidRPr="004C13BB">
        <w:rPr>
          <w:sz w:val="28"/>
          <w:szCs w:val="28"/>
          <w:lang w:val="uk-UA"/>
        </w:rPr>
        <w:t>Кінаш</w:t>
      </w:r>
      <w:proofErr w:type="spellEnd"/>
      <w:r w:rsidRPr="004C13BB">
        <w:rPr>
          <w:sz w:val="28"/>
          <w:szCs w:val="28"/>
          <w:lang w:val="uk-UA"/>
        </w:rPr>
        <w:t>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</w:p>
    <w:p w:rsidR="00DE54FD" w:rsidRDefault="00DE54FD" w:rsidP="00144DFE">
      <w:pPr>
        <w:shd w:val="clear" w:color="auto" w:fill="FFFFFF"/>
        <w:ind w:firstLine="567"/>
        <w:jc w:val="both"/>
        <w:rPr>
          <w:sz w:val="28"/>
        </w:rPr>
      </w:pPr>
    </w:p>
    <w:p w:rsidR="00316A38" w:rsidRPr="00144DFE" w:rsidRDefault="00316A38" w:rsidP="00144DFE">
      <w:pPr>
        <w:shd w:val="clear" w:color="auto" w:fill="FFFFFF"/>
        <w:ind w:firstLine="567"/>
        <w:jc w:val="both"/>
        <w:rPr>
          <w:sz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Default="00DE54F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Pr="00DE54FD" w:rsidRDefault="00DE54FD" w:rsidP="00DE54FD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35D57">
        <w:rPr>
          <w:color w:val="000000"/>
          <w:sz w:val="28"/>
        </w:rPr>
        <w:t xml:space="preserve">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681123">
        <w:rPr>
          <w:sz w:val="28"/>
          <w:szCs w:val="28"/>
          <w:lang w:val="uk-UA"/>
        </w:rPr>
        <w:t xml:space="preserve"> </w:t>
      </w:r>
      <w:r w:rsidR="00DE54FD">
        <w:rPr>
          <w:sz w:val="28"/>
          <w:szCs w:val="28"/>
          <w:lang w:val="uk-UA"/>
        </w:rPr>
        <w:t xml:space="preserve"> Додаток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26.05.2026 №</w:t>
      </w:r>
      <w:r w:rsidR="00DE54FD">
        <w:rPr>
          <w:sz w:val="28"/>
          <w:szCs w:val="28"/>
          <w:lang w:val="uk-UA"/>
        </w:rPr>
        <w:t xml:space="preserve"> 119</w:t>
      </w: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54FD" w:rsidRPr="00DE54FD" w:rsidRDefault="00DE54FD" w:rsidP="00DE54FD">
      <w:pPr>
        <w:shd w:val="clear" w:color="auto" w:fill="FFFFFF"/>
        <w:ind w:left="811"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</w:t>
      </w:r>
    </w:p>
    <w:p w:rsidR="00DE54FD" w:rsidRPr="004C13BB" w:rsidRDefault="00DE54FD" w:rsidP="00DE54FD">
      <w:pPr>
        <w:ind w:firstLine="540"/>
        <w:jc w:val="center"/>
        <w:rPr>
          <w:bCs/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надання щомісячних грошових допомог для часткового покриття витрат сервісних платежів для внутрішньо переміщених осіб</w:t>
      </w:r>
    </w:p>
    <w:p w:rsidR="00DE54FD" w:rsidRPr="004C13BB" w:rsidRDefault="00DE54FD" w:rsidP="00DE54FD">
      <w:pPr>
        <w:ind w:firstLine="540"/>
        <w:rPr>
          <w:bCs/>
          <w:sz w:val="28"/>
          <w:szCs w:val="28"/>
          <w:lang w:val="uk-UA"/>
        </w:rPr>
      </w:pPr>
    </w:p>
    <w:p w:rsidR="00DE54FD" w:rsidRPr="004C13BB" w:rsidRDefault="00DE54FD" w:rsidP="00DE54FD">
      <w:pPr>
        <w:ind w:firstLine="540"/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1. Цей Порядок надання щомісячних грошових допомог для часткового покриття витрат сервісних платежів </w:t>
      </w:r>
      <w:r>
        <w:rPr>
          <w:sz w:val="28"/>
          <w:szCs w:val="28"/>
          <w:lang w:val="uk-UA"/>
        </w:rPr>
        <w:t>для внутрішньо переміщених осіб</w:t>
      </w:r>
      <w:r w:rsidRPr="004C13BB">
        <w:rPr>
          <w:sz w:val="28"/>
          <w:szCs w:val="28"/>
          <w:lang w:val="uk-UA"/>
        </w:rPr>
        <w:t xml:space="preserve"> (далі – Порядок) визначає умови та механізм використання коштів, передбачених в бюджеті Калуської міської територіальної громади, згідно Програми соціального захисту в заходах з надання щомісячної грошової допомоги для часткового покриття витрат сервісних платежів для внутрішньо переміщених осіб (далі - допомога).</w:t>
      </w:r>
    </w:p>
    <w:p w:rsidR="00DE54FD" w:rsidRPr="004C13BB" w:rsidRDefault="00DE54FD" w:rsidP="00DE54FD">
      <w:pPr>
        <w:pStyle w:val="a3"/>
        <w:ind w:firstLine="708"/>
        <w:rPr>
          <w:sz w:val="28"/>
          <w:szCs w:val="28"/>
        </w:rPr>
      </w:pPr>
      <w:r w:rsidRPr="004C13BB">
        <w:rPr>
          <w:sz w:val="28"/>
          <w:szCs w:val="28"/>
        </w:rPr>
        <w:t>2. Щомісячна грошова допомога для часткового покриття витрат сервісних платежів надається внутрішньо переміщеним особам Калуської міської територіальної громади, які проживають в комплексі «Зірочка» (</w:t>
      </w:r>
      <w:proofErr w:type="spellStart"/>
      <w:r w:rsidRPr="004C13BB">
        <w:rPr>
          <w:sz w:val="28"/>
          <w:szCs w:val="28"/>
        </w:rPr>
        <w:t>м.Калуш</w:t>
      </w:r>
      <w:proofErr w:type="spellEnd"/>
      <w:r w:rsidRPr="004C13BB">
        <w:rPr>
          <w:sz w:val="28"/>
          <w:szCs w:val="28"/>
        </w:rPr>
        <w:t xml:space="preserve">, вулиця Богдана Хмельницького,9) (далі </w:t>
      </w:r>
      <w:r w:rsidR="00704F30">
        <w:rPr>
          <w:sz w:val="28"/>
          <w:szCs w:val="28"/>
        </w:rPr>
        <w:t>–</w:t>
      </w:r>
      <w:r w:rsidRPr="004C13BB">
        <w:rPr>
          <w:sz w:val="28"/>
          <w:szCs w:val="28"/>
        </w:rPr>
        <w:t xml:space="preserve"> комплекс).  </w:t>
      </w:r>
    </w:p>
    <w:p w:rsidR="00DE54FD" w:rsidRPr="004C13BB" w:rsidRDefault="00DE54FD" w:rsidP="00DE54FD">
      <w:pPr>
        <w:pStyle w:val="a3"/>
        <w:ind w:firstLine="708"/>
        <w:rPr>
          <w:sz w:val="28"/>
          <w:szCs w:val="28"/>
        </w:rPr>
      </w:pPr>
      <w:r w:rsidRPr="004C13BB">
        <w:rPr>
          <w:sz w:val="28"/>
          <w:szCs w:val="28"/>
        </w:rPr>
        <w:t>3. Головним розпорядником коштів бюджету Калуської міської територіальної громади, що надаються згідно з цим Порядком, є управління соціального захисту населення Калуської міської ради (далі - Управління).</w:t>
      </w:r>
    </w:p>
    <w:p w:rsidR="00DE54FD" w:rsidRPr="004C13BB" w:rsidRDefault="00DE54FD" w:rsidP="00DE54FD">
      <w:pPr>
        <w:pStyle w:val="a3"/>
        <w:ind w:firstLine="708"/>
        <w:rPr>
          <w:color w:val="000000"/>
          <w:sz w:val="28"/>
          <w:szCs w:val="28"/>
        </w:rPr>
      </w:pPr>
      <w:r w:rsidRPr="004C13BB">
        <w:rPr>
          <w:sz w:val="28"/>
          <w:szCs w:val="28"/>
        </w:rPr>
        <w:t>4. Розмір допомоги є відшкодуванням суми плати за оренду землі, на якій розташовано комплекс «Зірочка», що включений до загальної суми оплати сервісних платежів під час проживання внутрішньо переміщених осіб в цьому комплексі.</w:t>
      </w:r>
      <w:r w:rsidRPr="004C13BB">
        <w:rPr>
          <w:color w:val="000000"/>
          <w:sz w:val="28"/>
          <w:szCs w:val="28"/>
        </w:rPr>
        <w:t xml:space="preserve"> Розмір відшкодування щомісячно розраховується благодійною організацією «Благодійний фонд КО-ХАТИ» на кожне приміщення в комплексі окремо, враховуючи метраж приміщення, індексацію та ін.</w:t>
      </w:r>
    </w:p>
    <w:p w:rsidR="00DE54FD" w:rsidRPr="004C13BB" w:rsidRDefault="00DE54FD" w:rsidP="00DE54FD">
      <w:pPr>
        <w:pStyle w:val="a3"/>
        <w:ind w:firstLine="708"/>
        <w:rPr>
          <w:color w:val="000000"/>
          <w:sz w:val="28"/>
          <w:szCs w:val="28"/>
        </w:rPr>
      </w:pPr>
      <w:r w:rsidRPr="004C13BB">
        <w:rPr>
          <w:color w:val="000000"/>
          <w:sz w:val="28"/>
          <w:szCs w:val="28"/>
        </w:rPr>
        <w:t xml:space="preserve">Щомісячно, до 10 числа місяця, наступного за звітним, благодійна організація «Благодійний фонд КО-ХАТИ» надає списки уповноважених осіб, з якими укладеного договір на проживання із зазначенням частини суми </w:t>
      </w:r>
      <w:r w:rsidRPr="004C13BB">
        <w:rPr>
          <w:sz w:val="28"/>
          <w:szCs w:val="28"/>
        </w:rPr>
        <w:t>сервісних платежів</w:t>
      </w:r>
      <w:r w:rsidRPr="004C13BB">
        <w:rPr>
          <w:color w:val="000000"/>
          <w:sz w:val="28"/>
          <w:szCs w:val="28"/>
        </w:rPr>
        <w:t>, що становить розмір частини плати оренди земельної ділянки, управлінню соціального захисту населення Калуської міської ради для проведення виплати щомісячної грошової допомоги зазначеним у списках уповноваженим внутрішньо переміщеним особам, що проживають в комплексі в розмірі, вказаному у вищезазначених списках.</w:t>
      </w:r>
    </w:p>
    <w:p w:rsidR="00DE54FD" w:rsidRPr="004C13BB" w:rsidRDefault="00DE54FD" w:rsidP="00DE54FD">
      <w:pPr>
        <w:pStyle w:val="a3"/>
        <w:ind w:firstLine="708"/>
        <w:rPr>
          <w:color w:val="000000"/>
          <w:sz w:val="28"/>
          <w:szCs w:val="28"/>
        </w:rPr>
      </w:pPr>
      <w:r w:rsidRPr="004C13BB">
        <w:rPr>
          <w:color w:val="000000"/>
          <w:sz w:val="28"/>
          <w:szCs w:val="28"/>
        </w:rPr>
        <w:t>Про усі зміни, які впливатимут</w:t>
      </w:r>
      <w:r>
        <w:rPr>
          <w:color w:val="000000"/>
          <w:sz w:val="28"/>
          <w:szCs w:val="28"/>
        </w:rPr>
        <w:t>ь на право отримання допомоги (</w:t>
      </w:r>
      <w:r w:rsidRPr="004C13BB">
        <w:rPr>
          <w:color w:val="000000"/>
          <w:sz w:val="28"/>
          <w:szCs w:val="28"/>
        </w:rPr>
        <w:t>виїзд з комплексу уповноваженої особи, її смерть та інше) благодійна організація «Благод</w:t>
      </w:r>
      <w:r w:rsidR="005D3597">
        <w:rPr>
          <w:color w:val="000000"/>
          <w:sz w:val="28"/>
          <w:szCs w:val="28"/>
        </w:rPr>
        <w:t>ійний фонд КО-ХАТИ» повідомляє У</w:t>
      </w:r>
      <w:r w:rsidRPr="004C13BB">
        <w:rPr>
          <w:color w:val="000000"/>
          <w:sz w:val="28"/>
          <w:szCs w:val="28"/>
        </w:rPr>
        <w:t xml:space="preserve">правління в 5 денний термін виникнення змін. </w:t>
      </w:r>
    </w:p>
    <w:p w:rsidR="00DE54FD" w:rsidRPr="004C13BB" w:rsidRDefault="00DE54FD" w:rsidP="00DE54FD">
      <w:pPr>
        <w:pStyle w:val="a3"/>
        <w:ind w:firstLine="708"/>
        <w:rPr>
          <w:color w:val="000000"/>
          <w:sz w:val="28"/>
          <w:szCs w:val="28"/>
        </w:rPr>
      </w:pPr>
      <w:r w:rsidRPr="004C13BB">
        <w:rPr>
          <w:color w:val="000000"/>
          <w:sz w:val="28"/>
          <w:szCs w:val="28"/>
        </w:rPr>
        <w:t xml:space="preserve">5. В разі неповного місяця проживання внутрішньо переміщених осіб в комплексі «Зірочка» розмір відшкодування розраховується благодійною організацією «Благодійний фонд КО-ХАТИ» </w:t>
      </w:r>
      <w:proofErr w:type="spellStart"/>
      <w:r w:rsidRPr="004C13BB">
        <w:rPr>
          <w:color w:val="000000"/>
          <w:sz w:val="28"/>
          <w:szCs w:val="28"/>
        </w:rPr>
        <w:t>пропорційно</w:t>
      </w:r>
      <w:proofErr w:type="spellEnd"/>
      <w:r w:rsidRPr="004C13BB">
        <w:rPr>
          <w:color w:val="000000"/>
          <w:sz w:val="28"/>
          <w:szCs w:val="28"/>
        </w:rPr>
        <w:t xml:space="preserve"> фактичним дням </w:t>
      </w:r>
      <w:r w:rsidRPr="004C13BB">
        <w:rPr>
          <w:color w:val="000000"/>
          <w:sz w:val="28"/>
          <w:szCs w:val="28"/>
        </w:rPr>
        <w:lastRenderedPageBreak/>
        <w:t>проживання в неповному місяці внутрішньо переміщених осіб в цьому комплексі.</w:t>
      </w:r>
    </w:p>
    <w:p w:rsidR="00DE54FD" w:rsidRPr="004C13BB" w:rsidRDefault="00DE54FD" w:rsidP="00DE54FD">
      <w:pPr>
        <w:pStyle w:val="a3"/>
        <w:ind w:firstLine="0"/>
        <w:rPr>
          <w:rFonts w:ascii="Times New Roman" w:hAnsi="Times New Roman"/>
          <w:color w:val="000000"/>
          <w:sz w:val="28"/>
          <w:szCs w:val="28"/>
        </w:rPr>
      </w:pPr>
      <w:r w:rsidRPr="004C13BB">
        <w:rPr>
          <w:sz w:val="28"/>
          <w:szCs w:val="28"/>
        </w:rPr>
        <w:t xml:space="preserve">        6. Для отримання допомоги уповноважена особа з числа внутрішньо переміщених осіб, яка уклала договір на проживання з </w:t>
      </w:r>
      <w:r w:rsidRPr="004C13BB">
        <w:rPr>
          <w:color w:val="000000"/>
          <w:sz w:val="28"/>
          <w:szCs w:val="28"/>
        </w:rPr>
        <w:t xml:space="preserve">благодійною організацією «Благодійний фонд КО-ХАТИ» в комплексі «Зірочка» одноразово подає </w:t>
      </w:r>
      <w:r w:rsidRPr="004C13BB">
        <w:rPr>
          <w:sz w:val="28"/>
          <w:szCs w:val="28"/>
        </w:rPr>
        <w:t>до управління «Центр надання адміністративних послуг» виконавчого комітету міської ради</w:t>
      </w:r>
      <w:r w:rsidRPr="004C13BB">
        <w:rPr>
          <w:rFonts w:ascii="Times New Roman" w:hAnsi="Times New Roman"/>
          <w:color w:val="000000"/>
          <w:sz w:val="28"/>
          <w:szCs w:val="28"/>
        </w:rPr>
        <w:t xml:space="preserve"> заяву на ім’я міського голови за формою, </w:t>
      </w:r>
      <w:r w:rsidRPr="004C13BB">
        <w:rPr>
          <w:rFonts w:ascii="Times New Roman" w:hAnsi="Times New Roman"/>
          <w:sz w:val="28"/>
          <w:szCs w:val="28"/>
        </w:rPr>
        <w:t xml:space="preserve">згідно додатку до Порядку, </w:t>
      </w:r>
      <w:r w:rsidRPr="004C13BB">
        <w:rPr>
          <w:rFonts w:ascii="Times New Roman" w:hAnsi="Times New Roman"/>
          <w:color w:val="000000"/>
          <w:sz w:val="28"/>
          <w:szCs w:val="28"/>
        </w:rPr>
        <w:t>та копії наступних документів:</w:t>
      </w:r>
    </w:p>
    <w:p w:rsidR="00DE54FD" w:rsidRPr="004C13BB" w:rsidRDefault="00DE54FD" w:rsidP="00DE54FD">
      <w:pPr>
        <w:widowControl w:val="0"/>
        <w:jc w:val="both"/>
        <w:rPr>
          <w:lang w:val="uk-UA"/>
        </w:rPr>
      </w:pPr>
      <w:r w:rsidRPr="004C13BB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  - </w:t>
      </w:r>
      <w:r w:rsidRPr="004C13BB">
        <w:rPr>
          <w:color w:val="000000"/>
          <w:sz w:val="28"/>
          <w:szCs w:val="28"/>
          <w:lang w:val="uk-UA"/>
        </w:rPr>
        <w:t xml:space="preserve">паспорта або ІD картки з довідкою (витягом з </w:t>
      </w:r>
      <w:r>
        <w:rPr>
          <w:color w:val="000000"/>
          <w:sz w:val="28"/>
          <w:szCs w:val="28"/>
          <w:lang w:val="uk-UA"/>
        </w:rPr>
        <w:t>реєстру територіальної громади)</w:t>
      </w:r>
      <w:r w:rsidRPr="004C13BB">
        <w:rPr>
          <w:color w:val="000000"/>
          <w:sz w:val="28"/>
          <w:szCs w:val="28"/>
          <w:lang w:val="uk-UA"/>
        </w:rPr>
        <w:t xml:space="preserve"> про реєстрацію місця проживання; </w:t>
      </w:r>
    </w:p>
    <w:p w:rsidR="00DE54FD" w:rsidRPr="004C13BB" w:rsidRDefault="00DE54FD" w:rsidP="00DE54FD">
      <w:pPr>
        <w:widowControl w:val="0"/>
        <w:jc w:val="both"/>
        <w:rPr>
          <w:lang w:val="uk-UA"/>
        </w:rPr>
      </w:pPr>
      <w:r w:rsidRPr="004C13BB">
        <w:rPr>
          <w:color w:val="000000"/>
          <w:sz w:val="28"/>
          <w:szCs w:val="28"/>
          <w:lang w:val="uk-UA"/>
        </w:rPr>
        <w:t xml:space="preserve">      </w:t>
      </w:r>
      <w:r>
        <w:rPr>
          <w:color w:val="000000"/>
          <w:sz w:val="28"/>
          <w:szCs w:val="28"/>
          <w:lang w:val="uk-UA"/>
        </w:rPr>
        <w:t xml:space="preserve">    -</w:t>
      </w:r>
      <w:r w:rsidRPr="004C13BB">
        <w:rPr>
          <w:color w:val="000000"/>
          <w:sz w:val="28"/>
          <w:szCs w:val="28"/>
          <w:lang w:val="uk-UA"/>
        </w:rPr>
        <w:t xml:space="preserve"> реєстраційного номера облікової картки платника податків з Державного реєстру фізичних осіб – платників податків усіх членів сім’ї (домогосподарства);</w:t>
      </w:r>
    </w:p>
    <w:p w:rsidR="00DE54FD" w:rsidRPr="004C13BB" w:rsidRDefault="00DE54FD" w:rsidP="00DE54FD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3BB">
        <w:rPr>
          <w:sz w:val="28"/>
          <w:szCs w:val="28"/>
        </w:rPr>
        <w:t>копію договору на проживання в комплексі «Зірочка»;</w:t>
      </w:r>
    </w:p>
    <w:p w:rsidR="00DE54FD" w:rsidRPr="004C13BB" w:rsidRDefault="00DE54FD" w:rsidP="00DE54FD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C13BB">
        <w:rPr>
          <w:sz w:val="28"/>
          <w:szCs w:val="28"/>
        </w:rPr>
        <w:t xml:space="preserve"> </w:t>
      </w:r>
      <w:r w:rsidRPr="004C13BB">
        <w:rPr>
          <w:rFonts w:ascii="Times New Roman" w:hAnsi="Times New Roman"/>
          <w:sz w:val="28"/>
          <w:szCs w:val="28"/>
        </w:rPr>
        <w:t>копію довідки про взяття на облік уповноваженої внутрішньо переміщеної особи та усіх внутрішньо переміщених осіб, що проживають із ним в одному приміщенні та зазначені в договорі;</w:t>
      </w:r>
    </w:p>
    <w:p w:rsidR="00DE54FD" w:rsidRPr="004C13BB" w:rsidRDefault="00DE54FD" w:rsidP="00DE54FD">
      <w:pPr>
        <w:pStyle w:val="a3"/>
        <w:ind w:firstLine="709"/>
        <w:rPr>
          <w:sz w:val="28"/>
          <w:szCs w:val="28"/>
        </w:rPr>
      </w:pPr>
      <w:r w:rsidRPr="004C13BB">
        <w:rPr>
          <w:sz w:val="28"/>
          <w:szCs w:val="28"/>
        </w:rPr>
        <w:t xml:space="preserve">- банківські реквізити  уповноваженої особи. </w:t>
      </w:r>
    </w:p>
    <w:p w:rsidR="00DE54FD" w:rsidRPr="004C13BB" w:rsidRDefault="00DE54FD" w:rsidP="00DE54FD">
      <w:pPr>
        <w:ind w:firstLine="284"/>
        <w:jc w:val="both"/>
        <w:rPr>
          <w:lang w:val="uk-UA"/>
        </w:rPr>
      </w:pPr>
      <w:r w:rsidRPr="004C13BB">
        <w:rPr>
          <w:color w:val="000000"/>
          <w:sz w:val="28"/>
          <w:szCs w:val="28"/>
          <w:lang w:val="uk-UA"/>
        </w:rPr>
        <w:t xml:space="preserve">  Під час подання копій документів, передбачених цим пунктом, заявником або законним представником пред’являються оригінали зазначених документів для звірки адміністратором управління «Центр надання адміністративних послуг» виконавчого комітету Калуської міської ради.</w:t>
      </w:r>
    </w:p>
    <w:p w:rsidR="00DE54FD" w:rsidRPr="004C13BB" w:rsidRDefault="00DE54FD" w:rsidP="00DE54FD">
      <w:pPr>
        <w:pStyle w:val="a3"/>
        <w:tabs>
          <w:tab w:val="left" w:pos="851"/>
        </w:tabs>
        <w:rPr>
          <w:sz w:val="28"/>
          <w:szCs w:val="28"/>
        </w:rPr>
      </w:pPr>
      <w:r w:rsidRPr="004C13BB">
        <w:rPr>
          <w:sz w:val="28"/>
          <w:szCs w:val="28"/>
        </w:rPr>
        <w:t>7. Управління оформляє особову справу на кожну уповноважену особу, приймає рішення про призначення допомоги, формує виплатні списки і протягом п’яти банківських днів після надходження коштів на рахунок Управління готує виплатні документи та передає їх до банківських установ.</w:t>
      </w:r>
    </w:p>
    <w:p w:rsidR="00DE54FD" w:rsidRPr="004C13BB" w:rsidRDefault="00DE54FD" w:rsidP="00DE54F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4C13BB">
        <w:rPr>
          <w:rFonts w:ascii="Times New Roman" w:hAnsi="Times New Roman"/>
          <w:color w:val="000000"/>
          <w:sz w:val="28"/>
          <w:szCs w:val="28"/>
        </w:rPr>
        <w:t xml:space="preserve">          8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C13BB">
        <w:rPr>
          <w:rFonts w:ascii="Times New Roman" w:hAnsi="Times New Roman"/>
          <w:color w:val="000000"/>
          <w:sz w:val="28"/>
          <w:szCs w:val="28"/>
        </w:rPr>
        <w:t xml:space="preserve"> Збір інформації та обробка персональних даних здійснюються відповідно до Закону України «Про захист персональних даних».</w:t>
      </w:r>
    </w:p>
    <w:p w:rsidR="00DE54FD" w:rsidRPr="004C13BB" w:rsidRDefault="00DE54FD" w:rsidP="00DE54FD">
      <w:pPr>
        <w:jc w:val="both"/>
        <w:rPr>
          <w:b/>
          <w:sz w:val="28"/>
          <w:szCs w:val="28"/>
          <w:lang w:val="uk-UA"/>
        </w:rPr>
      </w:pPr>
    </w:p>
    <w:p w:rsidR="00DE54FD" w:rsidRDefault="00DE54FD" w:rsidP="00DE54FD">
      <w:pPr>
        <w:spacing w:line="276" w:lineRule="auto"/>
        <w:rPr>
          <w:sz w:val="28"/>
          <w:szCs w:val="28"/>
          <w:lang w:val="uk-UA"/>
        </w:rPr>
      </w:pPr>
    </w:p>
    <w:p w:rsidR="00DE54FD" w:rsidRDefault="00DE54FD" w:rsidP="00DE54FD">
      <w:pPr>
        <w:spacing w:line="276" w:lineRule="auto"/>
        <w:rPr>
          <w:sz w:val="28"/>
          <w:szCs w:val="28"/>
          <w:lang w:val="uk-UA"/>
        </w:rPr>
      </w:pPr>
    </w:p>
    <w:p w:rsidR="00DE54FD" w:rsidRPr="004C13BB" w:rsidRDefault="00DE54FD" w:rsidP="00DE54FD">
      <w:pPr>
        <w:rPr>
          <w:sz w:val="26"/>
          <w:szCs w:val="26"/>
          <w:lang w:val="uk-UA"/>
        </w:rPr>
      </w:pPr>
      <w:proofErr w:type="spellStart"/>
      <w:r w:rsidRPr="00835D57">
        <w:rPr>
          <w:sz w:val="28"/>
          <w:szCs w:val="28"/>
        </w:rPr>
        <w:t>Керуючий</w:t>
      </w:r>
      <w:proofErr w:type="spellEnd"/>
      <w:r w:rsidRPr="00835D57">
        <w:rPr>
          <w:sz w:val="28"/>
          <w:szCs w:val="28"/>
        </w:rPr>
        <w:t xml:space="preserve"> справами </w:t>
      </w:r>
      <w:proofErr w:type="spellStart"/>
      <w:r w:rsidRPr="00835D57">
        <w:rPr>
          <w:sz w:val="28"/>
          <w:szCs w:val="28"/>
        </w:rPr>
        <w:t>вико</w:t>
      </w:r>
      <w:r>
        <w:rPr>
          <w:sz w:val="28"/>
          <w:szCs w:val="28"/>
        </w:rPr>
        <w:t>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835D57">
        <w:rPr>
          <w:sz w:val="28"/>
          <w:szCs w:val="28"/>
        </w:rPr>
        <w:t>Олег САВКА</w:t>
      </w: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DE54FD" w:rsidRPr="004C13BB" w:rsidRDefault="00DE54FD" w:rsidP="00DE54FD">
      <w:pPr>
        <w:rPr>
          <w:sz w:val="26"/>
          <w:szCs w:val="26"/>
          <w:lang w:val="uk-UA"/>
        </w:rPr>
      </w:pP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</w:p>
    <w:p w:rsidR="005D3597" w:rsidRDefault="00DE54FD" w:rsidP="00DE54FD">
      <w:pPr>
        <w:ind w:left="6372"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Додаток </w:t>
      </w:r>
      <w:r w:rsidRPr="004C13BB">
        <w:rPr>
          <w:sz w:val="26"/>
          <w:szCs w:val="26"/>
          <w:lang w:val="uk-UA"/>
        </w:rPr>
        <w:t>до Порядку</w:t>
      </w:r>
    </w:p>
    <w:p w:rsidR="00DE54FD" w:rsidRPr="004C13BB" w:rsidRDefault="00DE54FD" w:rsidP="00DE54FD">
      <w:pPr>
        <w:ind w:left="6372" w:firstLine="708"/>
        <w:rPr>
          <w:sz w:val="26"/>
          <w:szCs w:val="26"/>
          <w:lang w:val="uk-UA"/>
        </w:rPr>
      </w:pPr>
      <w:bookmarkStart w:id="0" w:name="_GoBack"/>
      <w:bookmarkEnd w:id="0"/>
      <w:r w:rsidRPr="004C13BB">
        <w:rPr>
          <w:sz w:val="26"/>
          <w:szCs w:val="26"/>
          <w:lang w:val="uk-UA"/>
        </w:rPr>
        <w:t xml:space="preserve"> </w:t>
      </w:r>
    </w:p>
    <w:p w:rsidR="00DE54FD" w:rsidRPr="004C13BB" w:rsidRDefault="00DE54FD" w:rsidP="00DE54FD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                                                   Міському голові</w:t>
      </w:r>
    </w:p>
    <w:p w:rsidR="00DE54FD" w:rsidRPr="004C13BB" w:rsidRDefault="00DE54FD" w:rsidP="00DE54FD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                                                    Андрію НАЙДІ</w:t>
      </w:r>
    </w:p>
    <w:p w:rsidR="00DE54FD" w:rsidRPr="004C13BB" w:rsidRDefault="00DE54FD" w:rsidP="00DE54FD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                                              _________________________________________</w:t>
      </w:r>
      <w:r w:rsidRPr="004C13BB">
        <w:rPr>
          <w:sz w:val="28"/>
          <w:szCs w:val="28"/>
          <w:lang w:val="uk-UA"/>
        </w:rPr>
        <w:softHyphen/>
      </w:r>
      <w:r w:rsidRPr="004C13BB">
        <w:rPr>
          <w:sz w:val="28"/>
          <w:szCs w:val="28"/>
          <w:lang w:val="uk-UA"/>
        </w:rPr>
        <w:softHyphen/>
      </w:r>
      <w:r w:rsidRPr="004C13BB">
        <w:rPr>
          <w:sz w:val="28"/>
          <w:szCs w:val="28"/>
          <w:lang w:val="uk-UA"/>
        </w:rPr>
        <w:softHyphen/>
      </w:r>
    </w:p>
    <w:p w:rsidR="00DE54FD" w:rsidRPr="004C13BB" w:rsidRDefault="00DE54FD" w:rsidP="00DE54FD">
      <w:pPr>
        <w:jc w:val="center"/>
        <w:rPr>
          <w:sz w:val="20"/>
          <w:szCs w:val="20"/>
          <w:lang w:val="uk-UA"/>
        </w:rPr>
      </w:pPr>
      <w:r w:rsidRPr="004C13BB">
        <w:rPr>
          <w:sz w:val="20"/>
          <w:szCs w:val="20"/>
          <w:lang w:val="uk-UA"/>
        </w:rPr>
        <w:t xml:space="preserve">                                                     (прізвище, ім’я, по-батькові)</w:t>
      </w:r>
    </w:p>
    <w:p w:rsidR="00DE54FD" w:rsidRPr="004C13BB" w:rsidRDefault="00DE54FD" w:rsidP="00DE54FD">
      <w:pPr>
        <w:jc w:val="center"/>
        <w:rPr>
          <w:sz w:val="20"/>
          <w:szCs w:val="20"/>
          <w:lang w:val="uk-UA"/>
        </w:rPr>
      </w:pPr>
      <w:r w:rsidRPr="004C13BB">
        <w:rPr>
          <w:sz w:val="20"/>
          <w:szCs w:val="20"/>
          <w:lang w:val="uk-UA"/>
        </w:rPr>
        <w:t xml:space="preserve">                                                                       </w:t>
      </w:r>
      <w:r>
        <w:rPr>
          <w:sz w:val="20"/>
          <w:szCs w:val="20"/>
          <w:lang w:val="uk-UA"/>
        </w:rPr>
        <w:t xml:space="preserve">       </w:t>
      </w:r>
      <w:r w:rsidRPr="004C13BB">
        <w:rPr>
          <w:sz w:val="20"/>
          <w:szCs w:val="20"/>
          <w:lang w:val="uk-UA"/>
        </w:rPr>
        <w:t>_________________________________________________________</w:t>
      </w:r>
    </w:p>
    <w:p w:rsidR="00DE54FD" w:rsidRPr="004C13BB" w:rsidRDefault="00DE54FD" w:rsidP="00DE54FD">
      <w:pPr>
        <w:jc w:val="right"/>
        <w:rPr>
          <w:lang w:val="uk-UA"/>
        </w:rPr>
      </w:pPr>
      <w:r w:rsidRPr="004C13BB">
        <w:rPr>
          <w:lang w:val="uk-UA"/>
        </w:rPr>
        <w:t xml:space="preserve">                                                                 ________________________________________________</w:t>
      </w:r>
    </w:p>
    <w:p w:rsidR="00DE54FD" w:rsidRPr="004C13BB" w:rsidRDefault="00DE54FD" w:rsidP="00DE54FD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Pr="004C13BB">
        <w:rPr>
          <w:sz w:val="20"/>
          <w:szCs w:val="20"/>
          <w:lang w:val="uk-UA"/>
        </w:rPr>
        <w:t>( вказати адресу реєстрації)</w:t>
      </w:r>
      <w:r>
        <w:rPr>
          <w:lang w:val="uk-UA"/>
        </w:rPr>
        <w:t xml:space="preserve"> </w:t>
      </w:r>
      <w:r w:rsidRPr="004C13BB">
        <w:rPr>
          <w:lang w:val="uk-UA"/>
        </w:rPr>
        <w:t xml:space="preserve">                                                        ________________________________________________</w:t>
      </w:r>
    </w:p>
    <w:p w:rsidR="00DE54FD" w:rsidRPr="004C13BB" w:rsidRDefault="00DE54FD" w:rsidP="00DE54FD">
      <w:pPr>
        <w:jc w:val="center"/>
        <w:rPr>
          <w:sz w:val="20"/>
          <w:szCs w:val="20"/>
          <w:lang w:val="uk-UA"/>
        </w:rPr>
      </w:pPr>
      <w:r w:rsidRPr="004C13BB">
        <w:rPr>
          <w:sz w:val="20"/>
          <w:szCs w:val="20"/>
          <w:lang w:val="uk-UA"/>
        </w:rPr>
        <w:t xml:space="preserve">           (серія та номер паспорта)</w:t>
      </w:r>
    </w:p>
    <w:p w:rsidR="00DE54FD" w:rsidRPr="004C13BB" w:rsidRDefault="00DE54FD" w:rsidP="00DE54FD">
      <w:pPr>
        <w:jc w:val="center"/>
        <w:rPr>
          <w:lang w:val="uk-UA"/>
        </w:rPr>
      </w:pPr>
      <w:r w:rsidRPr="004C13BB">
        <w:rPr>
          <w:sz w:val="20"/>
          <w:szCs w:val="20"/>
          <w:lang w:val="uk-UA"/>
        </w:rPr>
        <w:t xml:space="preserve">                                                                             </w:t>
      </w:r>
      <w:r w:rsidRPr="004C13BB">
        <w:rPr>
          <w:lang w:val="uk-UA"/>
        </w:rPr>
        <w:t xml:space="preserve"> _______________________________________________</w:t>
      </w:r>
    </w:p>
    <w:p w:rsidR="00DE54FD" w:rsidRPr="004C13BB" w:rsidRDefault="00DE54FD" w:rsidP="00DE54FD">
      <w:pPr>
        <w:jc w:val="center"/>
        <w:rPr>
          <w:sz w:val="20"/>
          <w:szCs w:val="20"/>
          <w:lang w:val="uk-UA"/>
        </w:rPr>
      </w:pPr>
      <w:r w:rsidRPr="004C13BB">
        <w:rPr>
          <w:sz w:val="20"/>
          <w:szCs w:val="20"/>
          <w:lang w:val="uk-UA"/>
        </w:rPr>
        <w:t xml:space="preserve">    (ким видано паспорт)</w:t>
      </w:r>
    </w:p>
    <w:p w:rsidR="00DE54FD" w:rsidRPr="004C13BB" w:rsidRDefault="00DE54FD" w:rsidP="00DE54FD">
      <w:pPr>
        <w:jc w:val="right"/>
        <w:rPr>
          <w:lang w:val="uk-UA"/>
        </w:rPr>
      </w:pPr>
      <w:r w:rsidRPr="004C13BB">
        <w:rPr>
          <w:lang w:val="uk-UA"/>
        </w:rPr>
        <w:t xml:space="preserve">                                                                    ________________________________________________</w:t>
      </w:r>
    </w:p>
    <w:p w:rsidR="00DE54FD" w:rsidRPr="004C13BB" w:rsidRDefault="00DE54FD" w:rsidP="00DE54FD">
      <w:pPr>
        <w:jc w:val="center"/>
        <w:rPr>
          <w:lang w:val="uk-UA"/>
        </w:rPr>
      </w:pPr>
      <w:r w:rsidRPr="004C13BB">
        <w:rPr>
          <w:sz w:val="20"/>
          <w:szCs w:val="20"/>
          <w:lang w:val="uk-UA"/>
        </w:rPr>
        <w:t xml:space="preserve">      (ідентифікаційний код)</w:t>
      </w:r>
    </w:p>
    <w:p w:rsidR="00DE54FD" w:rsidRPr="004C13BB" w:rsidRDefault="00DE54FD" w:rsidP="00DE54FD">
      <w:pPr>
        <w:ind w:left="426"/>
        <w:jc w:val="right"/>
        <w:rPr>
          <w:lang w:val="uk-UA"/>
        </w:rPr>
      </w:pPr>
      <w:r w:rsidRPr="004C13BB">
        <w:rPr>
          <w:lang w:val="uk-UA"/>
        </w:rPr>
        <w:t>№ телефону______________________________________</w:t>
      </w:r>
    </w:p>
    <w:p w:rsidR="00DE54FD" w:rsidRPr="004C13BB" w:rsidRDefault="00DE54FD" w:rsidP="00DE54FD">
      <w:pPr>
        <w:jc w:val="center"/>
        <w:rPr>
          <w:sz w:val="28"/>
          <w:szCs w:val="28"/>
          <w:lang w:val="uk-UA"/>
        </w:rPr>
      </w:pPr>
    </w:p>
    <w:p w:rsidR="00DE54FD" w:rsidRPr="004C13BB" w:rsidRDefault="00DE54FD" w:rsidP="00DE54FD">
      <w:pPr>
        <w:jc w:val="center"/>
        <w:rPr>
          <w:b/>
          <w:sz w:val="28"/>
          <w:szCs w:val="28"/>
          <w:lang w:val="uk-UA"/>
        </w:rPr>
      </w:pPr>
      <w:r w:rsidRPr="004C13BB">
        <w:rPr>
          <w:b/>
          <w:sz w:val="28"/>
          <w:szCs w:val="28"/>
          <w:lang w:val="uk-UA"/>
        </w:rPr>
        <w:t>Заява</w:t>
      </w:r>
    </w:p>
    <w:p w:rsidR="00DE54FD" w:rsidRPr="004C13BB" w:rsidRDefault="00DE54FD" w:rsidP="00DE54FD">
      <w:pPr>
        <w:jc w:val="center"/>
        <w:rPr>
          <w:b/>
          <w:sz w:val="28"/>
          <w:szCs w:val="28"/>
          <w:lang w:val="uk-UA"/>
        </w:rPr>
      </w:pPr>
      <w:r w:rsidRPr="004C13BB">
        <w:rPr>
          <w:b/>
          <w:sz w:val="28"/>
          <w:szCs w:val="28"/>
          <w:lang w:val="uk-UA"/>
        </w:rPr>
        <w:t xml:space="preserve">про надання  щомісячної грошової допомоги для часткового покриття витрат сервісних платежів для внутрішньо переміщених осіб  </w:t>
      </w:r>
    </w:p>
    <w:p w:rsidR="00DE54FD" w:rsidRPr="004C13BB" w:rsidRDefault="00DE54FD" w:rsidP="00DE54FD">
      <w:pPr>
        <w:jc w:val="center"/>
        <w:rPr>
          <w:b/>
          <w:lang w:val="uk-UA"/>
        </w:rPr>
      </w:pPr>
    </w:p>
    <w:p w:rsidR="00DE54FD" w:rsidRPr="004C13BB" w:rsidRDefault="00DE54FD" w:rsidP="00DE54FD">
      <w:pPr>
        <w:ind w:firstLine="708"/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Прошу надати щомісячну грошову допомогу для часткового покриття витрат сервісних платежів для внутрішньо переміщених осіб. 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          Допомогу прошу виплачувати через рахунок у банку ______________________________________</w:t>
      </w:r>
      <w:r w:rsidR="005D3597">
        <w:rPr>
          <w:sz w:val="28"/>
          <w:szCs w:val="28"/>
          <w:lang w:val="uk-UA"/>
        </w:rPr>
        <w:t>______________________________</w:t>
      </w:r>
    </w:p>
    <w:p w:rsidR="00DE54FD" w:rsidRPr="004C13BB" w:rsidRDefault="00DE54FD" w:rsidP="00DE54FD">
      <w:pPr>
        <w:tabs>
          <w:tab w:val="left" w:pos="4710"/>
        </w:tabs>
        <w:ind w:firstLine="567"/>
        <w:contextualSpacing/>
        <w:jc w:val="center"/>
        <w:rPr>
          <w:sz w:val="20"/>
          <w:szCs w:val="20"/>
          <w:lang w:val="uk-UA"/>
        </w:rPr>
      </w:pPr>
      <w:r w:rsidRPr="004C13BB">
        <w:rPr>
          <w:sz w:val="20"/>
          <w:szCs w:val="20"/>
          <w:lang w:val="uk-UA"/>
        </w:rPr>
        <w:t>(вказати назву уповноваженого банку)</w:t>
      </w:r>
    </w:p>
    <w:p w:rsidR="00DE54FD" w:rsidRPr="004C13BB" w:rsidRDefault="00DE54FD" w:rsidP="00DE54FD">
      <w:pPr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№___________________________________</w:t>
      </w:r>
      <w:r w:rsidR="005D3597">
        <w:rPr>
          <w:sz w:val="28"/>
          <w:szCs w:val="28"/>
          <w:lang w:val="uk-UA"/>
        </w:rPr>
        <w:t xml:space="preserve">______________________________ </w:t>
      </w:r>
    </w:p>
    <w:p w:rsidR="00DE54FD" w:rsidRPr="004C13BB" w:rsidRDefault="00DE54FD" w:rsidP="00DE54FD">
      <w:pPr>
        <w:tabs>
          <w:tab w:val="left" w:pos="4710"/>
        </w:tabs>
        <w:ind w:firstLine="567"/>
        <w:contextualSpacing/>
        <w:jc w:val="center"/>
        <w:rPr>
          <w:sz w:val="20"/>
          <w:szCs w:val="20"/>
          <w:lang w:val="uk-UA"/>
        </w:rPr>
      </w:pPr>
      <w:r w:rsidRPr="004C13BB">
        <w:rPr>
          <w:rFonts w:ascii="Calibri" w:hAnsi="Calibri"/>
          <w:sz w:val="20"/>
          <w:szCs w:val="20"/>
          <w:lang w:val="uk-UA"/>
        </w:rPr>
        <w:t xml:space="preserve">                                      (</w:t>
      </w:r>
      <w:r w:rsidRPr="004C13BB">
        <w:rPr>
          <w:sz w:val="20"/>
          <w:szCs w:val="20"/>
          <w:lang w:val="uk-UA"/>
        </w:rPr>
        <w:t>вказати номер особового рахунку в уповноваженому банку)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До заяви додаю: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1.___________________________________________________________________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2.___________________________________________________________________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3.___________________________________________________________________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4.___________________________________________________________________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5.___________________________________________________________________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6.___________________________________________________________________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7.___________________________________________________________________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8.___________________________________________________________________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Заявник:</w:t>
      </w:r>
    </w:p>
    <w:p w:rsidR="00DE54FD" w:rsidRPr="004C13BB" w:rsidRDefault="00DE54FD" w:rsidP="00DE54FD">
      <w:pPr>
        <w:rPr>
          <w:lang w:val="uk-UA"/>
        </w:rPr>
      </w:pPr>
      <w:r w:rsidRPr="004C13BB">
        <w:rPr>
          <w:lang w:val="uk-UA"/>
        </w:rPr>
        <w:t>_____________</w:t>
      </w:r>
      <w:r w:rsidRPr="004C13BB">
        <w:rPr>
          <w:lang w:val="uk-UA"/>
        </w:rPr>
        <w:tab/>
      </w:r>
      <w:r w:rsidRPr="004C13BB">
        <w:rPr>
          <w:lang w:val="uk-UA"/>
        </w:rPr>
        <w:tab/>
        <w:t xml:space="preserve"> _____________                     _____________________</w:t>
      </w:r>
    </w:p>
    <w:p w:rsidR="00DE54FD" w:rsidRPr="004C13BB" w:rsidRDefault="00DE54FD" w:rsidP="00DE54FD">
      <w:pPr>
        <w:rPr>
          <w:lang w:val="uk-UA"/>
        </w:rPr>
      </w:pPr>
      <w:r w:rsidRPr="004C13BB">
        <w:rPr>
          <w:lang w:val="uk-UA"/>
        </w:rPr>
        <w:t>(дата)                                      (підпис)                                (прізвище, ініціали)</w:t>
      </w:r>
    </w:p>
    <w:p w:rsidR="00DE54FD" w:rsidRPr="004C13BB" w:rsidRDefault="00DE54FD" w:rsidP="00DE54FD">
      <w:pPr>
        <w:rPr>
          <w:sz w:val="28"/>
          <w:szCs w:val="28"/>
          <w:lang w:val="uk-UA"/>
        </w:rPr>
      </w:pPr>
    </w:p>
    <w:p w:rsidR="00DE54FD" w:rsidRPr="004C13BB" w:rsidRDefault="00DE54FD" w:rsidP="00DE54FD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Адміністратор управління «Центр надання адміністративних послуг»:</w:t>
      </w:r>
    </w:p>
    <w:p w:rsidR="00DE54FD" w:rsidRPr="004C13BB" w:rsidRDefault="00DE54FD" w:rsidP="00DE54FD">
      <w:pPr>
        <w:rPr>
          <w:lang w:val="uk-UA"/>
        </w:rPr>
      </w:pPr>
      <w:r w:rsidRPr="004C13BB">
        <w:rPr>
          <w:lang w:val="uk-UA"/>
        </w:rPr>
        <w:t>_____________</w:t>
      </w:r>
      <w:r w:rsidRPr="004C13BB">
        <w:rPr>
          <w:lang w:val="uk-UA"/>
        </w:rPr>
        <w:tab/>
      </w:r>
      <w:r w:rsidRPr="004C13BB">
        <w:rPr>
          <w:lang w:val="uk-UA"/>
        </w:rPr>
        <w:tab/>
        <w:t xml:space="preserve"> _____________                     ____________________</w:t>
      </w:r>
    </w:p>
    <w:p w:rsidR="00DE54FD" w:rsidRPr="004C13BB" w:rsidRDefault="00DE54FD" w:rsidP="00DE54FD">
      <w:pPr>
        <w:rPr>
          <w:lang w:val="uk-UA"/>
        </w:rPr>
      </w:pPr>
      <w:r w:rsidRPr="004C13BB">
        <w:rPr>
          <w:lang w:val="uk-UA"/>
        </w:rPr>
        <w:t>(дата)                                          ( підпис)                            (прізвище, ініціали)</w:t>
      </w: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A5034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E17" w:rsidRDefault="00EC1E17">
      <w:r>
        <w:separator/>
      </w:r>
    </w:p>
  </w:endnote>
  <w:endnote w:type="continuationSeparator" w:id="0">
    <w:p w:rsidR="00EC1E17" w:rsidRDefault="00EC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E17" w:rsidRDefault="00EC1E17">
      <w:r>
        <w:separator/>
      </w:r>
    </w:p>
  </w:footnote>
  <w:footnote w:type="continuationSeparator" w:id="0">
    <w:p w:rsidR="00EC1E17" w:rsidRDefault="00EC1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3597">
      <w:rPr>
        <w:rStyle w:val="ab"/>
        <w:noProof/>
      </w:rPr>
      <w:t>4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D3A"/>
    <w:multiLevelType w:val="hybridMultilevel"/>
    <w:tmpl w:val="AAFC365C"/>
    <w:lvl w:ilvl="0" w:tplc="CB4A8F72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9740D"/>
    <w:multiLevelType w:val="hybridMultilevel"/>
    <w:tmpl w:val="9CAC0848"/>
    <w:lvl w:ilvl="0" w:tplc="1C2AD86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4C1C12C1"/>
    <w:multiLevelType w:val="hybridMultilevel"/>
    <w:tmpl w:val="EFBED37A"/>
    <w:lvl w:ilvl="0" w:tplc="0590CF14">
      <w:start w:val="1"/>
      <w:numFmt w:val="decimal"/>
      <w:lvlText w:val="%1."/>
      <w:lvlJc w:val="left"/>
      <w:pPr>
        <w:ind w:left="975" w:hanging="4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2E0668"/>
    <w:multiLevelType w:val="hybridMultilevel"/>
    <w:tmpl w:val="F3801018"/>
    <w:lvl w:ilvl="0" w:tplc="B10A72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0"/>
  </w:num>
  <w:num w:numId="2">
    <w:abstractNumId w:val="23"/>
  </w:num>
  <w:num w:numId="3">
    <w:abstractNumId w:val="4"/>
  </w:num>
  <w:num w:numId="4">
    <w:abstractNumId w:val="28"/>
  </w:num>
  <w:num w:numId="5">
    <w:abstractNumId w:val="25"/>
  </w:num>
  <w:num w:numId="6">
    <w:abstractNumId w:val="6"/>
  </w:num>
  <w:num w:numId="7">
    <w:abstractNumId w:val="16"/>
  </w:num>
  <w:num w:numId="8">
    <w:abstractNumId w:val="29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9"/>
  </w:num>
  <w:num w:numId="14">
    <w:abstractNumId w:val="32"/>
  </w:num>
  <w:num w:numId="15">
    <w:abstractNumId w:val="2"/>
  </w:num>
  <w:num w:numId="16">
    <w:abstractNumId w:val="15"/>
  </w:num>
  <w:num w:numId="17">
    <w:abstractNumId w:val="24"/>
  </w:num>
  <w:num w:numId="18">
    <w:abstractNumId w:val="18"/>
  </w:num>
  <w:num w:numId="19">
    <w:abstractNumId w:val="17"/>
  </w:num>
  <w:num w:numId="20">
    <w:abstractNumId w:val="8"/>
  </w:num>
  <w:num w:numId="21">
    <w:abstractNumId w:val="20"/>
  </w:num>
  <w:num w:numId="22">
    <w:abstractNumId w:val="7"/>
  </w:num>
  <w:num w:numId="23">
    <w:abstractNumId w:val="22"/>
  </w:num>
  <w:num w:numId="24">
    <w:abstractNumId w:val="14"/>
  </w:num>
  <w:num w:numId="25">
    <w:abstractNumId w:val="19"/>
  </w:num>
  <w:num w:numId="26">
    <w:abstractNumId w:val="31"/>
  </w:num>
  <w:num w:numId="27">
    <w:abstractNumId w:val="27"/>
  </w:num>
  <w:num w:numId="28">
    <w:abstractNumId w:val="1"/>
  </w:num>
  <w:num w:numId="29">
    <w:abstractNumId w:val="10"/>
  </w:num>
  <w:num w:numId="30">
    <w:abstractNumId w:val="26"/>
  </w:num>
  <w:num w:numId="31">
    <w:abstractNumId w:val="21"/>
  </w:num>
  <w:num w:numId="32">
    <w:abstractNumId w:val="1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05F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816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4DFE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A38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0B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77764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4765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597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6DF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1123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4F30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512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3C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806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2B6E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2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A63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348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78D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7E9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1958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4FD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17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0B92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E7CB4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CAFFB-3B1E-4CAC-AE1A-727EC4EB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5168</Words>
  <Characters>2947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2026-05-25T10:43:00Z</cp:lastPrinted>
  <dcterms:created xsi:type="dcterms:W3CDTF">2026-05-27T07:31:00Z</dcterms:created>
  <dcterms:modified xsi:type="dcterms:W3CDTF">2026-05-29T06:42:00Z</dcterms:modified>
</cp:coreProperties>
</file>