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7" w:rsidRPr="0009228A" w:rsidRDefault="00632837" w:rsidP="00632837">
      <w:pPr>
        <w:pStyle w:val="7"/>
        <w:spacing w:before="0" w:after="0"/>
        <w:jc w:val="right"/>
        <w:rPr>
          <w:color w:val="000000" w:themeColor="text1"/>
          <w:lang w:val="uk-UA"/>
        </w:rPr>
      </w:pPr>
      <w:bookmarkStart w:id="0" w:name="_GoBack"/>
      <w:r w:rsidRPr="0009228A">
        <w:rPr>
          <w:color w:val="000000" w:themeColor="text1"/>
          <w:lang w:val="uk-UA"/>
        </w:rPr>
        <w:t>ПРОЄКТ</w:t>
      </w:r>
    </w:p>
    <w:p w:rsidR="00632837" w:rsidRPr="0009228A" w:rsidRDefault="00632837" w:rsidP="00632837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9228A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632837" w:rsidRPr="0009228A" w:rsidRDefault="00632837" w:rsidP="00632837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9228A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632837" w:rsidRPr="0009228A" w:rsidRDefault="00632837" w:rsidP="00632837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9228A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632837" w:rsidRPr="0009228A" w:rsidRDefault="00632837" w:rsidP="0063283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9228A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8F0CF3B" wp14:editId="094AE72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3ABDF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632837" w:rsidRPr="0009228A" w:rsidRDefault="00632837" w:rsidP="00632837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922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632837" w:rsidRPr="0009228A" w:rsidRDefault="00632837" w:rsidP="00632837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0922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bookmarkEnd w:id="0"/>
    <w:p w:rsidR="00632837" w:rsidRPr="00B363E0" w:rsidRDefault="00632837" w:rsidP="0063283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32837" w:rsidRDefault="00632837" w:rsidP="0063283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32837" w:rsidRDefault="00632837" w:rsidP="0063283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32837" w:rsidRDefault="00632837" w:rsidP="0063283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32837" w:rsidRPr="005B6CDD" w:rsidRDefault="00632837" w:rsidP="0063283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632837" w:rsidRPr="005B6CDD" w:rsidRDefault="00632837" w:rsidP="00632837">
      <w:pPr>
        <w:rPr>
          <w:rFonts w:ascii="Times New Roman" w:hAnsi="Times New Roman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0637B1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,13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Закону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32D01">
        <w:rPr>
          <w:rFonts w:ascii="Times New Roman" w:hAnsi="Times New Roman"/>
          <w:sz w:val="28"/>
          <w:szCs w:val="28"/>
          <w:lang w:val="uk-UA"/>
        </w:rPr>
        <w:t xml:space="preserve">Наказом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  <w:lang w:val="uk-UA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  <w:lang w:val="uk-UA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лист управління соціального захисту населення міської ради від 07.07.2025 №01-24/3221, </w:t>
      </w:r>
      <w:r w:rsidRPr="00B82397">
        <w:rPr>
          <w:rFonts w:ascii="Times New Roman" w:hAnsi="Times New Roman"/>
          <w:sz w:val="28"/>
          <w:szCs w:val="28"/>
          <w:lang w:val="uk-UA"/>
        </w:rPr>
        <w:t>заяви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17.06.2025,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18.06.2025,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02.07.2025,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11.07.2025  та облікові справи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 21</w:t>
      </w:r>
      <w:r w:rsidRPr="005B6C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5B6CDD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</w:t>
      </w: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за місцем проживання, відповідно до  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r w:rsidRPr="00D1255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1255C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1,7,8 </w:t>
      </w:r>
      <w:r w:rsidRPr="00D1255C">
        <w:rPr>
          <w:rFonts w:ascii="Times New Roman" w:hAnsi="Times New Roman"/>
          <w:sz w:val="28"/>
          <w:szCs w:val="28"/>
          <w:lang w:val="uk-UA"/>
        </w:rPr>
        <w:t>п.13, пп.1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1255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18,</w:t>
      </w:r>
      <w:r w:rsidRPr="00D1255C">
        <w:rPr>
          <w:rFonts w:ascii="Times New Roman" w:hAnsi="Times New Roman"/>
          <w:sz w:val="28"/>
          <w:szCs w:val="28"/>
          <w:lang w:val="uk-UA"/>
        </w:rPr>
        <w:t>19, п.п.4 п.44</w:t>
      </w:r>
      <w:r>
        <w:rPr>
          <w:rFonts w:ascii="Times New Roman" w:hAnsi="Times New Roman"/>
          <w:sz w:val="28"/>
          <w:szCs w:val="28"/>
          <w:lang w:val="uk-UA"/>
        </w:rPr>
        <w:t xml:space="preserve">, п.п.5-1 п.46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1.1.</w:t>
      </w:r>
      <w:r w:rsidRPr="00F370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Сім’ю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Євгена Володимировича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 особи,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922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>.</w:t>
      </w:r>
    </w:p>
    <w:p w:rsidR="00632837" w:rsidRDefault="00632837" w:rsidP="00632837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Pr="00F370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Назара Петровича,  з проживанням в одній кімнаті осіб різної статі та</w:t>
      </w:r>
      <w:r w:rsidRPr="006F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включити  в список осіб, які користуються правом позачергового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632837" w:rsidRPr="00C55E55" w:rsidRDefault="00632837" w:rsidP="006328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1.3.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Мар’яна Івановича,</w:t>
      </w:r>
      <w:r w:rsidRPr="00E5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>та  відмовити у взятті на квартирний облік його дружині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>, неповнолітнім дітям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як таким, що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забезпечені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встановленим розміром жилої площі  (по 6 </w:t>
      </w:r>
      <w:proofErr w:type="spellStart"/>
      <w:r w:rsidRPr="00C55E5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  проживання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1.4.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Сім’ю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Євгена Володимировича, 4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 особи,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>.</w:t>
      </w:r>
    </w:p>
    <w:p w:rsidR="00632837" w:rsidRDefault="00632837" w:rsidP="00632837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 З</w:t>
      </w:r>
      <w:r w:rsidRPr="00E8644B">
        <w:rPr>
          <w:rFonts w:ascii="Times New Roman" w:hAnsi="Times New Roman"/>
          <w:sz w:val="28"/>
          <w:szCs w:val="28"/>
          <w:lang w:val="uk-UA"/>
        </w:rPr>
        <w:t>няти з квартирного обліку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632837" w:rsidRDefault="00632837" w:rsidP="00632837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2.1.</w:t>
      </w:r>
      <w:r w:rsidRPr="00F370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п.п.1 ч.2, ч.3 ст.40 Житлового кодексу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Степана Миколайовича (в зв’язку з його смертю).</w:t>
      </w:r>
    </w:p>
    <w:p w:rsidR="00632837" w:rsidRDefault="00632837" w:rsidP="0063283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Pr="000F4E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Ореста Михайловича (в зв’язку з його смертю).</w:t>
      </w:r>
    </w:p>
    <w:p w:rsidR="00632837" w:rsidRDefault="00632837" w:rsidP="0063283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відповідно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0F4E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 ч.2  ст.40 Житлового кодексу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Надію Михайлівну.</w:t>
      </w:r>
    </w:p>
    <w:p w:rsidR="00632837" w:rsidRDefault="00632837" w:rsidP="006328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F370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15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632837" w:rsidRDefault="00632837" w:rsidP="006328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37" w:rsidRPr="0028215B" w:rsidRDefault="00632837" w:rsidP="006328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37" w:rsidRPr="0028215B" w:rsidRDefault="00632837" w:rsidP="0063283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632837" w:rsidRDefault="00632837" w:rsidP="0063283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837" w:rsidRDefault="00632837" w:rsidP="0063283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7345" w:rsidRDefault="00D27345"/>
    <w:sectPr w:rsidR="00D2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DA"/>
    <w:rsid w:val="0009228A"/>
    <w:rsid w:val="00512EDA"/>
    <w:rsid w:val="00632837"/>
    <w:rsid w:val="00D2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53C88-6F8B-4A31-8BCC-3D2CE44E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63283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328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63283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8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6328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63283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1783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2025-07-30T07:25:00Z</dcterms:created>
  <dcterms:modified xsi:type="dcterms:W3CDTF">2025-07-31T13:32:00Z</dcterms:modified>
</cp:coreProperties>
</file>