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865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3448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344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</w:t>
      </w:r>
      <w:r w:rsidR="00C94853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F4F77" w:rsidRPr="004F4F77" w:rsidRDefault="004F4F77" w:rsidP="004F4F77">
                  <w:pPr>
                    <w:rPr>
                      <w:sz w:val="26"/>
                      <w:szCs w:val="26"/>
                    </w:rPr>
                  </w:pPr>
                  <w:r w:rsidRPr="004F4F77">
                    <w:rPr>
                      <w:sz w:val="26"/>
                      <w:szCs w:val="26"/>
                      <w:lang w:val="uk-UA"/>
                    </w:rPr>
                    <w:t>Про внесення змін в рішення міської ради від 25.03.2016 №185 «</w:t>
                  </w:r>
                  <w:r w:rsidRPr="004F4F7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F4F77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F4F77">
                    <w:rPr>
                      <w:sz w:val="26"/>
                      <w:szCs w:val="26"/>
                    </w:rPr>
                    <w:t xml:space="preserve"> персонального складу </w:t>
                  </w:r>
                  <w:proofErr w:type="spellStart"/>
                  <w:r w:rsidRPr="004F4F77">
                    <w:rPr>
                      <w:sz w:val="26"/>
                      <w:szCs w:val="26"/>
                    </w:rPr>
                    <w:t>виконавчого</w:t>
                  </w:r>
                  <w:proofErr w:type="spellEnd"/>
                  <w:r w:rsidRPr="004F4F7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4F77">
                    <w:rPr>
                      <w:sz w:val="26"/>
                      <w:szCs w:val="26"/>
                    </w:rPr>
                    <w:t>комітету</w:t>
                  </w:r>
                  <w:proofErr w:type="spellEnd"/>
                </w:p>
                <w:p w:rsidR="004F4F77" w:rsidRPr="004F4F77" w:rsidRDefault="004F4F77" w:rsidP="004F4F77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proofErr w:type="gramStart"/>
                  <w:r w:rsidRPr="004F4F77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4F4F77">
                    <w:rPr>
                      <w:sz w:val="26"/>
                      <w:szCs w:val="26"/>
                    </w:rPr>
                    <w:t>іської</w:t>
                  </w:r>
                  <w:proofErr w:type="spellEnd"/>
                  <w:r w:rsidRPr="004F4F77">
                    <w:rPr>
                      <w:sz w:val="26"/>
                      <w:szCs w:val="26"/>
                    </w:rPr>
                    <w:t xml:space="preserve"> ради</w:t>
                  </w:r>
                  <w:r>
                    <w:rPr>
                      <w:sz w:val="26"/>
                      <w:szCs w:val="26"/>
                      <w:lang w:val="uk-UA"/>
                    </w:rPr>
                    <w:t>»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tbl>
      <w:tblPr>
        <w:tblW w:w="5579" w:type="dxa"/>
        <w:tblLook w:val="0000"/>
      </w:tblPr>
      <w:tblGrid>
        <w:gridCol w:w="1174"/>
        <w:gridCol w:w="4405"/>
      </w:tblGrid>
      <w:tr w:rsidR="004F4F77" w:rsidTr="004F4F77">
        <w:tc>
          <w:tcPr>
            <w:tcW w:w="1174" w:type="dxa"/>
            <w:shd w:val="clear" w:color="auto" w:fill="auto"/>
          </w:tcPr>
          <w:p w:rsidR="004F4F77" w:rsidRDefault="004F4F77" w:rsidP="001132FB">
            <w:pPr>
              <w:tabs>
                <w:tab w:val="left" w:pos="5954"/>
              </w:tabs>
              <w:snapToGrid w:val="0"/>
              <w:ind w:right="-10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4F4F77" w:rsidRDefault="004F4F77" w:rsidP="001132FB">
            <w:pPr>
              <w:tabs>
                <w:tab w:val="left" w:pos="5954"/>
              </w:tabs>
              <w:ind w:right="-105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4F77" w:rsidRPr="004F4F77" w:rsidRDefault="004F4F77" w:rsidP="004F4F77">
      <w:pPr>
        <w:pStyle w:val="NormalWeb"/>
        <w:ind w:firstLine="720"/>
        <w:jc w:val="both"/>
        <w:rPr>
          <w:b/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 xml:space="preserve">Керуючись п.3 ст.26 та ст.51 Закону України «Про місцеве самоврядування в Україні», Законом України «Про добровільне об’єднання територіальних громад», беручи до уваги рішення міської ради від 28.11.2019 № </w:t>
      </w:r>
      <w:r>
        <w:rPr>
          <w:sz w:val="26"/>
          <w:szCs w:val="26"/>
          <w:lang w:val="uk-UA"/>
        </w:rPr>
        <w:t>2686</w:t>
      </w:r>
      <w:r w:rsidRPr="004F4F77">
        <w:rPr>
          <w:sz w:val="26"/>
          <w:szCs w:val="26"/>
          <w:lang w:val="uk-UA"/>
        </w:rPr>
        <w:t xml:space="preserve">  «Про добровільне приєднання </w:t>
      </w:r>
      <w:proofErr w:type="spellStart"/>
      <w:r w:rsidRPr="004F4F77">
        <w:rPr>
          <w:sz w:val="26"/>
          <w:szCs w:val="26"/>
          <w:lang w:val="uk-UA"/>
        </w:rPr>
        <w:t>Студінської</w:t>
      </w:r>
      <w:proofErr w:type="spellEnd"/>
      <w:r w:rsidRPr="004F4F77">
        <w:rPr>
          <w:sz w:val="26"/>
          <w:szCs w:val="26"/>
          <w:lang w:val="uk-UA"/>
        </w:rPr>
        <w:t xml:space="preserve"> сільської територіальної громади  до  Калуської  міської  об’єднаної   територіальної   громади»  та № </w:t>
      </w:r>
      <w:r>
        <w:rPr>
          <w:sz w:val="26"/>
          <w:szCs w:val="26"/>
          <w:lang w:val="uk-UA"/>
        </w:rPr>
        <w:t>2687</w:t>
      </w:r>
      <w:r w:rsidRPr="004F4F77">
        <w:rPr>
          <w:sz w:val="26"/>
          <w:szCs w:val="26"/>
          <w:lang w:val="uk-UA"/>
        </w:rPr>
        <w:t xml:space="preserve"> «Про добровільне приєднання Сівко-Калуської сільської територіальної громади до Калуської міської об’єднаної територіальної громади», міська рада</w:t>
      </w:r>
    </w:p>
    <w:p w:rsidR="004F4F77" w:rsidRPr="004F4F77" w:rsidRDefault="004F4F77" w:rsidP="004F4F77">
      <w:pPr>
        <w:widowControl w:val="0"/>
        <w:spacing w:before="15" w:after="150"/>
        <w:jc w:val="both"/>
        <w:rPr>
          <w:sz w:val="26"/>
          <w:szCs w:val="26"/>
        </w:rPr>
      </w:pPr>
      <w:r w:rsidRPr="004F4F77">
        <w:rPr>
          <w:b/>
          <w:sz w:val="26"/>
          <w:szCs w:val="26"/>
        </w:rPr>
        <w:t>ВИРІШИЛА:</w:t>
      </w:r>
    </w:p>
    <w:p w:rsidR="004F4F77" w:rsidRPr="004F4F77" w:rsidRDefault="004F4F77" w:rsidP="004F4F77">
      <w:pPr>
        <w:pStyle w:val="NormalWeb"/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ab/>
        <w:t xml:space="preserve">1. Внести зміни в рішення міської ради від 25.03.2016 №185 «Про затвердження персонального складу виконавчого комітету міської ради», а саме: </w:t>
      </w:r>
    </w:p>
    <w:p w:rsidR="004F4F77" w:rsidRPr="004F4F77" w:rsidRDefault="004F4F77" w:rsidP="004F4F77">
      <w:pPr>
        <w:pStyle w:val="NormalWeb"/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>ввести до складу виконавчого комітету міської ради</w:t>
      </w:r>
    </w:p>
    <w:p w:rsidR="004F4F77" w:rsidRPr="004F4F77" w:rsidRDefault="004F4F77" w:rsidP="004F4F77">
      <w:pPr>
        <w:pStyle w:val="NormalWeb"/>
        <w:ind w:firstLine="708"/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 xml:space="preserve">1.1. </w:t>
      </w:r>
      <w:proofErr w:type="spellStart"/>
      <w:r w:rsidRPr="004F4F77">
        <w:rPr>
          <w:sz w:val="26"/>
          <w:szCs w:val="26"/>
          <w:lang w:val="uk-UA"/>
        </w:rPr>
        <w:t>Стасюк</w:t>
      </w:r>
      <w:proofErr w:type="spellEnd"/>
      <w:r w:rsidRPr="004F4F77">
        <w:rPr>
          <w:sz w:val="26"/>
          <w:szCs w:val="26"/>
          <w:lang w:val="uk-UA"/>
        </w:rPr>
        <w:t xml:space="preserve"> Марію Романівну - </w:t>
      </w:r>
      <w:proofErr w:type="spellStart"/>
      <w:r w:rsidRPr="004F4F77">
        <w:rPr>
          <w:sz w:val="26"/>
          <w:szCs w:val="26"/>
          <w:lang w:val="uk-UA"/>
        </w:rPr>
        <w:t>в.о</w:t>
      </w:r>
      <w:proofErr w:type="spellEnd"/>
      <w:r w:rsidRPr="004F4F77">
        <w:rPr>
          <w:sz w:val="26"/>
          <w:szCs w:val="26"/>
          <w:lang w:val="uk-UA"/>
        </w:rPr>
        <w:t xml:space="preserve">. старости сіл </w:t>
      </w:r>
      <w:proofErr w:type="spellStart"/>
      <w:r w:rsidRPr="004F4F77">
        <w:rPr>
          <w:sz w:val="26"/>
          <w:szCs w:val="26"/>
          <w:lang w:val="uk-UA"/>
        </w:rPr>
        <w:t>Студінка</w:t>
      </w:r>
      <w:proofErr w:type="spellEnd"/>
      <w:r w:rsidRPr="004F4F77">
        <w:rPr>
          <w:sz w:val="26"/>
          <w:szCs w:val="26"/>
          <w:lang w:val="uk-UA"/>
        </w:rPr>
        <w:t xml:space="preserve"> та Середній Бабин.</w:t>
      </w:r>
    </w:p>
    <w:p w:rsidR="004F4F77" w:rsidRPr="004F4F77" w:rsidRDefault="004F4F77" w:rsidP="004F4F77">
      <w:pPr>
        <w:pStyle w:val="NormalWeb"/>
        <w:ind w:firstLine="708"/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 xml:space="preserve">1.2. </w:t>
      </w:r>
      <w:proofErr w:type="spellStart"/>
      <w:r w:rsidRPr="004F4F77">
        <w:rPr>
          <w:sz w:val="26"/>
          <w:szCs w:val="26"/>
          <w:lang w:val="uk-UA"/>
        </w:rPr>
        <w:t>Онопченко</w:t>
      </w:r>
      <w:proofErr w:type="spellEnd"/>
      <w:r w:rsidRPr="004F4F77">
        <w:rPr>
          <w:sz w:val="26"/>
          <w:szCs w:val="26"/>
          <w:lang w:val="uk-UA"/>
        </w:rPr>
        <w:t xml:space="preserve"> Оксану Василівну – </w:t>
      </w:r>
      <w:proofErr w:type="spellStart"/>
      <w:r w:rsidRPr="004F4F77">
        <w:rPr>
          <w:sz w:val="26"/>
          <w:szCs w:val="26"/>
          <w:lang w:val="uk-UA"/>
        </w:rPr>
        <w:t>в.о.старости</w:t>
      </w:r>
      <w:proofErr w:type="spellEnd"/>
      <w:r w:rsidRPr="004F4F77">
        <w:rPr>
          <w:sz w:val="26"/>
          <w:szCs w:val="26"/>
          <w:lang w:val="uk-UA"/>
        </w:rPr>
        <w:t xml:space="preserve"> села Сівка-Калуська.</w:t>
      </w:r>
    </w:p>
    <w:p w:rsidR="004F4F77" w:rsidRPr="004F4F77" w:rsidRDefault="004F4F77" w:rsidP="004F4F77">
      <w:pPr>
        <w:pStyle w:val="NormalWeb"/>
        <w:ind w:firstLine="708"/>
        <w:jc w:val="both"/>
        <w:rPr>
          <w:sz w:val="26"/>
          <w:szCs w:val="26"/>
          <w:lang w:val="uk-UA"/>
        </w:rPr>
      </w:pPr>
    </w:p>
    <w:p w:rsidR="004F4F77" w:rsidRPr="004F4F77" w:rsidRDefault="004F4F77" w:rsidP="004F4F77">
      <w:pPr>
        <w:pStyle w:val="NormalWeb"/>
        <w:ind w:firstLine="708"/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 xml:space="preserve">2. Рішення вступає в дію з моменту прийняття </w:t>
      </w:r>
      <w:proofErr w:type="spellStart"/>
      <w:r w:rsidRPr="004F4F77">
        <w:rPr>
          <w:sz w:val="26"/>
          <w:szCs w:val="26"/>
          <w:lang w:val="uk-UA"/>
        </w:rPr>
        <w:t>Студінською</w:t>
      </w:r>
      <w:proofErr w:type="spellEnd"/>
      <w:r w:rsidRPr="004F4F77">
        <w:rPr>
          <w:sz w:val="26"/>
          <w:szCs w:val="26"/>
          <w:lang w:val="uk-UA"/>
        </w:rPr>
        <w:t xml:space="preserve"> та Сівко-Калуською сільськими радами рішень про добровільне приєднання до Калуської міської об’єднаної територіальної громади.</w:t>
      </w:r>
    </w:p>
    <w:p w:rsidR="004F4F77" w:rsidRPr="004F4F77" w:rsidRDefault="004F4F77" w:rsidP="004F4F77">
      <w:pPr>
        <w:pStyle w:val="NormalWeb"/>
        <w:tabs>
          <w:tab w:val="left" w:pos="426"/>
        </w:tabs>
        <w:jc w:val="both"/>
        <w:rPr>
          <w:sz w:val="26"/>
          <w:szCs w:val="26"/>
          <w:lang w:val="uk-UA"/>
        </w:rPr>
      </w:pPr>
    </w:p>
    <w:p w:rsidR="004F4F77" w:rsidRPr="004F4F77" w:rsidRDefault="004F4F77" w:rsidP="004F4F77">
      <w:pPr>
        <w:pStyle w:val="NormalWeb"/>
        <w:tabs>
          <w:tab w:val="left" w:pos="426"/>
        </w:tabs>
        <w:jc w:val="both"/>
        <w:rPr>
          <w:sz w:val="26"/>
          <w:szCs w:val="26"/>
          <w:lang w:val="uk-UA"/>
        </w:rPr>
      </w:pPr>
    </w:p>
    <w:p w:rsidR="004F4F77" w:rsidRPr="004F4F77" w:rsidRDefault="004F4F77" w:rsidP="004F4F77">
      <w:pPr>
        <w:pStyle w:val="NormalWeb"/>
        <w:tabs>
          <w:tab w:val="left" w:pos="426"/>
        </w:tabs>
        <w:jc w:val="both"/>
        <w:rPr>
          <w:sz w:val="26"/>
          <w:szCs w:val="26"/>
          <w:lang w:val="uk-UA"/>
        </w:rPr>
      </w:pPr>
    </w:p>
    <w:p w:rsidR="004F4F77" w:rsidRPr="004F4F77" w:rsidRDefault="004F4F77" w:rsidP="004F4F77">
      <w:pPr>
        <w:pStyle w:val="NormalWeb"/>
        <w:tabs>
          <w:tab w:val="left" w:pos="426"/>
        </w:tabs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>Міський голова                                                                  Ігор Матвійчук</w:t>
      </w:r>
    </w:p>
    <w:p w:rsidR="007A00A7" w:rsidRPr="004F4F77" w:rsidRDefault="007A00A7" w:rsidP="007A00A7">
      <w:pPr>
        <w:rPr>
          <w:sz w:val="26"/>
          <w:szCs w:val="26"/>
          <w:lang w:val="uk-UA"/>
        </w:rPr>
      </w:pPr>
    </w:p>
    <w:p w:rsidR="003035BB" w:rsidRPr="004F4F77" w:rsidRDefault="007A00A7" w:rsidP="00285801">
      <w:pPr>
        <w:jc w:val="both"/>
        <w:rPr>
          <w:sz w:val="26"/>
          <w:szCs w:val="26"/>
        </w:rPr>
      </w:pPr>
      <w:r w:rsidRPr="004F4F77">
        <w:rPr>
          <w:sz w:val="26"/>
          <w:szCs w:val="26"/>
          <w:lang w:val="uk-UA"/>
        </w:rPr>
        <w:tab/>
        <w:t xml:space="preserve"> </w:t>
      </w:r>
      <w:r w:rsidR="0087060E" w:rsidRPr="004F4F77">
        <w:rPr>
          <w:sz w:val="26"/>
          <w:szCs w:val="26"/>
        </w:rPr>
        <w:t xml:space="preserve"> </w:t>
      </w:r>
    </w:p>
    <w:sectPr w:rsidR="003035BB" w:rsidRPr="004F4F7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482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4F7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NormalWeb">
    <w:name w:val="Normal (Web)"/>
    <w:basedOn w:val="a"/>
    <w:rsid w:val="004F4F77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2019-12-03T09:41:00Z</cp:lastPrinted>
  <dcterms:created xsi:type="dcterms:W3CDTF">2019-11-28T13:24:00Z</dcterms:created>
  <dcterms:modified xsi:type="dcterms:W3CDTF">2019-12-03T09:43:00Z</dcterms:modified>
</cp:coreProperties>
</file>