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84E0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84E0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84E0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F35FE">
        <w:rPr>
          <w:b/>
          <w:sz w:val="26"/>
          <w:szCs w:val="26"/>
          <w:u w:val="single"/>
          <w:lang w:val="uk-UA"/>
        </w:rPr>
        <w:t xml:space="preserve">  2701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3E4F1C" w:rsidRDefault="003E4F1C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3E4F1C">
                    <w:rPr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Про  </w:t>
                  </w:r>
                  <w:r w:rsidRPr="003E4F1C">
                    <w:rPr>
                      <w:sz w:val="26"/>
                      <w:szCs w:val="26"/>
                      <w:lang w:val="uk-UA"/>
                    </w:rPr>
                    <w:t xml:space="preserve">звіт постійної комісії  міської </w:t>
                  </w:r>
                </w:p>
                <w:p w:rsidR="00F10D44" w:rsidRPr="003E4F1C" w:rsidRDefault="003E4F1C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3E4F1C">
                    <w:rPr>
                      <w:sz w:val="26"/>
                      <w:szCs w:val="26"/>
                      <w:lang w:val="uk-UA"/>
                    </w:rPr>
                    <w:t>ради з питань власності, житлово-комунального господарства та екології</w:t>
                  </w:r>
                  <w:r w:rsidR="004A6544" w:rsidRPr="003E4F1C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E4F1C" w:rsidRPr="00C118AE" w:rsidRDefault="003E4F1C" w:rsidP="003E4F1C">
      <w:pPr>
        <w:jc w:val="both"/>
        <w:rPr>
          <w:b/>
          <w:sz w:val="16"/>
          <w:szCs w:val="1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Pr="000B5BAC">
        <w:rPr>
          <w:sz w:val="26"/>
          <w:szCs w:val="26"/>
          <w:lang w:val="uk-UA"/>
        </w:rPr>
        <w:t xml:space="preserve">   </w:t>
      </w:r>
    </w:p>
    <w:p w:rsidR="003E4F1C" w:rsidRDefault="003E4F1C" w:rsidP="003E4F1C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pacing w:val="-20"/>
          <w:sz w:val="26"/>
          <w:szCs w:val="26"/>
          <w:lang w:val="uk-UA"/>
        </w:rPr>
        <w:t xml:space="preserve"> </w:t>
      </w: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3E4F1C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Заслухавши звіт голови </w:t>
      </w:r>
      <w:r w:rsidRPr="003E4F1C">
        <w:rPr>
          <w:rFonts w:ascii="Times New Roman" w:hAnsi="Times New Roman" w:cs="Times New Roman"/>
          <w:sz w:val="26"/>
          <w:szCs w:val="26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Ольги </w:t>
      </w:r>
      <w:proofErr w:type="spellStart"/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>Єлананої</w:t>
      </w:r>
      <w:proofErr w:type="spellEnd"/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про роботу постійної комісії, відповідно до ст. 26,47 Закону України «Про місцеве самоврядування в Україні»,  ст. 12 Регламенту Калуської міської ради, міська рада</w:t>
      </w: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4F1C" w:rsidRPr="003E4F1C" w:rsidRDefault="003E4F1C" w:rsidP="003E4F1C">
      <w:pPr>
        <w:rPr>
          <w:b/>
          <w:sz w:val="26"/>
          <w:szCs w:val="26"/>
          <w:lang w:val="uk-UA"/>
        </w:rPr>
      </w:pPr>
      <w:r w:rsidRPr="003E4F1C">
        <w:rPr>
          <w:b/>
          <w:sz w:val="26"/>
          <w:szCs w:val="26"/>
          <w:lang w:val="uk-UA"/>
        </w:rPr>
        <w:t>ВИРІШИЛА:</w:t>
      </w:r>
      <w:r w:rsidRPr="003E4F1C">
        <w:rPr>
          <w:b/>
          <w:sz w:val="26"/>
          <w:szCs w:val="26"/>
          <w:lang w:val="uk-UA"/>
        </w:rPr>
        <w:tab/>
      </w: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bookmarkStart w:id="0" w:name="_GoBack"/>
      <w:bookmarkEnd w:id="0"/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Звіт </w:t>
      </w:r>
      <w:r w:rsidRPr="003E4F1C">
        <w:rPr>
          <w:rFonts w:ascii="Times New Roman" w:hAnsi="Times New Roman" w:cs="Times New Roman"/>
          <w:sz w:val="26"/>
          <w:szCs w:val="26"/>
          <w:lang w:val="uk-UA"/>
        </w:rPr>
        <w:t xml:space="preserve">постійної комісії міської ради з питань власності, житлово-комунального господарства та екології </w:t>
      </w:r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взяти до відома.</w:t>
      </w: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4F1C" w:rsidRPr="003E4F1C" w:rsidRDefault="003E4F1C" w:rsidP="003E4F1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4F1C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3E4F1C">
        <w:rPr>
          <w:rFonts w:ascii="Times New Roman" w:hAnsi="Times New Roman" w:cs="Times New Roman"/>
          <w:color w:val="000000"/>
          <w:sz w:val="26"/>
          <w:szCs w:val="26"/>
        </w:rPr>
        <w:t>Міський</w:t>
      </w:r>
      <w:proofErr w:type="spellEnd"/>
      <w:r w:rsidRPr="003E4F1C">
        <w:rPr>
          <w:rFonts w:ascii="Times New Roman" w:hAnsi="Times New Roman" w:cs="Times New Roman"/>
          <w:color w:val="000000"/>
          <w:sz w:val="26"/>
          <w:szCs w:val="26"/>
        </w:rPr>
        <w:t xml:space="preserve"> голова                                    </w:t>
      </w:r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Pr="003E4F1C">
        <w:rPr>
          <w:rFonts w:ascii="Times New Roman" w:hAnsi="Times New Roman" w:cs="Times New Roman"/>
          <w:color w:val="000000"/>
          <w:sz w:val="26"/>
          <w:szCs w:val="26"/>
        </w:rPr>
        <w:t>Ігор</w:t>
      </w:r>
      <w:proofErr w:type="spellEnd"/>
      <w:r w:rsidRPr="003E4F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3E4F1C">
        <w:rPr>
          <w:rFonts w:ascii="Times New Roman" w:hAnsi="Times New Roman" w:cs="Times New Roman"/>
          <w:color w:val="000000"/>
          <w:sz w:val="26"/>
          <w:szCs w:val="26"/>
        </w:rPr>
        <w:t>Матвійчук</w:t>
      </w:r>
      <w:proofErr w:type="spellEnd"/>
    </w:p>
    <w:p w:rsidR="003035BB" w:rsidRPr="003E4F1C" w:rsidRDefault="007A00A7" w:rsidP="00285801">
      <w:pPr>
        <w:jc w:val="both"/>
        <w:rPr>
          <w:sz w:val="26"/>
          <w:szCs w:val="26"/>
        </w:rPr>
      </w:pPr>
      <w:r w:rsidRPr="003E4F1C">
        <w:rPr>
          <w:sz w:val="26"/>
          <w:szCs w:val="26"/>
          <w:lang w:val="uk-UA"/>
        </w:rPr>
        <w:tab/>
        <w:t xml:space="preserve"> </w:t>
      </w:r>
      <w:r w:rsidR="0087060E" w:rsidRPr="003E4F1C">
        <w:rPr>
          <w:sz w:val="26"/>
          <w:szCs w:val="26"/>
        </w:rPr>
        <w:t xml:space="preserve"> </w:t>
      </w:r>
    </w:p>
    <w:sectPr w:rsidR="003035BB" w:rsidRPr="003E4F1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E08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4F1C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2019-11-28T13:25:00Z</dcterms:created>
  <dcterms:modified xsi:type="dcterms:W3CDTF">2019-12-02T07:55:00Z</dcterms:modified>
</cp:coreProperties>
</file>