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D196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D196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D196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061E4">
        <w:rPr>
          <w:b/>
          <w:sz w:val="26"/>
          <w:szCs w:val="26"/>
          <w:u w:val="single"/>
          <w:lang w:val="uk-UA"/>
        </w:rPr>
        <w:t xml:space="preserve">  2704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C47206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C47206" w:rsidRPr="00C47206" w:rsidRDefault="00C47206" w:rsidP="00C47206">
                  <w:pPr>
                    <w:contextualSpacing/>
                    <w:rPr>
                      <w:bCs/>
                      <w:iCs/>
                      <w:sz w:val="26"/>
                      <w:szCs w:val="26"/>
                      <w:lang w:val="uk-UA" w:eastAsia="en-US"/>
                    </w:rPr>
                  </w:pPr>
                  <w:r w:rsidRPr="00C47206">
                    <w:rPr>
                      <w:bCs/>
                      <w:iCs/>
                      <w:sz w:val="26"/>
                      <w:szCs w:val="26"/>
                      <w:lang w:val="uk-UA"/>
                    </w:rPr>
                    <w:t>Про припинення членства в</w:t>
                  </w:r>
                </w:p>
                <w:p w:rsidR="00C47206" w:rsidRPr="00C47206" w:rsidRDefault="00C47206" w:rsidP="00C47206">
                  <w:pPr>
                    <w:contextualSpacing/>
                    <w:rPr>
                      <w:bCs/>
                      <w:iCs/>
                      <w:sz w:val="26"/>
                      <w:szCs w:val="26"/>
                      <w:lang w:val="uk-UA"/>
                    </w:rPr>
                  </w:pPr>
                  <w:r w:rsidRPr="00C47206">
                    <w:rPr>
                      <w:bCs/>
                      <w:iCs/>
                      <w:sz w:val="26"/>
                      <w:szCs w:val="26"/>
                      <w:lang w:val="uk-UA"/>
                    </w:rPr>
                    <w:t xml:space="preserve">Асоціації органів місцевого </w:t>
                  </w:r>
                </w:p>
                <w:p w:rsidR="00C47206" w:rsidRPr="00C47206" w:rsidRDefault="00C47206" w:rsidP="00C47206">
                  <w:pPr>
                    <w:contextualSpacing/>
                    <w:rPr>
                      <w:bCs/>
                      <w:iCs/>
                      <w:sz w:val="26"/>
                      <w:szCs w:val="26"/>
                      <w:lang w:val="uk-UA"/>
                    </w:rPr>
                  </w:pPr>
                  <w:r w:rsidRPr="00C47206">
                    <w:rPr>
                      <w:bCs/>
                      <w:iCs/>
                      <w:sz w:val="26"/>
                      <w:szCs w:val="26"/>
                      <w:lang w:val="uk-UA"/>
                    </w:rPr>
                    <w:t xml:space="preserve">самоврядування </w:t>
                  </w:r>
                </w:p>
                <w:p w:rsidR="00C47206" w:rsidRPr="00C47206" w:rsidRDefault="00C47206" w:rsidP="00C47206">
                  <w:pPr>
                    <w:contextualSpacing/>
                    <w:rPr>
                      <w:bCs/>
                      <w:iCs/>
                      <w:sz w:val="26"/>
                      <w:szCs w:val="26"/>
                    </w:rPr>
                  </w:pPr>
                  <w:proofErr w:type="spellStart"/>
                  <w:r w:rsidRPr="00C47206">
                    <w:rPr>
                      <w:bCs/>
                      <w:iCs/>
                      <w:sz w:val="26"/>
                      <w:szCs w:val="26"/>
                      <w:lang w:val="uk-UA"/>
                    </w:rPr>
                    <w:t>“Єврорегіон</w:t>
                  </w:r>
                  <w:proofErr w:type="spellEnd"/>
                  <w:r w:rsidRPr="00C47206">
                    <w:rPr>
                      <w:bCs/>
                      <w:iCs/>
                      <w:sz w:val="26"/>
                      <w:szCs w:val="26"/>
                      <w:lang w:val="uk-UA"/>
                    </w:rPr>
                    <w:t xml:space="preserve"> Карпати Україна</w:t>
                  </w:r>
                  <w:r w:rsidRPr="00C47206">
                    <w:rPr>
                      <w:bCs/>
                      <w:iCs/>
                      <w:sz w:val="26"/>
                      <w:szCs w:val="26"/>
                    </w:rPr>
                    <w:t>”</w:t>
                  </w:r>
                </w:p>
                <w:p w:rsidR="00F10D44" w:rsidRPr="00C47206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C47206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C47206" w:rsidRPr="00C47206" w:rsidRDefault="00C47206" w:rsidP="00C47206">
      <w:pPr>
        <w:contextualSpacing/>
        <w:rPr>
          <w:rFonts w:ascii="Arial" w:hAnsi="Arial" w:cs="Arial"/>
          <w:bCs/>
          <w:iCs/>
          <w:sz w:val="24"/>
          <w:szCs w:val="24"/>
          <w:lang w:val="uk-UA"/>
        </w:rPr>
      </w:pPr>
      <w:r>
        <w:rPr>
          <w:rFonts w:ascii="Arial" w:hAnsi="Arial" w:cs="Arial"/>
          <w:bCs/>
          <w:iCs/>
          <w:sz w:val="24"/>
          <w:szCs w:val="24"/>
          <w:lang w:val="uk-UA"/>
        </w:rPr>
        <w:t xml:space="preserve"> </w:t>
      </w:r>
    </w:p>
    <w:p w:rsidR="00C47206" w:rsidRPr="00C47206" w:rsidRDefault="00C47206" w:rsidP="00C47206">
      <w:pPr>
        <w:contextualSpacing/>
        <w:rPr>
          <w:sz w:val="26"/>
          <w:szCs w:val="26"/>
        </w:rPr>
      </w:pPr>
    </w:p>
    <w:p w:rsidR="00C47206" w:rsidRPr="00C47206" w:rsidRDefault="00C47206" w:rsidP="00C47206">
      <w:pPr>
        <w:contextualSpacing/>
        <w:rPr>
          <w:sz w:val="26"/>
          <w:szCs w:val="26"/>
        </w:rPr>
      </w:pPr>
    </w:p>
    <w:p w:rsidR="00C47206" w:rsidRPr="00C47206" w:rsidRDefault="00C47206" w:rsidP="00C47206">
      <w:pPr>
        <w:ind w:firstLine="720"/>
        <w:contextualSpacing/>
        <w:jc w:val="both"/>
        <w:rPr>
          <w:bCs/>
          <w:sz w:val="26"/>
          <w:szCs w:val="26"/>
          <w:lang w:val="uk-UA"/>
        </w:rPr>
      </w:pPr>
      <w:r w:rsidRPr="00C47206">
        <w:rPr>
          <w:bCs/>
          <w:sz w:val="26"/>
          <w:szCs w:val="26"/>
          <w:lang w:val="uk-UA"/>
        </w:rPr>
        <w:t xml:space="preserve">У зв’язку із ініціюванням створення Асоціації органів місцевого самоврядування </w:t>
      </w:r>
      <w:proofErr w:type="spellStart"/>
      <w:r w:rsidRPr="00C47206">
        <w:rPr>
          <w:bCs/>
          <w:sz w:val="26"/>
          <w:szCs w:val="26"/>
          <w:lang w:val="uk-UA"/>
        </w:rPr>
        <w:t>“Єврорегіон</w:t>
      </w:r>
      <w:proofErr w:type="spellEnd"/>
      <w:r w:rsidRPr="00C47206">
        <w:rPr>
          <w:bCs/>
          <w:sz w:val="26"/>
          <w:szCs w:val="26"/>
          <w:lang w:val="uk-UA"/>
        </w:rPr>
        <w:t xml:space="preserve"> Карпати Україна – Карпатська агенція регіонального </w:t>
      </w:r>
      <w:proofErr w:type="spellStart"/>
      <w:r w:rsidRPr="00C47206">
        <w:rPr>
          <w:bCs/>
          <w:sz w:val="26"/>
          <w:szCs w:val="26"/>
          <w:lang w:val="uk-UA"/>
        </w:rPr>
        <w:t>розвитку”</w:t>
      </w:r>
      <w:proofErr w:type="spellEnd"/>
      <w:r w:rsidRPr="00C47206">
        <w:rPr>
          <w:bCs/>
          <w:sz w:val="26"/>
          <w:szCs w:val="26"/>
          <w:lang w:val="uk-UA"/>
        </w:rPr>
        <w:t>, Калуська міська рада</w:t>
      </w:r>
    </w:p>
    <w:p w:rsidR="00C47206" w:rsidRPr="00C47206" w:rsidRDefault="00C47206" w:rsidP="00C47206">
      <w:pPr>
        <w:rPr>
          <w:bCs/>
          <w:sz w:val="26"/>
          <w:szCs w:val="26"/>
          <w:lang w:val="uk-UA"/>
        </w:rPr>
      </w:pPr>
    </w:p>
    <w:p w:rsidR="00C47206" w:rsidRPr="00C47206" w:rsidRDefault="00C47206" w:rsidP="00C47206">
      <w:pPr>
        <w:rPr>
          <w:b/>
          <w:bCs/>
          <w:sz w:val="26"/>
          <w:szCs w:val="26"/>
          <w:lang w:val="uk-UA"/>
        </w:rPr>
      </w:pPr>
      <w:r w:rsidRPr="00C47206">
        <w:rPr>
          <w:b/>
          <w:bCs/>
          <w:sz w:val="26"/>
          <w:szCs w:val="26"/>
          <w:lang w:val="uk-UA"/>
        </w:rPr>
        <w:t>ВИРІШИЛА:</w:t>
      </w:r>
    </w:p>
    <w:p w:rsidR="00C47206" w:rsidRPr="00C47206" w:rsidRDefault="00C47206" w:rsidP="00C47206">
      <w:pPr>
        <w:rPr>
          <w:b/>
          <w:bCs/>
          <w:sz w:val="26"/>
          <w:szCs w:val="26"/>
          <w:lang w:val="uk-UA"/>
        </w:rPr>
      </w:pPr>
    </w:p>
    <w:p w:rsidR="00C47206" w:rsidRPr="00C47206" w:rsidRDefault="00C47206" w:rsidP="00C47206">
      <w:pPr>
        <w:pStyle w:val="ae"/>
        <w:spacing w:after="160"/>
        <w:ind w:left="0" w:firstLine="709"/>
        <w:jc w:val="both"/>
        <w:rPr>
          <w:sz w:val="26"/>
          <w:szCs w:val="26"/>
        </w:rPr>
      </w:pPr>
      <w:r w:rsidRPr="00C47206">
        <w:rPr>
          <w:sz w:val="26"/>
          <w:szCs w:val="26"/>
        </w:rPr>
        <w:t xml:space="preserve">1. Припинити членство в </w:t>
      </w:r>
      <w:r w:rsidRPr="00C47206">
        <w:rPr>
          <w:bCs/>
          <w:sz w:val="26"/>
          <w:szCs w:val="26"/>
        </w:rPr>
        <w:t xml:space="preserve">Асоціації органів місцевого самоврядування </w:t>
      </w:r>
      <w:proofErr w:type="spellStart"/>
      <w:r w:rsidRPr="00C47206">
        <w:rPr>
          <w:bCs/>
          <w:sz w:val="26"/>
          <w:szCs w:val="26"/>
        </w:rPr>
        <w:t>“Єврорегіон</w:t>
      </w:r>
      <w:proofErr w:type="spellEnd"/>
      <w:r w:rsidRPr="00C47206">
        <w:rPr>
          <w:bCs/>
          <w:sz w:val="26"/>
          <w:szCs w:val="26"/>
        </w:rPr>
        <w:t xml:space="preserve"> Карпати – </w:t>
      </w:r>
      <w:proofErr w:type="spellStart"/>
      <w:r w:rsidRPr="00C47206">
        <w:rPr>
          <w:bCs/>
          <w:sz w:val="26"/>
          <w:szCs w:val="26"/>
        </w:rPr>
        <w:t>Україна”</w:t>
      </w:r>
      <w:proofErr w:type="spellEnd"/>
      <w:r w:rsidRPr="00C47206">
        <w:rPr>
          <w:bCs/>
          <w:sz w:val="26"/>
          <w:szCs w:val="26"/>
        </w:rPr>
        <w:t xml:space="preserve"> з     1 грудня 2019 року.</w:t>
      </w:r>
    </w:p>
    <w:p w:rsidR="00C47206" w:rsidRPr="00C47206" w:rsidRDefault="00C47206" w:rsidP="00C47206">
      <w:pPr>
        <w:pStyle w:val="ae"/>
        <w:spacing w:after="160"/>
        <w:ind w:left="0" w:firstLine="709"/>
        <w:jc w:val="both"/>
        <w:rPr>
          <w:sz w:val="26"/>
          <w:szCs w:val="26"/>
        </w:rPr>
      </w:pPr>
    </w:p>
    <w:p w:rsidR="00C47206" w:rsidRPr="00C47206" w:rsidRDefault="00C47206" w:rsidP="00C47206">
      <w:pPr>
        <w:pStyle w:val="ae"/>
        <w:spacing w:after="160"/>
        <w:ind w:left="0" w:firstLine="709"/>
        <w:jc w:val="both"/>
        <w:rPr>
          <w:sz w:val="26"/>
          <w:szCs w:val="26"/>
        </w:rPr>
      </w:pPr>
      <w:r w:rsidRPr="00C47206">
        <w:rPr>
          <w:sz w:val="26"/>
          <w:szCs w:val="26"/>
        </w:rPr>
        <w:t>2. Контроль за виконанням рішення покласти на заступника міського голови з питань діяльності виконавчих органів міської ради Руслану Вайду.</w:t>
      </w:r>
    </w:p>
    <w:p w:rsidR="00C47206" w:rsidRPr="00C47206" w:rsidRDefault="00C47206" w:rsidP="00C47206">
      <w:pPr>
        <w:spacing w:after="160"/>
        <w:jc w:val="both"/>
        <w:rPr>
          <w:sz w:val="26"/>
          <w:szCs w:val="26"/>
          <w:lang w:val="uk-UA"/>
        </w:rPr>
      </w:pPr>
    </w:p>
    <w:p w:rsidR="00C47206" w:rsidRPr="00C47206" w:rsidRDefault="00C47206" w:rsidP="00C47206">
      <w:pPr>
        <w:spacing w:after="160"/>
        <w:jc w:val="both"/>
        <w:rPr>
          <w:sz w:val="26"/>
          <w:szCs w:val="26"/>
          <w:lang w:val="uk-UA"/>
        </w:rPr>
      </w:pPr>
    </w:p>
    <w:p w:rsidR="00C47206" w:rsidRPr="00C47206" w:rsidRDefault="00C47206" w:rsidP="00C47206">
      <w:pPr>
        <w:spacing w:after="160"/>
        <w:jc w:val="both"/>
        <w:rPr>
          <w:sz w:val="26"/>
          <w:szCs w:val="26"/>
          <w:lang w:val="uk-UA"/>
        </w:rPr>
      </w:pPr>
      <w:r w:rsidRPr="00C47206">
        <w:rPr>
          <w:sz w:val="26"/>
          <w:szCs w:val="26"/>
          <w:lang w:val="uk-UA"/>
        </w:rPr>
        <w:t xml:space="preserve">Міський  голова                                             </w:t>
      </w:r>
      <w:r w:rsidRPr="00C47206">
        <w:rPr>
          <w:sz w:val="26"/>
          <w:szCs w:val="26"/>
          <w:lang w:val="uk-UA"/>
        </w:rPr>
        <w:tab/>
      </w:r>
      <w:r w:rsidRPr="00C4720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C47206">
        <w:rPr>
          <w:sz w:val="26"/>
          <w:szCs w:val="26"/>
          <w:lang w:val="uk-UA"/>
        </w:rPr>
        <w:t>Ігор Матвійчук</w:t>
      </w:r>
    </w:p>
    <w:p w:rsidR="007A00A7" w:rsidRPr="00C47206" w:rsidRDefault="007A00A7" w:rsidP="007A00A7">
      <w:pPr>
        <w:rPr>
          <w:sz w:val="26"/>
          <w:szCs w:val="26"/>
          <w:lang w:val="uk-UA"/>
        </w:rPr>
      </w:pPr>
    </w:p>
    <w:p w:rsidR="003035BB" w:rsidRPr="00C47206" w:rsidRDefault="007A00A7" w:rsidP="00285801">
      <w:pPr>
        <w:jc w:val="both"/>
        <w:rPr>
          <w:sz w:val="26"/>
          <w:szCs w:val="26"/>
          <w:lang w:val="uk-UA"/>
        </w:rPr>
      </w:pPr>
      <w:r w:rsidRPr="00C47206">
        <w:rPr>
          <w:sz w:val="26"/>
          <w:szCs w:val="26"/>
          <w:lang w:val="uk-UA"/>
        </w:rPr>
        <w:tab/>
        <w:t xml:space="preserve"> </w:t>
      </w:r>
      <w:r w:rsidR="0087060E" w:rsidRPr="00C47206">
        <w:rPr>
          <w:sz w:val="26"/>
          <w:szCs w:val="26"/>
          <w:lang w:val="uk-UA"/>
        </w:rPr>
        <w:t xml:space="preserve"> </w:t>
      </w:r>
    </w:p>
    <w:sectPr w:rsidR="003035BB" w:rsidRPr="00C4720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206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96A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2019-11-29T09:03:00Z</dcterms:created>
  <dcterms:modified xsi:type="dcterms:W3CDTF">2019-12-02T08:14:00Z</dcterms:modified>
</cp:coreProperties>
</file>