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3228E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3228E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3228E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C6369">
        <w:rPr>
          <w:b/>
          <w:sz w:val="26"/>
          <w:szCs w:val="26"/>
          <w:u w:val="single"/>
          <w:lang w:val="uk-UA"/>
        </w:rPr>
        <w:t xml:space="preserve">  2711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B72E4E" w:rsidRPr="005D5DB5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5D5DB5" w:rsidRPr="005D5DB5" w:rsidRDefault="005D5DB5" w:rsidP="005D5DB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D5DB5">
                    <w:rPr>
                      <w:sz w:val="26"/>
                      <w:szCs w:val="26"/>
                      <w:lang w:val="uk-UA"/>
                    </w:rPr>
                    <w:t xml:space="preserve">Про внесення змін до «Програми </w:t>
                  </w:r>
                </w:p>
                <w:p w:rsidR="005D5DB5" w:rsidRPr="005D5DB5" w:rsidRDefault="005D5DB5" w:rsidP="005D5DB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D5DB5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5D5DB5" w:rsidRPr="005D5DB5" w:rsidRDefault="005D5DB5" w:rsidP="005D5DB5">
                  <w:pPr>
                    <w:rPr>
                      <w:sz w:val="26"/>
                      <w:szCs w:val="26"/>
                      <w:lang w:val="uk-UA"/>
                    </w:rPr>
                  </w:pPr>
                  <w:r w:rsidRPr="005D5DB5">
                    <w:rPr>
                      <w:sz w:val="26"/>
                      <w:szCs w:val="26"/>
                      <w:lang w:val="uk-UA"/>
                    </w:rPr>
                    <w:t>середовища міста Калуша до 2020 року»</w:t>
                  </w:r>
                </w:p>
                <w:p w:rsidR="00F10D44" w:rsidRPr="005D5DB5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5D5DB5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D5DB5" w:rsidRPr="00EB7E58" w:rsidRDefault="005D5DB5" w:rsidP="005D5DB5">
      <w:pPr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D5DB5" w:rsidRPr="00EB7E58" w:rsidRDefault="005D5DB5" w:rsidP="005D5DB5">
      <w:pPr>
        <w:rPr>
          <w:lang w:val="uk-UA"/>
        </w:rPr>
      </w:pP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  <w:r w:rsidRPr="00EB7E58">
        <w:rPr>
          <w:lang w:val="uk-UA"/>
        </w:rPr>
        <w:tab/>
      </w:r>
      <w:r w:rsidRPr="005D5DB5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листа управління будівництва та інфраструктури міської ради від 19.11.2019 року №01-10/395, листа управління житлово-комунального господарства міської ради від 21.11.2019 року № 04-08/1575, враховуючи рекомендації постійної комісії з питань власності, житлово-комунального господарства та екології, міська рада </w:t>
      </w:r>
    </w:p>
    <w:p w:rsidR="005D5DB5" w:rsidRPr="005D5DB5" w:rsidRDefault="005D5DB5" w:rsidP="005D5DB5">
      <w:pPr>
        <w:jc w:val="both"/>
        <w:rPr>
          <w:b/>
          <w:sz w:val="26"/>
          <w:szCs w:val="26"/>
          <w:lang w:val="uk-UA"/>
        </w:rPr>
      </w:pPr>
      <w:r w:rsidRPr="005D5DB5">
        <w:rPr>
          <w:b/>
          <w:sz w:val="26"/>
          <w:szCs w:val="26"/>
          <w:lang w:val="uk-UA"/>
        </w:rPr>
        <w:t>ВИРІШИЛА:</w:t>
      </w:r>
    </w:p>
    <w:p w:rsidR="005D5DB5" w:rsidRPr="005D5DB5" w:rsidRDefault="005D5DB5" w:rsidP="005D5DB5">
      <w:pPr>
        <w:jc w:val="both"/>
        <w:rPr>
          <w:b/>
          <w:sz w:val="26"/>
          <w:szCs w:val="26"/>
          <w:lang w:val="uk-UA"/>
        </w:rPr>
      </w:pPr>
    </w:p>
    <w:p w:rsidR="005D5DB5" w:rsidRPr="005D5DB5" w:rsidRDefault="005D5DB5" w:rsidP="005D5DB5">
      <w:pPr>
        <w:ind w:firstLine="708"/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>1. Внести зміни до «Програми охорони навколишнього природного середовища міста Калуша до 2020 року», затвердженої рішенням міської ради від 30.06.2016 № 333, зі змінами від 31.01.2019 № 2087, від 28.02.2019 № 2159, від 23.04.2019 № 2273, від 23.05.2019 № 2329, від 25.07.2019 № 2440, від  29.08.2019 року № 2497, від 26.09.2019 року № 2567, від 31.10.2019 №</w:t>
      </w:r>
      <w:r w:rsidR="001C68A1">
        <w:rPr>
          <w:sz w:val="26"/>
          <w:szCs w:val="26"/>
          <w:lang w:val="uk-UA"/>
        </w:rPr>
        <w:t xml:space="preserve"> </w:t>
      </w:r>
      <w:r w:rsidRPr="005D5DB5">
        <w:rPr>
          <w:sz w:val="26"/>
          <w:szCs w:val="26"/>
          <w:lang w:val="uk-UA"/>
        </w:rPr>
        <w:t xml:space="preserve">2624, а саме: </w:t>
      </w:r>
    </w:p>
    <w:p w:rsidR="005D5DB5" w:rsidRPr="005D5DB5" w:rsidRDefault="005D5DB5" w:rsidP="005D5DB5">
      <w:pPr>
        <w:ind w:firstLine="708"/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>- паспорт Програми викласти в новій редакції;</w:t>
      </w:r>
    </w:p>
    <w:p w:rsidR="005D5DB5" w:rsidRPr="005D5DB5" w:rsidRDefault="005D5DB5" w:rsidP="005D5DB5">
      <w:pPr>
        <w:pStyle w:val="ab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5D5DB5">
        <w:rPr>
          <w:rFonts w:ascii="Times New Roman" w:hAnsi="Times New Roman"/>
          <w:sz w:val="26"/>
          <w:szCs w:val="26"/>
          <w:lang w:val="uk-UA"/>
        </w:rPr>
        <w:t>- пункт 8 «Очистка водовідвідних канав в мікрорайонах міста» розділу 2 «Охорона і раціональне використання водних ресурсів» Переліку заходів, обсягів та джерел фінансування Програми збільшити фінансування по міському бюджету на суму 103,8 тис. грн.;</w:t>
      </w:r>
    </w:p>
    <w:p w:rsidR="005D5DB5" w:rsidRDefault="005D5DB5" w:rsidP="005D5DB5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5D5DB5">
        <w:rPr>
          <w:rFonts w:ascii="Times New Roman" w:hAnsi="Times New Roman"/>
          <w:sz w:val="26"/>
          <w:szCs w:val="26"/>
          <w:lang w:val="uk-UA"/>
        </w:rPr>
        <w:tab/>
        <w:t>- пункт 16 «Берегоукріплення річки Сівка в м. Калуші Івано-Франківської області (Нове будівництво)» розділу 2 «Охорона і раціональне використання водних ресурсів» Переліку заходів, обсягів та джерел фінансування Програми зменшити фінансування по міському бюджету на суму 200,0 тис. грн.;</w:t>
      </w:r>
    </w:p>
    <w:p w:rsidR="001C68A1" w:rsidRPr="005D5DB5" w:rsidRDefault="001C68A1" w:rsidP="001C68A1">
      <w:pPr>
        <w:shd w:val="clear" w:color="auto" w:fill="FFFFFF"/>
        <w:ind w:firstLine="708"/>
        <w:rPr>
          <w:color w:val="000000"/>
          <w:sz w:val="26"/>
          <w:szCs w:val="26"/>
          <w:shd w:val="clear" w:color="auto" w:fill="FFFFFF"/>
          <w:lang w:val="uk-UA" w:eastAsia="uk-UA"/>
        </w:rPr>
      </w:pPr>
      <w:r w:rsidRPr="005D5DB5">
        <w:rPr>
          <w:sz w:val="26"/>
          <w:szCs w:val="26"/>
          <w:lang w:val="uk-UA"/>
        </w:rPr>
        <w:t>- вести новий пункт 24 «</w:t>
      </w:r>
      <w:r w:rsidRPr="005D5DB5">
        <w:rPr>
          <w:color w:val="000000"/>
          <w:sz w:val="26"/>
          <w:szCs w:val="26"/>
          <w:shd w:val="clear" w:color="auto" w:fill="FFFFFF"/>
          <w:lang w:val="uk-UA" w:eastAsia="uk-UA"/>
        </w:rPr>
        <w:t>Нове будівництво берегоукріплення річки Сівка (</w:t>
      </w:r>
      <w:r w:rsidRPr="005D5DB5">
        <w:rPr>
          <w:color w:val="000000"/>
          <w:sz w:val="26"/>
          <w:szCs w:val="26"/>
          <w:lang w:val="uk-UA" w:eastAsia="uk-UA"/>
        </w:rPr>
        <w:t>ПК0+00-ПК2+00, ПК3+69 - ПК13+44)</w:t>
      </w:r>
      <w:r w:rsidRPr="005D5DB5">
        <w:rPr>
          <w:color w:val="000000"/>
          <w:sz w:val="26"/>
          <w:szCs w:val="26"/>
          <w:shd w:val="clear" w:color="auto" w:fill="FFFFFF"/>
          <w:lang w:val="uk-UA" w:eastAsia="uk-UA"/>
        </w:rPr>
        <w:t xml:space="preserve">  в м. Калуш Івано-Франківської області – проектні роботи» </w:t>
      </w:r>
      <w:r w:rsidRPr="005D5DB5">
        <w:rPr>
          <w:sz w:val="26"/>
          <w:szCs w:val="26"/>
          <w:lang w:val="uk-UA"/>
        </w:rPr>
        <w:t>в розділ 2 «Охорона і раціональне використання водних ресурсів» Переліку заходів, обсягів та джерел фінансування Програми</w:t>
      </w:r>
      <w:r w:rsidRPr="005D5DB5">
        <w:rPr>
          <w:b/>
          <w:color w:val="000000"/>
          <w:sz w:val="26"/>
          <w:szCs w:val="26"/>
          <w:shd w:val="clear" w:color="auto" w:fill="FFFFFF"/>
          <w:lang w:val="uk-UA" w:eastAsia="uk-UA"/>
        </w:rPr>
        <w:t xml:space="preserve">, </w:t>
      </w:r>
      <w:r w:rsidRPr="005D5DB5">
        <w:rPr>
          <w:color w:val="000000"/>
          <w:sz w:val="26"/>
          <w:szCs w:val="26"/>
          <w:shd w:val="clear" w:color="auto" w:fill="FFFFFF"/>
          <w:lang w:val="uk-UA" w:eastAsia="uk-UA"/>
        </w:rPr>
        <w:t>передбачити фінансування з міського бюджету на суму 330,0 тис. грн.</w:t>
      </w:r>
    </w:p>
    <w:p w:rsidR="005D5DB5" w:rsidRPr="005D5DB5" w:rsidRDefault="005D5DB5" w:rsidP="005D5DB5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5D5DB5">
        <w:rPr>
          <w:rFonts w:ascii="Times New Roman" w:hAnsi="Times New Roman"/>
          <w:sz w:val="26"/>
          <w:szCs w:val="26"/>
          <w:lang w:val="uk-UA"/>
        </w:rPr>
        <w:tab/>
        <w:t xml:space="preserve">- пункт 1 «Будівництво споруд для збору та складування побутових сільськогосподарських, промислових відходів для м. Калуша» Розширення існуючого полігону» розділу4 «Поводження з промисловими і побутовими </w:t>
      </w:r>
      <w:r w:rsidRPr="005D5DB5">
        <w:rPr>
          <w:rFonts w:ascii="Times New Roman" w:hAnsi="Times New Roman"/>
          <w:sz w:val="26"/>
          <w:szCs w:val="26"/>
          <w:lang w:val="uk-UA"/>
        </w:rPr>
        <w:lastRenderedPageBreak/>
        <w:t>відходами» Переліку заходів, обсягів та джерел фінансування Програми зменшити фінансування по міському бюджету на суму 5,010 тис. грн.;</w:t>
      </w:r>
    </w:p>
    <w:p w:rsidR="005D5DB5" w:rsidRPr="005D5DB5" w:rsidRDefault="005D5DB5" w:rsidP="005D5DB5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5D5DB5">
        <w:rPr>
          <w:rFonts w:ascii="Times New Roman" w:hAnsi="Times New Roman"/>
          <w:sz w:val="26"/>
          <w:szCs w:val="26"/>
          <w:lang w:val="uk-UA"/>
        </w:rPr>
        <w:tab/>
        <w:t>- пункт 4 «Облаштування площадок для збору твердих побутових відходів» розділу4 «Поводження з промисловими і побутовими відходами» Переліку заходів, обсягів та джерел фінансування Програми зменшити фінансування по міському бюджету на суму 103,8 тис. грн.;</w:t>
      </w:r>
    </w:p>
    <w:p w:rsidR="005D5DB5" w:rsidRPr="005D5DB5" w:rsidRDefault="005D5DB5" w:rsidP="005D5DB5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5D5DB5">
        <w:rPr>
          <w:rFonts w:ascii="Times New Roman" w:hAnsi="Times New Roman"/>
          <w:sz w:val="26"/>
          <w:szCs w:val="26"/>
          <w:lang w:val="uk-UA"/>
        </w:rPr>
        <w:tab/>
        <w:t xml:space="preserve">- пункт 15 «Будівництво </w:t>
      </w:r>
      <w:proofErr w:type="spellStart"/>
      <w:r w:rsidRPr="005D5DB5">
        <w:rPr>
          <w:rFonts w:ascii="Times New Roman" w:hAnsi="Times New Roman"/>
          <w:sz w:val="26"/>
          <w:szCs w:val="26"/>
          <w:lang w:val="uk-UA"/>
        </w:rPr>
        <w:t>контрольно-дезинфікуючої</w:t>
      </w:r>
      <w:proofErr w:type="spellEnd"/>
      <w:r w:rsidRPr="005D5DB5">
        <w:rPr>
          <w:rFonts w:ascii="Times New Roman" w:hAnsi="Times New Roman"/>
          <w:sz w:val="26"/>
          <w:szCs w:val="26"/>
          <w:lang w:val="uk-UA"/>
        </w:rPr>
        <w:t xml:space="preserve"> зони на існуючому полігоні ТПВ в м. Калуш Івано-Франківської області» (нове будівництво)» розділу4 «Поводження з промисловими і побутовими відходами» Переліку заходів, обсягів та джерел фінансування Програми зменшити фінансування по міському бюджету на суму 532,0 тис. грн.;</w:t>
      </w: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ab/>
        <w:t>- пункт 15 «Капітальний ремонт поверхневої системи водовідведення яру по вул. Кривоноса у м. Калуш Івано-Франківської області»</w:t>
      </w:r>
      <w:r w:rsidRPr="005D5DB5">
        <w:rPr>
          <w:b/>
          <w:sz w:val="26"/>
          <w:szCs w:val="26"/>
          <w:lang w:val="uk-UA"/>
        </w:rPr>
        <w:t xml:space="preserve"> </w:t>
      </w:r>
      <w:r w:rsidRPr="005D5DB5">
        <w:rPr>
          <w:sz w:val="26"/>
          <w:szCs w:val="26"/>
          <w:lang w:val="uk-UA"/>
        </w:rPr>
        <w:t>розділу 10 «Інші напрямки природоохоронної діяльності» Переліку заходів, обсягів та джерел фінансування Програми збільшити фінансування з міського бюджету на сумі 150,0 тис. грн.;</w:t>
      </w: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</w:p>
    <w:p w:rsidR="005D5DB5" w:rsidRPr="005D5DB5" w:rsidRDefault="005D5DB5" w:rsidP="00CA33FF">
      <w:pPr>
        <w:ind w:firstLine="708"/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>2. Фінансовому управлінню міської ради (</w:t>
      </w:r>
      <w:proofErr w:type="spellStart"/>
      <w:r w:rsidRPr="005D5DB5">
        <w:rPr>
          <w:sz w:val="26"/>
          <w:szCs w:val="26"/>
          <w:lang w:val="uk-UA"/>
        </w:rPr>
        <w:t>Поташник</w:t>
      </w:r>
      <w:proofErr w:type="spellEnd"/>
      <w:r w:rsidRPr="005D5DB5">
        <w:rPr>
          <w:sz w:val="26"/>
          <w:szCs w:val="26"/>
          <w:lang w:val="uk-UA"/>
        </w:rPr>
        <w:t xml:space="preserve"> Л.В.) передбачити кошти на відповідне фінансування природоохоронних заходів Програми.</w:t>
      </w:r>
    </w:p>
    <w:p w:rsidR="005D5DB5" w:rsidRPr="005D5DB5" w:rsidRDefault="005D5DB5" w:rsidP="005D5DB5">
      <w:pPr>
        <w:ind w:firstLine="708"/>
        <w:jc w:val="both"/>
        <w:rPr>
          <w:sz w:val="26"/>
          <w:szCs w:val="26"/>
          <w:lang w:val="uk-UA"/>
        </w:rPr>
      </w:pPr>
    </w:p>
    <w:p w:rsidR="005D5DB5" w:rsidRPr="005D5DB5" w:rsidRDefault="005D5DB5" w:rsidP="00CA33FF">
      <w:pPr>
        <w:ind w:firstLine="708"/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>3. Контроль за виконанням цього рішення покласти на першого заступника міського голови Галину Романко.</w:t>
      </w:r>
    </w:p>
    <w:p w:rsidR="005D5DB5" w:rsidRPr="005D5DB5" w:rsidRDefault="005D5DB5" w:rsidP="005D5DB5">
      <w:pPr>
        <w:jc w:val="both"/>
        <w:rPr>
          <w:b/>
          <w:sz w:val="26"/>
          <w:szCs w:val="26"/>
          <w:lang w:val="uk-UA"/>
        </w:rPr>
      </w:pPr>
    </w:p>
    <w:p w:rsidR="005D5DB5" w:rsidRPr="005D5DB5" w:rsidRDefault="005D5DB5" w:rsidP="005D5DB5">
      <w:pPr>
        <w:jc w:val="both"/>
        <w:rPr>
          <w:b/>
          <w:sz w:val="26"/>
          <w:szCs w:val="26"/>
          <w:lang w:val="uk-UA"/>
        </w:rPr>
      </w:pP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>Міський голова</w:t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</w:r>
      <w:r w:rsidRPr="005D5DB5">
        <w:rPr>
          <w:sz w:val="26"/>
          <w:szCs w:val="26"/>
          <w:lang w:val="uk-UA"/>
        </w:rPr>
        <w:tab/>
        <w:t xml:space="preserve">Ігор Матвійчук </w:t>
      </w: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</w:p>
    <w:p w:rsidR="005D5DB5" w:rsidRPr="005D5DB5" w:rsidRDefault="005D5DB5" w:rsidP="005D5DB5">
      <w:pPr>
        <w:jc w:val="both"/>
        <w:rPr>
          <w:sz w:val="26"/>
          <w:szCs w:val="26"/>
          <w:lang w:val="uk-UA"/>
        </w:rPr>
      </w:pPr>
    </w:p>
    <w:p w:rsidR="00CA33FF" w:rsidRDefault="007A00A7" w:rsidP="00285801">
      <w:pPr>
        <w:jc w:val="both"/>
        <w:rPr>
          <w:sz w:val="26"/>
          <w:szCs w:val="26"/>
          <w:lang w:val="uk-UA"/>
        </w:rPr>
      </w:pPr>
      <w:r w:rsidRPr="005D5DB5">
        <w:rPr>
          <w:sz w:val="26"/>
          <w:szCs w:val="26"/>
          <w:lang w:val="uk-UA"/>
        </w:rPr>
        <w:tab/>
      </w: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Default="00CA33FF" w:rsidP="00285801">
      <w:pPr>
        <w:jc w:val="both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4248" w:firstLine="708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 xml:space="preserve">    ЗАТВЕРДЖЕНО</w:t>
      </w:r>
    </w:p>
    <w:p w:rsidR="00CA33FF" w:rsidRPr="00CA33FF" w:rsidRDefault="00CA33FF" w:rsidP="00CA33FF">
      <w:pPr>
        <w:ind w:left="4248" w:firstLine="708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рішенням міської ради</w:t>
      </w:r>
    </w:p>
    <w:p w:rsidR="00CA33FF" w:rsidRPr="00CA33FF" w:rsidRDefault="00CA33FF" w:rsidP="00CA33FF">
      <w:pPr>
        <w:ind w:left="4932" w:firstLine="24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28.11.2019     № 2711</w:t>
      </w:r>
    </w:p>
    <w:p w:rsidR="00CA33FF" w:rsidRPr="00CA33FF" w:rsidRDefault="00CA33FF" w:rsidP="00CA33FF">
      <w:pPr>
        <w:ind w:left="4932" w:firstLine="24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Секретар міської ради</w:t>
      </w:r>
    </w:p>
    <w:p w:rsidR="00CA33FF" w:rsidRPr="00CA33FF" w:rsidRDefault="00CA33FF" w:rsidP="00CA33FF">
      <w:pPr>
        <w:ind w:left="4932" w:firstLine="24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4932" w:firstLine="24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 xml:space="preserve">      </w:t>
      </w:r>
      <w:r>
        <w:rPr>
          <w:sz w:val="26"/>
          <w:szCs w:val="26"/>
          <w:lang w:val="uk-UA"/>
        </w:rPr>
        <w:t xml:space="preserve">    </w:t>
      </w:r>
      <w:r w:rsidRPr="00CA33FF">
        <w:rPr>
          <w:sz w:val="26"/>
          <w:szCs w:val="26"/>
          <w:lang w:val="uk-UA"/>
        </w:rPr>
        <w:t xml:space="preserve"> Роман </w:t>
      </w:r>
      <w:proofErr w:type="spellStart"/>
      <w:r w:rsidRPr="00CA33FF">
        <w:rPr>
          <w:sz w:val="26"/>
          <w:szCs w:val="26"/>
          <w:lang w:val="uk-UA"/>
        </w:rPr>
        <w:t>Боднарчук</w:t>
      </w:r>
      <w:proofErr w:type="spellEnd"/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Зміни до Програми</w:t>
      </w: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міста Калуша до 2020 року</w:t>
      </w: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CA33FF" w:rsidRDefault="00CA33FF" w:rsidP="00CA33FF">
      <w:pPr>
        <w:ind w:left="709" w:hanging="709"/>
        <w:rPr>
          <w:b/>
          <w:sz w:val="26"/>
          <w:szCs w:val="26"/>
          <w:lang w:val="uk-UA"/>
        </w:rPr>
      </w:pPr>
      <w:r w:rsidRPr="00CA33FF">
        <w:rPr>
          <w:b/>
          <w:sz w:val="26"/>
          <w:szCs w:val="26"/>
          <w:lang w:val="uk-UA"/>
        </w:rPr>
        <w:t>Замовник Програми: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Начальник управління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з питань надзвичайних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ситуацій міської ради</w:t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proofErr w:type="spellStart"/>
      <w:r w:rsidRPr="00CA33FF">
        <w:rPr>
          <w:sz w:val="26"/>
          <w:szCs w:val="26"/>
          <w:lang w:val="uk-UA"/>
        </w:rPr>
        <w:t>Головатчук</w:t>
      </w:r>
      <w:proofErr w:type="spellEnd"/>
      <w:r w:rsidRPr="00CA33FF">
        <w:rPr>
          <w:sz w:val="26"/>
          <w:szCs w:val="26"/>
          <w:lang w:val="uk-UA"/>
        </w:rPr>
        <w:t xml:space="preserve"> І. М.</w:t>
      </w:r>
      <w:r w:rsidRPr="00CA33FF">
        <w:rPr>
          <w:sz w:val="26"/>
          <w:szCs w:val="26"/>
          <w:lang w:val="uk-UA"/>
        </w:rPr>
        <w:tab/>
        <w:t>_____________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b/>
          <w:sz w:val="26"/>
          <w:szCs w:val="26"/>
          <w:lang w:val="uk-UA"/>
        </w:rPr>
        <w:t>Керівник Програми</w:t>
      </w:r>
      <w:r w:rsidRPr="00CA33FF">
        <w:rPr>
          <w:sz w:val="26"/>
          <w:szCs w:val="26"/>
          <w:lang w:val="uk-UA"/>
        </w:rPr>
        <w:t>: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 xml:space="preserve">Перший заступник </w:t>
      </w:r>
    </w:p>
    <w:p w:rsidR="00CA33FF" w:rsidRPr="00CA33FF" w:rsidRDefault="00CA33FF" w:rsidP="00CA33FF">
      <w:pPr>
        <w:ind w:left="709" w:hanging="709"/>
        <w:rPr>
          <w:sz w:val="26"/>
          <w:szCs w:val="26"/>
          <w:lang w:val="uk-UA"/>
        </w:rPr>
      </w:pPr>
      <w:r w:rsidRPr="00CA33FF">
        <w:rPr>
          <w:sz w:val="26"/>
          <w:szCs w:val="26"/>
          <w:lang w:val="uk-UA"/>
        </w:rPr>
        <w:t>міського голови</w:t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</w:r>
      <w:r w:rsidRPr="00CA33FF">
        <w:rPr>
          <w:sz w:val="26"/>
          <w:szCs w:val="26"/>
          <w:lang w:val="uk-UA"/>
        </w:rPr>
        <w:tab/>
        <w:t>Романко Г. В.</w:t>
      </w:r>
      <w:r w:rsidRPr="00CA33FF">
        <w:rPr>
          <w:sz w:val="26"/>
          <w:szCs w:val="26"/>
          <w:lang w:val="uk-UA"/>
        </w:rPr>
        <w:tab/>
        <w:t xml:space="preserve">  ___________</w:t>
      </w:r>
    </w:p>
    <w:p w:rsidR="00CA33FF" w:rsidRPr="00CA33FF" w:rsidRDefault="00CA33FF" w:rsidP="00CA33FF">
      <w:pPr>
        <w:jc w:val="center"/>
        <w:rPr>
          <w:sz w:val="26"/>
          <w:szCs w:val="26"/>
          <w:lang w:val="uk-UA"/>
        </w:rPr>
      </w:pPr>
    </w:p>
    <w:p w:rsidR="00CA33FF" w:rsidRPr="00CA33FF" w:rsidRDefault="00CA33FF" w:rsidP="00CA33FF">
      <w:pPr>
        <w:jc w:val="center"/>
        <w:rPr>
          <w:sz w:val="26"/>
          <w:szCs w:val="26"/>
          <w:lang w:val="uk-UA"/>
        </w:rPr>
      </w:pPr>
    </w:p>
    <w:p w:rsidR="00CA33FF" w:rsidRPr="00CA33FF" w:rsidRDefault="00CA33FF" w:rsidP="00CA33FF">
      <w:pPr>
        <w:jc w:val="center"/>
        <w:rPr>
          <w:sz w:val="26"/>
          <w:szCs w:val="26"/>
          <w:lang w:val="uk-UA"/>
        </w:rPr>
      </w:pPr>
    </w:p>
    <w:p w:rsidR="00CA33FF" w:rsidRPr="00206808" w:rsidRDefault="00CA33FF" w:rsidP="00CA33FF">
      <w:pPr>
        <w:jc w:val="center"/>
        <w:rPr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206808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Default="00CA33FF" w:rsidP="00CA33FF">
      <w:pPr>
        <w:jc w:val="center"/>
        <w:rPr>
          <w:b/>
          <w:sz w:val="28"/>
          <w:szCs w:val="28"/>
          <w:lang w:val="uk-UA"/>
        </w:rPr>
      </w:pPr>
    </w:p>
    <w:p w:rsidR="00CA33FF" w:rsidRPr="00CA33FF" w:rsidRDefault="00CA33FF" w:rsidP="00CA33FF">
      <w:pPr>
        <w:jc w:val="center"/>
        <w:rPr>
          <w:b/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Паспорт</w:t>
      </w:r>
    </w:p>
    <w:p w:rsidR="00CA33FF" w:rsidRPr="00CA33FF" w:rsidRDefault="00CA33FF" w:rsidP="00CA33FF">
      <w:pPr>
        <w:jc w:val="center"/>
        <w:rPr>
          <w:b/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 xml:space="preserve">Програми охорони навколишнього природного середовища </w:t>
      </w:r>
    </w:p>
    <w:p w:rsidR="00CA33FF" w:rsidRPr="00CA33FF" w:rsidRDefault="00CA33FF" w:rsidP="00CA33FF">
      <w:pPr>
        <w:jc w:val="center"/>
        <w:rPr>
          <w:b/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lastRenderedPageBreak/>
        <w:t>міста Калуша до 2020 року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 xml:space="preserve">1. Ініціатор розроблення Програми (замовник): </w:t>
      </w:r>
      <w:r w:rsidRPr="00CA33FF">
        <w:rPr>
          <w:sz w:val="25"/>
          <w:szCs w:val="25"/>
          <w:lang w:val="uk-UA"/>
        </w:rPr>
        <w:t>управління з питань надзвичайних ситуацій Калуської  міської ради.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2.</w:t>
      </w:r>
      <w:r w:rsidRPr="00CA33FF">
        <w:rPr>
          <w:sz w:val="25"/>
          <w:szCs w:val="25"/>
          <w:lang w:val="uk-UA"/>
        </w:rPr>
        <w:t xml:space="preserve"> </w:t>
      </w:r>
      <w:r w:rsidRPr="00CA33FF">
        <w:rPr>
          <w:b/>
          <w:sz w:val="25"/>
          <w:szCs w:val="25"/>
          <w:lang w:val="uk-UA"/>
        </w:rPr>
        <w:t>Розробник Програми</w:t>
      </w:r>
      <w:r w:rsidRPr="00CA33FF">
        <w:rPr>
          <w:sz w:val="25"/>
          <w:szCs w:val="25"/>
          <w:lang w:val="uk-UA"/>
        </w:rPr>
        <w:t>: управління з питань надзвичайних ситуацій Калуської міської ради.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3</w:t>
      </w:r>
      <w:r w:rsidRPr="00CA33FF">
        <w:rPr>
          <w:sz w:val="25"/>
          <w:szCs w:val="25"/>
          <w:lang w:val="uk-UA"/>
        </w:rPr>
        <w:t xml:space="preserve">. </w:t>
      </w:r>
      <w:proofErr w:type="spellStart"/>
      <w:r w:rsidRPr="00CA33FF">
        <w:rPr>
          <w:b/>
          <w:color w:val="000000"/>
          <w:sz w:val="25"/>
          <w:szCs w:val="25"/>
          <w:lang w:val="uk-UA"/>
        </w:rPr>
        <w:t>Співрозробники</w:t>
      </w:r>
      <w:proofErr w:type="spellEnd"/>
      <w:r w:rsidRPr="00CA33FF">
        <w:rPr>
          <w:b/>
          <w:color w:val="000000"/>
          <w:sz w:val="25"/>
          <w:szCs w:val="25"/>
          <w:lang w:val="uk-UA"/>
        </w:rPr>
        <w:t xml:space="preserve"> та головні розпорядники коштів Програми: </w:t>
      </w:r>
      <w:r w:rsidRPr="00CA33FF">
        <w:rPr>
          <w:color w:val="000000"/>
          <w:sz w:val="25"/>
          <w:szCs w:val="25"/>
          <w:lang w:val="uk-UA"/>
        </w:rPr>
        <w:t>управління житлово-комунального господарства міської ради, управління будівництва та розвитку інфраструктури міської ради, управління освіти міської ради, управління з питань надзвичайних ситуацій міської ради.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b/>
          <w:color w:val="000000"/>
          <w:sz w:val="25"/>
          <w:szCs w:val="25"/>
          <w:lang w:val="uk-UA"/>
        </w:rPr>
        <w:t xml:space="preserve">4. Відповідальний виконавець Програми: </w:t>
      </w:r>
      <w:r w:rsidRPr="00CA33FF">
        <w:rPr>
          <w:sz w:val="25"/>
          <w:szCs w:val="25"/>
          <w:lang w:val="uk-UA"/>
        </w:rPr>
        <w:t>управління з питань надзвичайних ситуацій Калуської міської ради.</w:t>
      </w:r>
    </w:p>
    <w:p w:rsidR="00CA33FF" w:rsidRPr="00CA33FF" w:rsidRDefault="00CA33FF" w:rsidP="00CA33FF">
      <w:pPr>
        <w:shd w:val="clear" w:color="auto" w:fill="FFFFFF"/>
        <w:ind w:firstLine="709"/>
        <w:jc w:val="both"/>
        <w:rPr>
          <w:color w:val="000000"/>
          <w:sz w:val="25"/>
          <w:szCs w:val="25"/>
          <w:lang w:val="uk-UA"/>
        </w:rPr>
      </w:pPr>
      <w:r w:rsidRPr="00CA33FF">
        <w:rPr>
          <w:b/>
          <w:color w:val="000000"/>
          <w:sz w:val="25"/>
          <w:szCs w:val="25"/>
          <w:lang w:val="uk-UA"/>
        </w:rPr>
        <w:t xml:space="preserve">5. Учасники Програми: </w:t>
      </w:r>
      <w:r w:rsidRPr="00CA33FF">
        <w:rPr>
          <w:color w:val="000000"/>
          <w:sz w:val="25"/>
          <w:szCs w:val="25"/>
          <w:lang w:val="uk-UA"/>
        </w:rPr>
        <w:t>ТОВ «</w:t>
      </w:r>
      <w:proofErr w:type="spellStart"/>
      <w:r w:rsidRPr="00CA33FF">
        <w:rPr>
          <w:color w:val="000000"/>
          <w:sz w:val="25"/>
          <w:szCs w:val="25"/>
          <w:lang w:val="uk-UA"/>
        </w:rPr>
        <w:t>Карпатнафтохім</w:t>
      </w:r>
      <w:proofErr w:type="spellEnd"/>
      <w:r w:rsidRPr="00CA33FF">
        <w:rPr>
          <w:color w:val="000000"/>
          <w:sz w:val="25"/>
          <w:szCs w:val="25"/>
          <w:lang w:val="uk-UA"/>
        </w:rPr>
        <w:t>», ТОВ «</w:t>
      </w:r>
      <w:proofErr w:type="spellStart"/>
      <w:r w:rsidRPr="00CA33FF">
        <w:rPr>
          <w:color w:val="000000"/>
          <w:sz w:val="25"/>
          <w:szCs w:val="25"/>
          <w:lang w:val="uk-UA"/>
        </w:rPr>
        <w:t>Синтра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», ВФ ДПЗД «Калуська ТЕЦ», </w:t>
      </w:r>
      <w:proofErr w:type="spellStart"/>
      <w:r w:rsidRPr="00CA33FF">
        <w:rPr>
          <w:color w:val="000000"/>
          <w:sz w:val="25"/>
          <w:szCs w:val="25"/>
          <w:lang w:val="uk-UA"/>
        </w:rPr>
        <w:t>ДП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«КДЕЗ ІХП НАН України», управління будівництва та розвитку інфраструктури міської ради, управління житлово-комунального господарства міської ради, управління освіти міської ради, </w:t>
      </w:r>
      <w:proofErr w:type="spellStart"/>
      <w:r w:rsidRPr="00CA33FF">
        <w:rPr>
          <w:color w:val="000000"/>
          <w:sz w:val="25"/>
          <w:szCs w:val="25"/>
          <w:lang w:val="uk-UA"/>
        </w:rPr>
        <w:t>КП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</w:t>
      </w:r>
      <w:proofErr w:type="spellStart"/>
      <w:r w:rsidRPr="00CA33FF">
        <w:rPr>
          <w:color w:val="000000"/>
          <w:sz w:val="25"/>
          <w:szCs w:val="25"/>
          <w:lang w:val="uk-UA"/>
        </w:rPr>
        <w:t>Калушавтодор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», </w:t>
      </w:r>
      <w:proofErr w:type="spellStart"/>
      <w:r w:rsidRPr="00CA33FF">
        <w:rPr>
          <w:color w:val="000000"/>
          <w:sz w:val="25"/>
          <w:szCs w:val="25"/>
          <w:lang w:val="uk-UA"/>
        </w:rPr>
        <w:t>КП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</w:t>
      </w:r>
      <w:proofErr w:type="spellStart"/>
      <w:r w:rsidRPr="00CA33FF">
        <w:rPr>
          <w:color w:val="000000"/>
          <w:sz w:val="25"/>
          <w:szCs w:val="25"/>
          <w:lang w:val="uk-UA"/>
        </w:rPr>
        <w:t>Екосервіс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»,  </w:t>
      </w:r>
      <w:proofErr w:type="spellStart"/>
      <w:r w:rsidRPr="00CA33FF">
        <w:rPr>
          <w:color w:val="000000"/>
          <w:sz w:val="25"/>
          <w:szCs w:val="25"/>
          <w:lang w:val="uk-UA"/>
        </w:rPr>
        <w:t>КП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</w:t>
      </w:r>
      <w:proofErr w:type="spellStart"/>
      <w:r w:rsidRPr="00CA33FF">
        <w:rPr>
          <w:color w:val="000000"/>
          <w:sz w:val="25"/>
          <w:szCs w:val="25"/>
          <w:lang w:val="uk-UA"/>
        </w:rPr>
        <w:t>Екоресурс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», </w:t>
      </w:r>
      <w:proofErr w:type="spellStart"/>
      <w:r w:rsidRPr="00CA33FF">
        <w:rPr>
          <w:color w:val="000000"/>
          <w:sz w:val="25"/>
          <w:szCs w:val="25"/>
          <w:lang w:val="uk-UA"/>
        </w:rPr>
        <w:t>КП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</w:t>
      </w:r>
      <w:proofErr w:type="spellStart"/>
      <w:r w:rsidRPr="00CA33FF">
        <w:rPr>
          <w:color w:val="000000"/>
          <w:sz w:val="25"/>
          <w:szCs w:val="25"/>
          <w:lang w:val="uk-UA"/>
        </w:rPr>
        <w:t>Водотеплосервіс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», </w:t>
      </w:r>
      <w:proofErr w:type="spellStart"/>
      <w:r w:rsidRPr="00CA33FF">
        <w:rPr>
          <w:color w:val="000000"/>
          <w:sz w:val="25"/>
          <w:szCs w:val="25"/>
          <w:lang w:val="uk-UA"/>
        </w:rPr>
        <w:t>ДП</w:t>
      </w:r>
      <w:proofErr w:type="spellEnd"/>
      <w:r w:rsidRPr="00CA33FF">
        <w:rPr>
          <w:color w:val="000000"/>
          <w:sz w:val="25"/>
          <w:szCs w:val="25"/>
          <w:lang w:val="uk-UA"/>
        </w:rPr>
        <w:t xml:space="preserve"> «НДІ Галургії».</w:t>
      </w:r>
    </w:p>
    <w:p w:rsidR="00CA33FF" w:rsidRPr="00CA33FF" w:rsidRDefault="00CA33FF" w:rsidP="00CA33FF">
      <w:pPr>
        <w:ind w:firstLine="709"/>
        <w:jc w:val="both"/>
        <w:rPr>
          <w:b/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6.Термін реалізації Програми</w:t>
      </w:r>
      <w:r w:rsidRPr="00CA33FF">
        <w:rPr>
          <w:sz w:val="25"/>
          <w:szCs w:val="25"/>
          <w:lang w:val="uk-UA"/>
        </w:rPr>
        <w:t>: 5 років.</w:t>
      </w:r>
    </w:p>
    <w:p w:rsidR="00CA33FF" w:rsidRPr="00CA33FF" w:rsidRDefault="00CA33FF" w:rsidP="00CA33FF">
      <w:pPr>
        <w:jc w:val="both"/>
        <w:rPr>
          <w:sz w:val="25"/>
          <w:szCs w:val="25"/>
          <w:lang w:val="uk-UA"/>
        </w:rPr>
      </w:pPr>
      <w:r w:rsidRPr="00CA33FF">
        <w:rPr>
          <w:sz w:val="25"/>
          <w:szCs w:val="25"/>
          <w:lang w:val="uk-UA"/>
        </w:rPr>
        <w:tab/>
      </w:r>
      <w:r w:rsidRPr="00CA33FF">
        <w:rPr>
          <w:b/>
          <w:sz w:val="25"/>
          <w:szCs w:val="25"/>
          <w:lang w:val="uk-UA"/>
        </w:rPr>
        <w:t>6.1.</w:t>
      </w:r>
      <w:r w:rsidRPr="00CA33FF">
        <w:rPr>
          <w:sz w:val="25"/>
          <w:szCs w:val="25"/>
          <w:lang w:val="uk-UA"/>
        </w:rPr>
        <w:t xml:space="preserve"> </w:t>
      </w:r>
      <w:r w:rsidRPr="00CA33FF">
        <w:rPr>
          <w:b/>
          <w:sz w:val="25"/>
          <w:szCs w:val="25"/>
          <w:lang w:val="uk-UA"/>
        </w:rPr>
        <w:t>Етапи  реалізації Програми</w:t>
      </w:r>
      <w:r w:rsidRPr="00CA33FF">
        <w:rPr>
          <w:sz w:val="25"/>
          <w:szCs w:val="25"/>
          <w:lang w:val="uk-UA"/>
        </w:rPr>
        <w:t>: І етап - 2016-2017 роки, ІІ етап – 2018-2020 роки.</w:t>
      </w:r>
    </w:p>
    <w:p w:rsidR="00CA33FF" w:rsidRPr="00CA33FF" w:rsidRDefault="00CA33FF" w:rsidP="00CA33FF">
      <w:pPr>
        <w:jc w:val="both"/>
        <w:rPr>
          <w:b/>
          <w:sz w:val="25"/>
          <w:szCs w:val="25"/>
          <w:lang w:val="uk-UA"/>
        </w:rPr>
      </w:pPr>
      <w:r w:rsidRPr="00CA33FF">
        <w:rPr>
          <w:sz w:val="25"/>
          <w:szCs w:val="25"/>
          <w:lang w:val="uk-UA"/>
        </w:rPr>
        <w:tab/>
      </w:r>
      <w:r w:rsidRPr="00CA33FF">
        <w:rPr>
          <w:b/>
          <w:sz w:val="25"/>
          <w:szCs w:val="25"/>
          <w:lang w:val="uk-UA"/>
        </w:rPr>
        <w:t>7</w:t>
      </w:r>
      <w:r w:rsidRPr="00CA33FF">
        <w:rPr>
          <w:sz w:val="25"/>
          <w:szCs w:val="25"/>
          <w:lang w:val="uk-UA"/>
        </w:rPr>
        <w:t xml:space="preserve">. </w:t>
      </w:r>
      <w:r w:rsidRPr="00CA33FF">
        <w:rPr>
          <w:b/>
          <w:sz w:val="25"/>
          <w:szCs w:val="25"/>
          <w:lang w:val="uk-UA"/>
        </w:rPr>
        <w:t>Обсяги фінансування Програми: 582667,384 тис. грн.</w:t>
      </w:r>
    </w:p>
    <w:tbl>
      <w:tblPr>
        <w:tblpPr w:leftFromText="180" w:rightFromText="180" w:vertAnchor="text" w:horzAnchor="margin" w:tblpXSpec="center" w:tblpY="22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701"/>
        <w:gridCol w:w="1638"/>
        <w:gridCol w:w="1620"/>
        <w:gridCol w:w="1704"/>
        <w:gridCol w:w="1559"/>
      </w:tblGrid>
      <w:tr w:rsidR="00CA33FF" w:rsidRPr="00CA33FF" w:rsidTr="00F361DD">
        <w:tc>
          <w:tcPr>
            <w:tcW w:w="1809" w:type="dxa"/>
            <w:vMerge w:val="restart"/>
          </w:tcPr>
          <w:p w:rsidR="00CA33FF" w:rsidRPr="00CA33FF" w:rsidRDefault="00CA33FF" w:rsidP="00F361DD">
            <w:pPr>
              <w:jc w:val="both"/>
              <w:rPr>
                <w:b/>
                <w:sz w:val="25"/>
                <w:szCs w:val="25"/>
                <w:lang w:val="uk-UA"/>
              </w:rPr>
            </w:pPr>
          </w:p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Роки</w:t>
            </w:r>
          </w:p>
        </w:tc>
        <w:tc>
          <w:tcPr>
            <w:tcW w:w="8222" w:type="dxa"/>
            <w:gridSpan w:val="5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Обсяги фінансування</w:t>
            </w:r>
          </w:p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тис. грн.</w:t>
            </w:r>
          </w:p>
        </w:tc>
      </w:tr>
      <w:tr w:rsidR="00CA33FF" w:rsidRPr="00CA33FF" w:rsidTr="00F361DD">
        <w:tc>
          <w:tcPr>
            <w:tcW w:w="1809" w:type="dxa"/>
            <w:vMerge/>
          </w:tcPr>
          <w:p w:rsidR="00CA33FF" w:rsidRPr="00CA33FF" w:rsidRDefault="00CA33FF" w:rsidP="00F361DD">
            <w:pPr>
              <w:jc w:val="both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701" w:type="dxa"/>
            <w:vMerge w:val="restart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  <w:p w:rsidR="00CA33FF" w:rsidRPr="00CA33FF" w:rsidRDefault="00CA33FF" w:rsidP="00F361DD">
            <w:pPr>
              <w:ind w:left="-108" w:firstLine="108"/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всього</w:t>
            </w:r>
          </w:p>
        </w:tc>
        <w:tc>
          <w:tcPr>
            <w:tcW w:w="6521" w:type="dxa"/>
            <w:gridSpan w:val="4"/>
          </w:tcPr>
          <w:p w:rsidR="00CA33FF" w:rsidRPr="00CA33FF" w:rsidRDefault="00CA33FF" w:rsidP="00F361DD">
            <w:pPr>
              <w:ind w:left="117"/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в т.ч. за джерелами  фінансування</w:t>
            </w:r>
          </w:p>
        </w:tc>
      </w:tr>
      <w:tr w:rsidR="00CA33FF" w:rsidRPr="00CA33FF" w:rsidTr="00F361DD">
        <w:tc>
          <w:tcPr>
            <w:tcW w:w="1809" w:type="dxa"/>
            <w:vMerge/>
          </w:tcPr>
          <w:p w:rsidR="00CA33FF" w:rsidRPr="00CA33FF" w:rsidRDefault="00CA33FF" w:rsidP="00F361DD">
            <w:pPr>
              <w:jc w:val="both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701" w:type="dxa"/>
            <w:vMerge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обласний бюджет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міський бюджет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інше фінансування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2016</w:t>
            </w:r>
          </w:p>
        </w:tc>
        <w:tc>
          <w:tcPr>
            <w:tcW w:w="1701" w:type="dxa"/>
          </w:tcPr>
          <w:p w:rsidR="00CA33FF" w:rsidRPr="00CA33FF" w:rsidRDefault="00CA33FF" w:rsidP="00F361DD">
            <w:pPr>
              <w:jc w:val="right"/>
              <w:rPr>
                <w:b/>
                <w:bCs/>
                <w:sz w:val="25"/>
                <w:szCs w:val="25"/>
                <w:lang w:val="uk-UA"/>
              </w:rPr>
            </w:pPr>
            <w:r w:rsidRPr="00CA33FF">
              <w:rPr>
                <w:b/>
                <w:bCs/>
                <w:sz w:val="25"/>
                <w:szCs w:val="25"/>
                <w:lang w:val="uk-UA"/>
              </w:rPr>
              <w:t>30397,703</w:t>
            </w: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2890,34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3600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19481,19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4426,173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2017</w:t>
            </w:r>
          </w:p>
        </w:tc>
        <w:tc>
          <w:tcPr>
            <w:tcW w:w="1701" w:type="dxa"/>
          </w:tcPr>
          <w:p w:rsidR="00CA33FF" w:rsidRPr="00CA33FF" w:rsidRDefault="00CA33FF" w:rsidP="00F361DD">
            <w:pPr>
              <w:jc w:val="right"/>
              <w:rPr>
                <w:b/>
                <w:bCs/>
                <w:sz w:val="25"/>
                <w:szCs w:val="25"/>
                <w:lang w:val="uk-UA"/>
              </w:rPr>
            </w:pPr>
            <w:r w:rsidRPr="00CA33FF">
              <w:rPr>
                <w:b/>
                <w:bCs/>
                <w:sz w:val="25"/>
                <w:szCs w:val="25"/>
                <w:lang w:val="uk-UA"/>
              </w:rPr>
              <w:t>75105,772</w:t>
            </w: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13774,13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8781,658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35254,346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17295,638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2018</w:t>
            </w:r>
          </w:p>
        </w:tc>
        <w:tc>
          <w:tcPr>
            <w:tcW w:w="1701" w:type="dxa"/>
          </w:tcPr>
          <w:p w:rsidR="00CA33FF" w:rsidRPr="00CA33FF" w:rsidRDefault="00CA33FF" w:rsidP="00F361DD">
            <w:pPr>
              <w:jc w:val="right"/>
              <w:rPr>
                <w:b/>
                <w:bCs/>
                <w:sz w:val="25"/>
                <w:szCs w:val="25"/>
                <w:lang w:val="uk-UA"/>
              </w:rPr>
            </w:pPr>
            <w:r w:rsidRPr="00CA33FF">
              <w:rPr>
                <w:b/>
                <w:bCs/>
                <w:sz w:val="25"/>
                <w:szCs w:val="25"/>
                <w:lang w:val="uk-UA"/>
              </w:rPr>
              <w:t>97904,323</w:t>
            </w: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44270,996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13836,082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35366,787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4430,458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2019</w:t>
            </w:r>
          </w:p>
        </w:tc>
        <w:tc>
          <w:tcPr>
            <w:tcW w:w="1701" w:type="dxa"/>
          </w:tcPr>
          <w:p w:rsidR="00CA33FF" w:rsidRPr="00CA33FF" w:rsidRDefault="00CA33FF" w:rsidP="00F361DD">
            <w:pPr>
              <w:jc w:val="right"/>
              <w:rPr>
                <w:b/>
                <w:bCs/>
                <w:sz w:val="25"/>
                <w:szCs w:val="25"/>
                <w:lang w:val="uk-UA"/>
              </w:rPr>
            </w:pPr>
            <w:r w:rsidRPr="00CA33FF">
              <w:rPr>
                <w:b/>
                <w:bCs/>
                <w:sz w:val="25"/>
                <w:szCs w:val="25"/>
                <w:lang w:val="uk-UA"/>
              </w:rPr>
              <w:t>310263,87</w:t>
            </w: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11820,496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12384,618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281379,004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4679,752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2020</w:t>
            </w:r>
          </w:p>
        </w:tc>
        <w:tc>
          <w:tcPr>
            <w:tcW w:w="1701" w:type="dxa"/>
          </w:tcPr>
          <w:p w:rsidR="00CA33FF" w:rsidRPr="00CA33FF" w:rsidRDefault="00CA33FF" w:rsidP="00F361DD">
            <w:pPr>
              <w:jc w:val="right"/>
              <w:rPr>
                <w:b/>
                <w:bCs/>
                <w:sz w:val="25"/>
                <w:szCs w:val="25"/>
                <w:lang w:val="uk-UA"/>
              </w:rPr>
            </w:pPr>
            <w:r w:rsidRPr="00CA33FF">
              <w:rPr>
                <w:b/>
                <w:bCs/>
                <w:sz w:val="25"/>
                <w:szCs w:val="25"/>
                <w:lang w:val="uk-UA"/>
              </w:rPr>
              <w:t>68995,716</w:t>
            </w:r>
          </w:p>
        </w:tc>
        <w:tc>
          <w:tcPr>
            <w:tcW w:w="1638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9992,578</w:t>
            </w:r>
          </w:p>
        </w:tc>
        <w:tc>
          <w:tcPr>
            <w:tcW w:w="1620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5475,188</w:t>
            </w:r>
          </w:p>
        </w:tc>
        <w:tc>
          <w:tcPr>
            <w:tcW w:w="1704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52492,4</w:t>
            </w:r>
          </w:p>
        </w:tc>
        <w:tc>
          <w:tcPr>
            <w:tcW w:w="1559" w:type="dxa"/>
          </w:tcPr>
          <w:p w:rsidR="00CA33FF" w:rsidRPr="00CA33FF" w:rsidRDefault="00CA33FF" w:rsidP="00F361DD">
            <w:pPr>
              <w:jc w:val="right"/>
              <w:rPr>
                <w:sz w:val="25"/>
                <w:szCs w:val="25"/>
                <w:lang w:val="uk-UA"/>
              </w:rPr>
            </w:pPr>
            <w:r w:rsidRPr="00CA33FF">
              <w:rPr>
                <w:sz w:val="25"/>
                <w:szCs w:val="25"/>
                <w:lang w:val="uk-UA"/>
              </w:rPr>
              <w:t>1035,55</w:t>
            </w:r>
          </w:p>
        </w:tc>
      </w:tr>
      <w:tr w:rsidR="00CA33FF" w:rsidRPr="00CA33FF" w:rsidTr="00F361DD">
        <w:tc>
          <w:tcPr>
            <w:tcW w:w="1809" w:type="dxa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Всього по Програмі</w:t>
            </w:r>
          </w:p>
        </w:tc>
        <w:tc>
          <w:tcPr>
            <w:tcW w:w="1701" w:type="dxa"/>
            <w:vAlign w:val="center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582667,384</w:t>
            </w:r>
          </w:p>
        </w:tc>
        <w:tc>
          <w:tcPr>
            <w:tcW w:w="1638" w:type="dxa"/>
            <w:vAlign w:val="center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82748,540</w:t>
            </w:r>
          </w:p>
        </w:tc>
        <w:tc>
          <w:tcPr>
            <w:tcW w:w="1620" w:type="dxa"/>
            <w:vAlign w:val="center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44077,546</w:t>
            </w:r>
          </w:p>
        </w:tc>
        <w:tc>
          <w:tcPr>
            <w:tcW w:w="1704" w:type="dxa"/>
            <w:vAlign w:val="center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423973,727</w:t>
            </w:r>
          </w:p>
        </w:tc>
        <w:tc>
          <w:tcPr>
            <w:tcW w:w="1559" w:type="dxa"/>
            <w:vAlign w:val="center"/>
          </w:tcPr>
          <w:p w:rsidR="00CA33FF" w:rsidRPr="00CA33FF" w:rsidRDefault="00CA33FF" w:rsidP="00F361DD">
            <w:pPr>
              <w:jc w:val="center"/>
              <w:rPr>
                <w:b/>
                <w:sz w:val="25"/>
                <w:szCs w:val="25"/>
                <w:lang w:val="uk-UA"/>
              </w:rPr>
            </w:pPr>
            <w:r w:rsidRPr="00CA33FF">
              <w:rPr>
                <w:b/>
                <w:sz w:val="25"/>
                <w:szCs w:val="25"/>
                <w:lang w:val="uk-UA"/>
              </w:rPr>
              <w:t>31867,571</w:t>
            </w:r>
          </w:p>
        </w:tc>
      </w:tr>
    </w:tbl>
    <w:p w:rsidR="00CA33FF" w:rsidRPr="00CA33FF" w:rsidRDefault="00CA33FF" w:rsidP="00CA33FF">
      <w:pPr>
        <w:jc w:val="both"/>
        <w:rPr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8.</w:t>
      </w:r>
      <w:r w:rsidRPr="00CA33FF">
        <w:rPr>
          <w:sz w:val="25"/>
          <w:szCs w:val="25"/>
          <w:lang w:val="uk-UA"/>
        </w:rPr>
        <w:t xml:space="preserve"> </w:t>
      </w:r>
      <w:r w:rsidRPr="00CA33FF">
        <w:rPr>
          <w:b/>
          <w:sz w:val="25"/>
          <w:szCs w:val="25"/>
          <w:lang w:val="uk-UA"/>
        </w:rPr>
        <w:t>Очікувані результати виконання Програми</w:t>
      </w:r>
    </w:p>
    <w:p w:rsidR="00CA33FF" w:rsidRPr="00CA33FF" w:rsidRDefault="00CA33FF" w:rsidP="00CA33FF">
      <w:pPr>
        <w:jc w:val="both"/>
        <w:rPr>
          <w:sz w:val="25"/>
          <w:szCs w:val="25"/>
          <w:lang w:val="uk-UA"/>
        </w:rPr>
      </w:pPr>
      <w:r w:rsidRPr="00CA33FF">
        <w:rPr>
          <w:sz w:val="25"/>
          <w:szCs w:val="25"/>
          <w:lang w:val="uk-UA"/>
        </w:rPr>
        <w:tab/>
        <w:t>Виконання заходів Програми дасть змогу: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sz w:val="25"/>
          <w:szCs w:val="25"/>
          <w:lang w:val="uk-UA"/>
        </w:rPr>
        <w:t>- покращити екологічний стан міста;</w:t>
      </w:r>
    </w:p>
    <w:p w:rsidR="00CA33FF" w:rsidRPr="00CA33FF" w:rsidRDefault="00CA33FF" w:rsidP="00CA33FF">
      <w:pPr>
        <w:pStyle w:val="a4"/>
        <w:ind w:left="708" w:firstLine="12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підвищити рівень безпеки проживання в місті;</w:t>
      </w:r>
    </w:p>
    <w:p w:rsidR="00CA33FF" w:rsidRPr="00CA33FF" w:rsidRDefault="00CA33FF" w:rsidP="00CA33FF">
      <w:pPr>
        <w:pStyle w:val="a4"/>
        <w:ind w:firstLine="708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зменшити кількість викидів забруднюючих речовин в атмосферне повітря;</w:t>
      </w:r>
    </w:p>
    <w:p w:rsidR="00CA33FF" w:rsidRPr="00CA33FF" w:rsidRDefault="00CA33FF" w:rsidP="00CA33FF">
      <w:pPr>
        <w:pStyle w:val="a4"/>
        <w:ind w:firstLine="708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забезпечити раціональне використання та охорону земельних ресурсів від забруднення та виснаження;</w:t>
      </w:r>
    </w:p>
    <w:p w:rsidR="00CA33FF" w:rsidRPr="00CA33FF" w:rsidRDefault="00CA33FF" w:rsidP="00CA33FF">
      <w:pPr>
        <w:pStyle w:val="a4"/>
        <w:ind w:firstLine="708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зменшити обсяги використання води та рівні забруднення поверхневих та підземних вод шкідливими стоками;</w:t>
      </w:r>
    </w:p>
    <w:p w:rsidR="00CA33FF" w:rsidRPr="00CA33FF" w:rsidRDefault="00CA33FF" w:rsidP="00CA33FF">
      <w:pPr>
        <w:pStyle w:val="a4"/>
        <w:ind w:firstLine="708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підвищити рівень діяльності у сфері поводження з твердими побутовими та промисловими відходами;</w:t>
      </w:r>
    </w:p>
    <w:p w:rsidR="00CA33FF" w:rsidRPr="00CA33FF" w:rsidRDefault="00CA33FF" w:rsidP="00CA33FF">
      <w:pPr>
        <w:pStyle w:val="a4"/>
        <w:ind w:firstLine="708"/>
        <w:rPr>
          <w:rFonts w:ascii="Times New Roman" w:hAnsi="Times New Roman" w:cs="Times New Roman"/>
          <w:sz w:val="25"/>
          <w:szCs w:val="25"/>
        </w:rPr>
      </w:pPr>
      <w:r w:rsidRPr="00CA33FF">
        <w:rPr>
          <w:rFonts w:ascii="Times New Roman" w:hAnsi="Times New Roman" w:cs="Times New Roman"/>
          <w:sz w:val="25"/>
          <w:szCs w:val="25"/>
        </w:rPr>
        <w:t>- запобігати негативному впливу стихійних явищ природного та техногенного походження.</w:t>
      </w:r>
    </w:p>
    <w:p w:rsidR="00CA33FF" w:rsidRPr="00CA33FF" w:rsidRDefault="00CA33FF" w:rsidP="00CA33FF">
      <w:pPr>
        <w:ind w:firstLine="708"/>
        <w:jc w:val="both"/>
        <w:rPr>
          <w:sz w:val="25"/>
          <w:szCs w:val="25"/>
          <w:lang w:val="uk-UA"/>
        </w:rPr>
      </w:pPr>
      <w:r w:rsidRPr="00CA33FF">
        <w:rPr>
          <w:b/>
          <w:sz w:val="25"/>
          <w:szCs w:val="25"/>
          <w:lang w:val="uk-UA"/>
        </w:rPr>
        <w:t>9.</w:t>
      </w:r>
      <w:r w:rsidRPr="00CA33FF">
        <w:rPr>
          <w:sz w:val="25"/>
          <w:szCs w:val="25"/>
          <w:lang w:val="uk-UA"/>
        </w:rPr>
        <w:t xml:space="preserve"> </w:t>
      </w:r>
      <w:r w:rsidRPr="00CA33FF">
        <w:rPr>
          <w:b/>
          <w:sz w:val="25"/>
          <w:szCs w:val="25"/>
          <w:lang w:val="uk-UA"/>
        </w:rPr>
        <w:t>Термін звітності</w:t>
      </w:r>
      <w:r w:rsidRPr="00CA33FF">
        <w:rPr>
          <w:sz w:val="25"/>
          <w:szCs w:val="25"/>
          <w:lang w:val="uk-UA"/>
        </w:rPr>
        <w:t>: щоквартально.</w:t>
      </w:r>
    </w:p>
    <w:p w:rsidR="00CA33FF" w:rsidRPr="00CA33FF" w:rsidRDefault="00CA33FF" w:rsidP="00CA33FF">
      <w:pPr>
        <w:jc w:val="both"/>
        <w:rPr>
          <w:sz w:val="25"/>
          <w:szCs w:val="25"/>
          <w:lang w:val="uk-UA"/>
        </w:rPr>
      </w:pPr>
    </w:p>
    <w:p w:rsidR="00CA33FF" w:rsidRPr="00CA33FF" w:rsidRDefault="00CA33FF" w:rsidP="00CA33FF">
      <w:pPr>
        <w:jc w:val="both"/>
        <w:rPr>
          <w:sz w:val="25"/>
          <w:szCs w:val="25"/>
          <w:lang w:val="uk-UA"/>
        </w:rPr>
      </w:pPr>
      <w:r w:rsidRPr="00CA33FF">
        <w:rPr>
          <w:sz w:val="25"/>
          <w:szCs w:val="25"/>
          <w:lang w:val="uk-UA"/>
        </w:rPr>
        <w:t>Замовник Програми:</w:t>
      </w:r>
      <w:r w:rsidRPr="00CA33FF">
        <w:rPr>
          <w:sz w:val="25"/>
          <w:szCs w:val="25"/>
          <w:lang w:val="uk-UA"/>
        </w:rPr>
        <w:tab/>
      </w:r>
      <w:proofErr w:type="spellStart"/>
      <w:r w:rsidRPr="00CA33FF">
        <w:rPr>
          <w:sz w:val="25"/>
          <w:szCs w:val="25"/>
          <w:lang w:val="uk-UA"/>
        </w:rPr>
        <w:t>Головатчук</w:t>
      </w:r>
      <w:proofErr w:type="spellEnd"/>
      <w:r w:rsidRPr="00CA33FF">
        <w:rPr>
          <w:sz w:val="25"/>
          <w:szCs w:val="25"/>
          <w:lang w:val="uk-UA"/>
        </w:rPr>
        <w:t xml:space="preserve"> Ігор Миколайович</w:t>
      </w:r>
      <w:r w:rsidRPr="00CA33FF">
        <w:rPr>
          <w:sz w:val="25"/>
          <w:szCs w:val="25"/>
          <w:lang w:val="uk-UA"/>
        </w:rPr>
        <w:tab/>
      </w:r>
      <w:r w:rsidRPr="00CA33FF">
        <w:rPr>
          <w:sz w:val="25"/>
          <w:szCs w:val="25"/>
          <w:lang w:val="uk-UA"/>
        </w:rPr>
        <w:tab/>
      </w:r>
      <w:r>
        <w:rPr>
          <w:sz w:val="25"/>
          <w:szCs w:val="25"/>
          <w:lang w:val="uk-UA"/>
        </w:rPr>
        <w:tab/>
      </w:r>
      <w:r w:rsidRPr="00CA33FF">
        <w:rPr>
          <w:sz w:val="25"/>
          <w:szCs w:val="25"/>
          <w:lang w:val="uk-UA"/>
        </w:rPr>
        <w:t>__________</w:t>
      </w:r>
    </w:p>
    <w:p w:rsidR="003035BB" w:rsidRPr="00CA33FF" w:rsidRDefault="00CA33FF" w:rsidP="00285801">
      <w:pPr>
        <w:jc w:val="both"/>
        <w:rPr>
          <w:sz w:val="26"/>
          <w:szCs w:val="26"/>
        </w:rPr>
      </w:pPr>
      <w:r w:rsidRPr="00CA33FF">
        <w:rPr>
          <w:sz w:val="25"/>
          <w:szCs w:val="25"/>
          <w:lang w:val="uk-UA"/>
        </w:rPr>
        <w:t>Керівник Програми:</w:t>
      </w:r>
      <w:r w:rsidRPr="00CA33FF">
        <w:rPr>
          <w:sz w:val="25"/>
          <w:szCs w:val="25"/>
          <w:lang w:val="uk-UA"/>
        </w:rPr>
        <w:tab/>
        <w:t>Романко Галина Василівна</w:t>
      </w:r>
      <w:r w:rsidRPr="00CA33FF">
        <w:rPr>
          <w:sz w:val="25"/>
          <w:szCs w:val="25"/>
          <w:lang w:val="uk-UA"/>
        </w:rPr>
        <w:tab/>
      </w:r>
      <w:r w:rsidRPr="00CA33FF">
        <w:rPr>
          <w:sz w:val="25"/>
          <w:szCs w:val="25"/>
          <w:lang w:val="uk-UA"/>
        </w:rPr>
        <w:tab/>
      </w:r>
      <w:r w:rsidRPr="00CA33FF">
        <w:rPr>
          <w:sz w:val="25"/>
          <w:szCs w:val="25"/>
          <w:lang w:val="uk-UA"/>
        </w:rPr>
        <w:tab/>
        <w:t>__________</w:t>
      </w:r>
    </w:p>
    <w:sectPr w:rsidR="003035BB" w:rsidRPr="00CA33FF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6369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2B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8A1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28E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C8B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495"/>
    <w:rsid w:val="0041582E"/>
    <w:rsid w:val="004158D5"/>
    <w:rsid w:val="004159FD"/>
    <w:rsid w:val="0041604E"/>
    <w:rsid w:val="00417E91"/>
    <w:rsid w:val="004206F6"/>
    <w:rsid w:val="004212BB"/>
    <w:rsid w:val="00421994"/>
    <w:rsid w:val="00421F6E"/>
    <w:rsid w:val="00422B82"/>
    <w:rsid w:val="00424362"/>
    <w:rsid w:val="004255EC"/>
    <w:rsid w:val="00426007"/>
    <w:rsid w:val="004269DB"/>
    <w:rsid w:val="00426CD7"/>
    <w:rsid w:val="00427046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3DD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671B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7562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5DB5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1C8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923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5D3"/>
    <w:rsid w:val="0076662E"/>
    <w:rsid w:val="00767AE3"/>
    <w:rsid w:val="00767B41"/>
    <w:rsid w:val="007706C8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30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7B3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4342"/>
    <w:rsid w:val="0087442B"/>
    <w:rsid w:val="008746C9"/>
    <w:rsid w:val="00875672"/>
    <w:rsid w:val="0087608E"/>
    <w:rsid w:val="008761C3"/>
    <w:rsid w:val="0087759C"/>
    <w:rsid w:val="008775EC"/>
    <w:rsid w:val="00877878"/>
    <w:rsid w:val="008800C7"/>
    <w:rsid w:val="00881130"/>
    <w:rsid w:val="00882C27"/>
    <w:rsid w:val="008839C7"/>
    <w:rsid w:val="008846CA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6F15"/>
    <w:rsid w:val="00987769"/>
    <w:rsid w:val="00987AD5"/>
    <w:rsid w:val="00987B7F"/>
    <w:rsid w:val="00990868"/>
    <w:rsid w:val="009913C5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741D"/>
    <w:rsid w:val="00997A2B"/>
    <w:rsid w:val="009A0E8F"/>
    <w:rsid w:val="009A129D"/>
    <w:rsid w:val="009A269F"/>
    <w:rsid w:val="009A3879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086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31A"/>
    <w:rsid w:val="00B0474E"/>
    <w:rsid w:val="00B05C4B"/>
    <w:rsid w:val="00B05D34"/>
    <w:rsid w:val="00B06287"/>
    <w:rsid w:val="00B06975"/>
    <w:rsid w:val="00B11511"/>
    <w:rsid w:val="00B128F6"/>
    <w:rsid w:val="00B129E0"/>
    <w:rsid w:val="00B13DE7"/>
    <w:rsid w:val="00B14804"/>
    <w:rsid w:val="00B14FE3"/>
    <w:rsid w:val="00B153BE"/>
    <w:rsid w:val="00B1596B"/>
    <w:rsid w:val="00B16D1E"/>
    <w:rsid w:val="00B17B6E"/>
    <w:rsid w:val="00B17B94"/>
    <w:rsid w:val="00B17E3A"/>
    <w:rsid w:val="00B20276"/>
    <w:rsid w:val="00B213D0"/>
    <w:rsid w:val="00B21AF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711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319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07B9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3FF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3E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5F7B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C9C"/>
    <w:rsid w:val="00D30E3C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1E4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795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D1A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8C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4325</Words>
  <Characters>2466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2019-12-03T07:36:00Z</cp:lastPrinted>
  <dcterms:created xsi:type="dcterms:W3CDTF">2019-11-29T09:06:00Z</dcterms:created>
  <dcterms:modified xsi:type="dcterms:W3CDTF">2019-12-03T07:37:00Z</dcterms:modified>
</cp:coreProperties>
</file>