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A562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55pt;height:48.6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A562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A562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6191D">
        <w:rPr>
          <w:b/>
          <w:sz w:val="26"/>
          <w:szCs w:val="26"/>
          <w:u w:val="single"/>
          <w:lang w:val="uk-UA"/>
        </w:rPr>
        <w:t xml:space="preserve">  2714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CC2B63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C2B63" w:rsidRPr="00CC2B63" w:rsidRDefault="00CC2B63" w:rsidP="00CC2B63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CC2B63">
                    <w:rPr>
                      <w:noProof/>
                      <w:sz w:val="26"/>
                      <w:szCs w:val="26"/>
                    </w:rPr>
                    <w:t xml:space="preserve">Про </w:t>
                  </w:r>
                  <w:r w:rsidRPr="00CC2B63">
                    <w:rPr>
                      <w:noProof/>
                      <w:sz w:val="26"/>
                      <w:szCs w:val="26"/>
                      <w:lang w:val="uk-UA"/>
                    </w:rPr>
                    <w:t xml:space="preserve">внесення </w:t>
                  </w:r>
                  <w:r w:rsidRPr="00CC2B63">
                    <w:rPr>
                      <w:noProof/>
                      <w:sz w:val="26"/>
                      <w:szCs w:val="26"/>
                    </w:rPr>
                    <w:t xml:space="preserve">змін до  Програми </w:t>
                  </w:r>
                </w:p>
                <w:p w:rsidR="00CC2B63" w:rsidRPr="00CC2B63" w:rsidRDefault="00CC2B63" w:rsidP="00CC2B63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CC2B63">
                    <w:rPr>
                      <w:noProof/>
                      <w:sz w:val="26"/>
                      <w:szCs w:val="26"/>
                    </w:rPr>
                    <w:t>фінансової підтримки комунального</w:t>
                  </w:r>
                </w:p>
                <w:p w:rsidR="00CC2B63" w:rsidRPr="00CC2B63" w:rsidRDefault="00CC2B63" w:rsidP="00CC2B63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CC2B63">
                    <w:rPr>
                      <w:noProof/>
                      <w:sz w:val="26"/>
                      <w:szCs w:val="26"/>
                    </w:rPr>
                    <w:t>підприємства «Ек</w:t>
                  </w:r>
                  <w:r w:rsidRPr="00CC2B63">
                    <w:rPr>
                      <w:noProof/>
                      <w:sz w:val="26"/>
                      <w:szCs w:val="26"/>
                      <w:lang w:val="uk-UA"/>
                    </w:rPr>
                    <w:t>осервіс</w:t>
                  </w:r>
                  <w:r w:rsidRPr="00CC2B63">
                    <w:rPr>
                      <w:noProof/>
                      <w:sz w:val="26"/>
                      <w:szCs w:val="26"/>
                    </w:rPr>
                    <w:t>»</w:t>
                  </w:r>
                </w:p>
                <w:p w:rsidR="00F10D44" w:rsidRPr="00CC2B63" w:rsidRDefault="00CC2B63" w:rsidP="00CC2B63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CC2B63">
                    <w:rPr>
                      <w:noProof/>
                      <w:sz w:val="26"/>
                      <w:szCs w:val="26"/>
                    </w:rPr>
                    <w:t xml:space="preserve"> на 2019 рік</w:t>
                  </w:r>
                  <w:r w:rsidR="004A6544" w:rsidRPr="00CC2B63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CC2B63" w:rsidRPr="00CC2B63" w:rsidRDefault="00CC2B63" w:rsidP="00CC2B63">
      <w:pPr>
        <w:pStyle w:val="af1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  <w:r w:rsidRPr="00CC2B63">
        <w:rPr>
          <w:sz w:val="26"/>
          <w:szCs w:val="26"/>
          <w:bdr w:val="none" w:sz="0" w:space="0" w:color="auto" w:frame="1"/>
        </w:rPr>
        <w:t xml:space="preserve">         Керуючись Законом України «Про місцеве самоврядування в Україні», відповідно до ст. ст. 71, 91 Бюджетного кодексу України, відповідно до рішення міської ради від  21.12.2018 р. року № 2022 «Про бюджет міста Калуша на  2019 рік» (із змінами) , враховуючи лист директора комунального підприємства   «</w:t>
      </w:r>
      <w:proofErr w:type="spellStart"/>
      <w:r w:rsidRPr="00CC2B63">
        <w:rPr>
          <w:sz w:val="26"/>
          <w:szCs w:val="26"/>
          <w:bdr w:val="none" w:sz="0" w:space="0" w:color="auto" w:frame="1"/>
        </w:rPr>
        <w:t>Екосервіс</w:t>
      </w:r>
      <w:proofErr w:type="spellEnd"/>
      <w:r w:rsidRPr="00CC2B63">
        <w:rPr>
          <w:sz w:val="26"/>
          <w:szCs w:val="26"/>
          <w:bdr w:val="none" w:sz="0" w:space="0" w:color="auto" w:frame="1"/>
        </w:rPr>
        <w:t xml:space="preserve">» від 21.11.2019 року №833,  висновки постійної комісії міської ради </w:t>
      </w:r>
      <w:r w:rsidRPr="00CC2B63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CC2B63">
        <w:rPr>
          <w:sz w:val="26"/>
          <w:szCs w:val="26"/>
          <w:bdr w:val="none" w:sz="0" w:space="0" w:color="auto" w:frame="1"/>
        </w:rPr>
        <w:t>, міська рада</w:t>
      </w:r>
    </w:p>
    <w:p w:rsidR="00CC2B63" w:rsidRDefault="00CC2B63" w:rsidP="00CC2B63">
      <w:pPr>
        <w:jc w:val="both"/>
        <w:rPr>
          <w:b/>
          <w:sz w:val="26"/>
          <w:szCs w:val="26"/>
          <w:lang w:val="uk-UA"/>
        </w:rPr>
      </w:pPr>
    </w:p>
    <w:p w:rsidR="00CC2B63" w:rsidRPr="00CC2B63" w:rsidRDefault="00CC2B63" w:rsidP="00CC2B63">
      <w:pPr>
        <w:jc w:val="both"/>
        <w:rPr>
          <w:b/>
          <w:sz w:val="26"/>
          <w:szCs w:val="26"/>
          <w:lang w:val="uk-UA"/>
        </w:rPr>
      </w:pPr>
      <w:r w:rsidRPr="00CC2B63">
        <w:rPr>
          <w:b/>
          <w:sz w:val="26"/>
          <w:szCs w:val="26"/>
          <w:lang w:val="uk-UA"/>
        </w:rPr>
        <w:t>ВИРІШИЛА:</w:t>
      </w:r>
    </w:p>
    <w:p w:rsidR="00CC2B63" w:rsidRPr="00CC2B63" w:rsidRDefault="00CC2B63" w:rsidP="00CC2B63">
      <w:pPr>
        <w:jc w:val="both"/>
        <w:rPr>
          <w:b/>
          <w:sz w:val="26"/>
          <w:szCs w:val="26"/>
          <w:lang w:val="uk-UA"/>
        </w:rPr>
      </w:pPr>
    </w:p>
    <w:p w:rsidR="00CC2B63" w:rsidRPr="00CC2B63" w:rsidRDefault="00CC2B63" w:rsidP="00CC2B63">
      <w:pPr>
        <w:jc w:val="both"/>
        <w:rPr>
          <w:sz w:val="26"/>
          <w:szCs w:val="26"/>
          <w:lang w:val="uk-UA"/>
        </w:rPr>
      </w:pPr>
      <w:r w:rsidRPr="00CC2B63">
        <w:rPr>
          <w:b/>
          <w:sz w:val="26"/>
          <w:szCs w:val="26"/>
          <w:lang w:val="uk-UA"/>
        </w:rPr>
        <w:t xml:space="preserve">       </w:t>
      </w:r>
      <w:r w:rsidRPr="00CC2B63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CC2B63">
        <w:rPr>
          <w:sz w:val="26"/>
          <w:szCs w:val="26"/>
          <w:lang w:val="uk-UA"/>
        </w:rPr>
        <w:t>Екосервіс</w:t>
      </w:r>
      <w:proofErr w:type="spellEnd"/>
      <w:r w:rsidRPr="00CC2B63">
        <w:rPr>
          <w:sz w:val="26"/>
          <w:szCs w:val="26"/>
          <w:lang w:val="uk-UA"/>
        </w:rPr>
        <w:t>» на 2019 рік, затвердженої рішенням міської ради від 20.12.2018 року № 2005, а саме:</w:t>
      </w:r>
    </w:p>
    <w:p w:rsidR="00CC2B63" w:rsidRPr="00CC2B63" w:rsidRDefault="00CC2B63" w:rsidP="00CC2B63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CC2B63">
        <w:rPr>
          <w:color w:val="000000"/>
          <w:sz w:val="26"/>
          <w:szCs w:val="26"/>
          <w:lang w:val="uk-UA" w:eastAsia="uk-UA"/>
        </w:rPr>
        <w:t xml:space="preserve">        1.1.  Збільшити  обсяги фінансування  переліку заходів Програми  пункту 1 «Виділення коштів на фінансову підтримку комунального підприємства для забезпечення поточних витрат </w:t>
      </w:r>
      <w:proofErr w:type="spellStart"/>
      <w:r w:rsidRPr="00CC2B63">
        <w:rPr>
          <w:color w:val="000000"/>
          <w:sz w:val="26"/>
          <w:szCs w:val="26"/>
          <w:lang w:val="uk-UA" w:eastAsia="uk-UA"/>
        </w:rPr>
        <w:t>КП</w:t>
      </w:r>
      <w:proofErr w:type="spellEnd"/>
      <w:r w:rsidRPr="00CC2B63">
        <w:rPr>
          <w:color w:val="000000"/>
          <w:sz w:val="26"/>
          <w:szCs w:val="26"/>
          <w:lang w:val="uk-UA" w:eastAsia="uk-UA"/>
        </w:rPr>
        <w:t xml:space="preserve"> «</w:t>
      </w:r>
      <w:proofErr w:type="spellStart"/>
      <w:r w:rsidRPr="00CC2B63">
        <w:rPr>
          <w:color w:val="000000"/>
          <w:sz w:val="26"/>
          <w:szCs w:val="26"/>
          <w:lang w:val="uk-UA" w:eastAsia="uk-UA"/>
        </w:rPr>
        <w:t>Екосервіс</w:t>
      </w:r>
      <w:proofErr w:type="spellEnd"/>
      <w:r w:rsidRPr="00CC2B63">
        <w:rPr>
          <w:color w:val="000000"/>
          <w:sz w:val="26"/>
          <w:szCs w:val="26"/>
          <w:lang w:val="uk-UA" w:eastAsia="uk-UA"/>
        </w:rPr>
        <w:t xml:space="preserve">» </w:t>
      </w:r>
      <w:r w:rsidRPr="00CC2B63">
        <w:rPr>
          <w:b/>
          <w:color w:val="000000"/>
          <w:sz w:val="26"/>
          <w:szCs w:val="26"/>
          <w:lang w:val="uk-UA" w:eastAsia="uk-UA"/>
        </w:rPr>
        <w:t xml:space="preserve">на 150,00 </w:t>
      </w:r>
      <w:proofErr w:type="spellStart"/>
      <w:r w:rsidRPr="00CC2B63">
        <w:rPr>
          <w:b/>
          <w:color w:val="000000"/>
          <w:sz w:val="26"/>
          <w:szCs w:val="26"/>
          <w:lang w:val="uk-UA" w:eastAsia="uk-UA"/>
        </w:rPr>
        <w:t>тис.грн</w:t>
      </w:r>
      <w:proofErr w:type="spellEnd"/>
      <w:r w:rsidRPr="00CC2B63">
        <w:rPr>
          <w:color w:val="000000"/>
          <w:sz w:val="26"/>
          <w:szCs w:val="26"/>
          <w:lang w:val="uk-UA" w:eastAsia="uk-UA"/>
        </w:rPr>
        <w:t>.(сто п’ятдесят тисяч гривень 00 коп.) для безперебійного надання населенню міста Калуша послуг по  вивезенню, захороненню твердих та рідких побутових відходів.</w:t>
      </w:r>
    </w:p>
    <w:p w:rsidR="00CC2B63" w:rsidRPr="00CC2B63" w:rsidRDefault="00CC2B63" w:rsidP="00CC2B63">
      <w:pPr>
        <w:jc w:val="both"/>
        <w:rPr>
          <w:sz w:val="26"/>
          <w:szCs w:val="26"/>
          <w:lang w:val="uk-UA"/>
        </w:rPr>
      </w:pPr>
      <w:r w:rsidRPr="00CC2B63">
        <w:rPr>
          <w:sz w:val="26"/>
          <w:szCs w:val="26"/>
          <w:lang w:val="uk-UA"/>
        </w:rPr>
        <w:t xml:space="preserve"> </w:t>
      </w:r>
    </w:p>
    <w:p w:rsidR="00CC2B63" w:rsidRPr="00CC2B63" w:rsidRDefault="00CC2B63" w:rsidP="00CC2B63">
      <w:pPr>
        <w:jc w:val="both"/>
        <w:rPr>
          <w:sz w:val="26"/>
          <w:szCs w:val="26"/>
        </w:rPr>
      </w:pPr>
      <w:r w:rsidRPr="00CC2B63">
        <w:rPr>
          <w:sz w:val="26"/>
          <w:szCs w:val="26"/>
          <w:lang w:val="uk-UA"/>
        </w:rPr>
        <w:t xml:space="preserve">      </w:t>
      </w:r>
      <w:r w:rsidRPr="00CC2B63">
        <w:rPr>
          <w:sz w:val="26"/>
          <w:szCs w:val="26"/>
        </w:rPr>
        <w:t xml:space="preserve">2. Контроль за </w:t>
      </w:r>
      <w:proofErr w:type="spellStart"/>
      <w:r w:rsidRPr="00CC2B63">
        <w:rPr>
          <w:sz w:val="26"/>
          <w:szCs w:val="26"/>
        </w:rPr>
        <w:t>виконанням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даного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proofErr w:type="gramStart"/>
      <w:r w:rsidRPr="00CC2B63">
        <w:rPr>
          <w:sz w:val="26"/>
          <w:szCs w:val="26"/>
        </w:rPr>
        <w:t>р</w:t>
      </w:r>
      <w:proofErr w:type="gramEnd"/>
      <w:r w:rsidRPr="00CC2B63">
        <w:rPr>
          <w:sz w:val="26"/>
          <w:szCs w:val="26"/>
        </w:rPr>
        <w:t>ішення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покласти</w:t>
      </w:r>
      <w:proofErr w:type="spellEnd"/>
      <w:r w:rsidRPr="00CC2B63">
        <w:rPr>
          <w:sz w:val="26"/>
          <w:szCs w:val="26"/>
        </w:rPr>
        <w:t xml:space="preserve"> на заступника </w:t>
      </w:r>
      <w:proofErr w:type="spellStart"/>
      <w:r w:rsidRPr="00CC2B63">
        <w:rPr>
          <w:sz w:val="26"/>
          <w:szCs w:val="26"/>
        </w:rPr>
        <w:t>міського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голови</w:t>
      </w:r>
      <w:proofErr w:type="spellEnd"/>
      <w:r w:rsidRPr="00CC2B63">
        <w:rPr>
          <w:sz w:val="26"/>
          <w:szCs w:val="26"/>
        </w:rPr>
        <w:t xml:space="preserve"> Руслану Вайду та </w:t>
      </w:r>
      <w:proofErr w:type="spellStart"/>
      <w:r w:rsidRPr="00CC2B63">
        <w:rPr>
          <w:sz w:val="26"/>
          <w:szCs w:val="26"/>
        </w:rPr>
        <w:t>постійну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комісію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міської</w:t>
      </w:r>
      <w:proofErr w:type="spellEnd"/>
      <w:r w:rsidRPr="00CC2B63">
        <w:rPr>
          <w:sz w:val="26"/>
          <w:szCs w:val="26"/>
        </w:rPr>
        <w:t xml:space="preserve"> ради </w:t>
      </w:r>
      <w:proofErr w:type="spellStart"/>
      <w:r w:rsidRPr="00CC2B63">
        <w:rPr>
          <w:sz w:val="26"/>
          <w:szCs w:val="26"/>
        </w:rPr>
        <w:t>з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питань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соціально-економічного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розвитку</w:t>
      </w:r>
      <w:proofErr w:type="spellEnd"/>
      <w:r w:rsidRPr="00CC2B63">
        <w:rPr>
          <w:sz w:val="26"/>
          <w:szCs w:val="26"/>
        </w:rPr>
        <w:t xml:space="preserve">, бюджету та </w:t>
      </w:r>
      <w:proofErr w:type="spellStart"/>
      <w:r w:rsidRPr="00CC2B63">
        <w:rPr>
          <w:sz w:val="26"/>
          <w:szCs w:val="26"/>
        </w:rPr>
        <w:t>інвестиційної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політики</w:t>
      </w:r>
      <w:proofErr w:type="spellEnd"/>
      <w:r w:rsidRPr="00CC2B63">
        <w:rPr>
          <w:sz w:val="26"/>
          <w:szCs w:val="26"/>
        </w:rPr>
        <w:t>.</w:t>
      </w:r>
    </w:p>
    <w:p w:rsidR="00CC2B63" w:rsidRPr="00CC2B63" w:rsidRDefault="00CC2B63" w:rsidP="00CC2B63">
      <w:pPr>
        <w:jc w:val="both"/>
        <w:rPr>
          <w:sz w:val="26"/>
          <w:szCs w:val="26"/>
        </w:rPr>
      </w:pPr>
    </w:p>
    <w:p w:rsidR="00CC2B63" w:rsidRPr="00CC2B63" w:rsidRDefault="00CC2B63" w:rsidP="00CC2B63">
      <w:pPr>
        <w:jc w:val="both"/>
        <w:rPr>
          <w:sz w:val="26"/>
          <w:szCs w:val="26"/>
        </w:rPr>
      </w:pPr>
    </w:p>
    <w:p w:rsidR="00CC2B63" w:rsidRPr="00CC2B63" w:rsidRDefault="00CC2B63" w:rsidP="00CC2B63">
      <w:pPr>
        <w:jc w:val="both"/>
        <w:rPr>
          <w:sz w:val="26"/>
          <w:szCs w:val="26"/>
        </w:rPr>
      </w:pPr>
      <w:proofErr w:type="spellStart"/>
      <w:r w:rsidRPr="00CC2B63">
        <w:rPr>
          <w:color w:val="000000"/>
          <w:sz w:val="26"/>
          <w:szCs w:val="26"/>
        </w:rPr>
        <w:t>Міський</w:t>
      </w:r>
      <w:proofErr w:type="spellEnd"/>
      <w:r w:rsidRPr="00CC2B63">
        <w:rPr>
          <w:color w:val="000000"/>
          <w:sz w:val="26"/>
          <w:szCs w:val="26"/>
        </w:rPr>
        <w:t xml:space="preserve"> голова </w:t>
      </w:r>
      <w:r w:rsidRPr="00CC2B63">
        <w:rPr>
          <w:color w:val="000000"/>
          <w:sz w:val="26"/>
          <w:szCs w:val="26"/>
        </w:rPr>
        <w:tab/>
      </w:r>
      <w:r w:rsidRPr="00CC2B63">
        <w:rPr>
          <w:color w:val="000000"/>
          <w:sz w:val="26"/>
          <w:szCs w:val="26"/>
        </w:rPr>
        <w:tab/>
      </w:r>
      <w:r w:rsidRPr="00CC2B63">
        <w:rPr>
          <w:color w:val="000000"/>
          <w:sz w:val="26"/>
          <w:szCs w:val="26"/>
        </w:rPr>
        <w:tab/>
      </w:r>
      <w:r w:rsidRPr="00CC2B63">
        <w:rPr>
          <w:color w:val="000000"/>
          <w:sz w:val="26"/>
          <w:szCs w:val="26"/>
        </w:rPr>
        <w:tab/>
      </w:r>
      <w:r w:rsidRPr="00CC2B63">
        <w:rPr>
          <w:color w:val="000000"/>
          <w:sz w:val="26"/>
          <w:szCs w:val="26"/>
        </w:rPr>
        <w:tab/>
      </w:r>
      <w:r w:rsidRPr="00CC2B63">
        <w:rPr>
          <w:color w:val="000000"/>
          <w:sz w:val="26"/>
          <w:szCs w:val="26"/>
        </w:rPr>
        <w:tab/>
        <w:t xml:space="preserve">              </w:t>
      </w:r>
      <w:proofErr w:type="spellStart"/>
      <w:r w:rsidRPr="00CC2B63">
        <w:rPr>
          <w:color w:val="000000"/>
          <w:sz w:val="26"/>
          <w:szCs w:val="26"/>
        </w:rPr>
        <w:t>Ігор</w:t>
      </w:r>
      <w:proofErr w:type="spellEnd"/>
      <w:r w:rsidRPr="00CC2B63">
        <w:rPr>
          <w:color w:val="000000"/>
          <w:sz w:val="26"/>
          <w:szCs w:val="26"/>
        </w:rPr>
        <w:t xml:space="preserve"> </w:t>
      </w:r>
      <w:proofErr w:type="spellStart"/>
      <w:r w:rsidRPr="00CC2B63">
        <w:rPr>
          <w:color w:val="000000"/>
          <w:sz w:val="26"/>
          <w:szCs w:val="26"/>
        </w:rPr>
        <w:t>Матвійчук</w:t>
      </w:r>
      <w:proofErr w:type="spellEnd"/>
    </w:p>
    <w:p w:rsidR="00CC2B63" w:rsidRPr="00CC2B63" w:rsidRDefault="00CC2B63" w:rsidP="00CC2B63">
      <w:pPr>
        <w:jc w:val="both"/>
        <w:rPr>
          <w:sz w:val="26"/>
          <w:szCs w:val="26"/>
        </w:rPr>
      </w:pPr>
    </w:p>
    <w:p w:rsidR="00CC2B63" w:rsidRPr="00CC2B63" w:rsidRDefault="00CC2B63" w:rsidP="00CC2B63">
      <w:pPr>
        <w:jc w:val="both"/>
        <w:rPr>
          <w:sz w:val="26"/>
          <w:szCs w:val="26"/>
        </w:rPr>
      </w:pPr>
    </w:p>
    <w:p w:rsidR="00CC2B63" w:rsidRPr="00CC2B63" w:rsidRDefault="00CC2B63" w:rsidP="00CC2B63">
      <w:pPr>
        <w:jc w:val="both"/>
        <w:rPr>
          <w:sz w:val="26"/>
          <w:szCs w:val="26"/>
        </w:rPr>
      </w:pPr>
    </w:p>
    <w:p w:rsidR="003035BB" w:rsidRDefault="007A00A7" w:rsidP="00285801">
      <w:pPr>
        <w:jc w:val="both"/>
        <w:rPr>
          <w:sz w:val="26"/>
          <w:szCs w:val="26"/>
          <w:lang w:val="uk-UA"/>
        </w:rPr>
      </w:pPr>
      <w:r w:rsidRPr="00CC2B63">
        <w:rPr>
          <w:sz w:val="26"/>
          <w:szCs w:val="26"/>
          <w:lang w:val="uk-UA"/>
        </w:rPr>
        <w:tab/>
        <w:t xml:space="preserve"> </w:t>
      </w:r>
      <w:r w:rsidR="0087060E" w:rsidRPr="00CC2B63">
        <w:rPr>
          <w:sz w:val="26"/>
          <w:szCs w:val="26"/>
        </w:rPr>
        <w:t xml:space="preserve"> </w:t>
      </w:r>
    </w:p>
    <w:p w:rsidR="00CC2B63" w:rsidRDefault="00CC2B63" w:rsidP="00285801">
      <w:pPr>
        <w:jc w:val="both"/>
        <w:rPr>
          <w:sz w:val="26"/>
          <w:szCs w:val="26"/>
          <w:lang w:val="uk-UA"/>
        </w:rPr>
      </w:pPr>
    </w:p>
    <w:p w:rsidR="00CC2B63" w:rsidRDefault="00CC2B63" w:rsidP="00285801">
      <w:pPr>
        <w:jc w:val="both"/>
        <w:rPr>
          <w:sz w:val="26"/>
          <w:szCs w:val="26"/>
          <w:lang w:val="uk-UA"/>
        </w:rPr>
      </w:pPr>
    </w:p>
    <w:p w:rsidR="00CC2B63" w:rsidRDefault="00CC2B63" w:rsidP="00285801">
      <w:pPr>
        <w:jc w:val="both"/>
        <w:rPr>
          <w:sz w:val="26"/>
          <w:szCs w:val="26"/>
          <w:lang w:val="uk-UA"/>
        </w:rPr>
      </w:pPr>
    </w:p>
    <w:p w:rsidR="00CC2B63" w:rsidRDefault="00CC2B6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:rsidR="00CC2B63" w:rsidRPr="00CC2B63" w:rsidRDefault="00CC2B63" w:rsidP="00CC2B63">
      <w:pPr>
        <w:ind w:left="4537" w:firstLine="708"/>
        <w:rPr>
          <w:sz w:val="26"/>
          <w:szCs w:val="26"/>
          <w:lang w:val="uk-UA"/>
        </w:rPr>
      </w:pPr>
      <w:r w:rsidRPr="00CC2B63">
        <w:rPr>
          <w:sz w:val="26"/>
          <w:szCs w:val="26"/>
          <w:lang w:val="uk-UA"/>
        </w:rPr>
        <w:lastRenderedPageBreak/>
        <w:t xml:space="preserve">         </w:t>
      </w:r>
    </w:p>
    <w:p w:rsidR="00CC2B63" w:rsidRPr="00CC2B63" w:rsidRDefault="00CC2B63" w:rsidP="00CC2B63">
      <w:pPr>
        <w:ind w:left="4537" w:firstLine="708"/>
        <w:rPr>
          <w:sz w:val="26"/>
          <w:szCs w:val="26"/>
        </w:rPr>
      </w:pPr>
      <w:r w:rsidRPr="00CC2B63">
        <w:rPr>
          <w:sz w:val="26"/>
          <w:szCs w:val="26"/>
          <w:lang w:val="uk-UA"/>
        </w:rPr>
        <w:t xml:space="preserve">        </w:t>
      </w:r>
      <w:proofErr w:type="spellStart"/>
      <w:r w:rsidRPr="00CC2B63">
        <w:rPr>
          <w:sz w:val="26"/>
          <w:szCs w:val="26"/>
        </w:rPr>
        <w:t>Затверджено</w:t>
      </w:r>
      <w:proofErr w:type="spellEnd"/>
    </w:p>
    <w:p w:rsidR="00CC2B63" w:rsidRPr="00CC2B63" w:rsidRDefault="00CC2B63" w:rsidP="00CC2B63">
      <w:pPr>
        <w:pStyle w:val="ae"/>
        <w:ind w:left="0" w:firstLine="5245"/>
        <w:rPr>
          <w:sz w:val="26"/>
          <w:szCs w:val="26"/>
        </w:rPr>
      </w:pPr>
      <w:r w:rsidRPr="00CC2B63">
        <w:rPr>
          <w:sz w:val="26"/>
          <w:szCs w:val="26"/>
        </w:rPr>
        <w:t xml:space="preserve"> рішення міської ради</w:t>
      </w:r>
    </w:p>
    <w:p w:rsidR="00CC2B63" w:rsidRPr="00CC2B63" w:rsidRDefault="00CC2B63" w:rsidP="00CC2B63">
      <w:pPr>
        <w:pStyle w:val="ae"/>
        <w:ind w:left="0" w:firstLine="5245"/>
        <w:rPr>
          <w:sz w:val="26"/>
          <w:szCs w:val="26"/>
        </w:rPr>
      </w:pPr>
      <w:r w:rsidRPr="00CC2B63">
        <w:rPr>
          <w:sz w:val="26"/>
          <w:szCs w:val="26"/>
        </w:rPr>
        <w:t xml:space="preserve"> 28.11.2019     №  2714 </w:t>
      </w:r>
    </w:p>
    <w:p w:rsidR="00CC2B63" w:rsidRPr="00CC2B63" w:rsidRDefault="00CC2B63" w:rsidP="00CC2B63">
      <w:pPr>
        <w:pStyle w:val="ae"/>
        <w:ind w:left="0" w:firstLine="5245"/>
        <w:rPr>
          <w:sz w:val="26"/>
          <w:szCs w:val="26"/>
        </w:rPr>
      </w:pPr>
      <w:r w:rsidRPr="00CC2B63">
        <w:rPr>
          <w:sz w:val="26"/>
          <w:szCs w:val="26"/>
        </w:rPr>
        <w:t xml:space="preserve">Секретар міської ради      </w:t>
      </w:r>
    </w:p>
    <w:p w:rsidR="00CC2B63" w:rsidRPr="00CC2B63" w:rsidRDefault="00CC2B63" w:rsidP="00CC2B63">
      <w:pPr>
        <w:pStyle w:val="ae"/>
        <w:ind w:left="0" w:firstLine="5245"/>
        <w:rPr>
          <w:sz w:val="26"/>
          <w:szCs w:val="26"/>
        </w:rPr>
      </w:pPr>
      <w:r w:rsidRPr="00CC2B63">
        <w:rPr>
          <w:sz w:val="26"/>
          <w:szCs w:val="26"/>
        </w:rPr>
        <w:t xml:space="preserve">             </w:t>
      </w:r>
    </w:p>
    <w:p w:rsidR="00CC2B63" w:rsidRPr="00CC2B63" w:rsidRDefault="00CC2B63" w:rsidP="00CC2B63">
      <w:pPr>
        <w:pStyle w:val="ae"/>
        <w:ind w:left="0"/>
        <w:rPr>
          <w:b/>
          <w:sz w:val="26"/>
          <w:szCs w:val="26"/>
        </w:rPr>
      </w:pPr>
      <w:r w:rsidRPr="00CC2B63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CC2B63">
        <w:rPr>
          <w:b/>
          <w:sz w:val="26"/>
          <w:szCs w:val="26"/>
        </w:rPr>
        <w:t>_________</w:t>
      </w:r>
      <w:r w:rsidRPr="00CC2B63">
        <w:rPr>
          <w:sz w:val="26"/>
          <w:szCs w:val="26"/>
        </w:rPr>
        <w:t>Роман</w:t>
      </w:r>
      <w:proofErr w:type="spellEnd"/>
      <w:r w:rsidRPr="00CC2B63">
        <w:rPr>
          <w:sz w:val="26"/>
          <w:szCs w:val="26"/>
        </w:rPr>
        <w:t xml:space="preserve"> </w:t>
      </w:r>
      <w:proofErr w:type="spellStart"/>
      <w:r w:rsidRPr="00CC2B63">
        <w:rPr>
          <w:sz w:val="26"/>
          <w:szCs w:val="26"/>
        </w:rPr>
        <w:t>Боднарчук</w:t>
      </w:r>
      <w:proofErr w:type="spellEnd"/>
    </w:p>
    <w:p w:rsidR="00CC2B63" w:rsidRPr="00CC2B63" w:rsidRDefault="00CC2B63" w:rsidP="00CC2B63">
      <w:pPr>
        <w:pStyle w:val="ae"/>
        <w:ind w:left="0"/>
        <w:rPr>
          <w:b/>
          <w:sz w:val="26"/>
          <w:szCs w:val="26"/>
        </w:rPr>
      </w:pP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</w:p>
    <w:p w:rsidR="00CC2B63" w:rsidRPr="00F067C5" w:rsidRDefault="00CC2B63" w:rsidP="00CC2B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CC2B63" w:rsidRDefault="00CC2B63" w:rsidP="00CC2B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 на 2019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CC2B63" w:rsidRDefault="00CC2B63" w:rsidP="00CC2B63">
      <w:pPr>
        <w:pStyle w:val="ae"/>
        <w:ind w:left="0"/>
        <w:jc w:val="both"/>
        <w:rPr>
          <w:b/>
          <w:sz w:val="28"/>
          <w:szCs w:val="28"/>
        </w:rPr>
      </w:pPr>
    </w:p>
    <w:p w:rsidR="00CC2B63" w:rsidRDefault="00CC2B63" w:rsidP="00CC2B63">
      <w:pPr>
        <w:pStyle w:val="ae"/>
        <w:ind w:left="0"/>
        <w:jc w:val="both"/>
        <w:rPr>
          <w:b/>
          <w:sz w:val="28"/>
          <w:szCs w:val="28"/>
        </w:rPr>
      </w:pPr>
    </w:p>
    <w:p w:rsidR="00CC2B63" w:rsidRDefault="00CC2B63" w:rsidP="00CC2B63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CC2B63" w:rsidRPr="00CC2B63" w:rsidTr="00F361DD">
        <w:tc>
          <w:tcPr>
            <w:tcW w:w="3936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CC2B63">
              <w:rPr>
                <w:b/>
                <w:sz w:val="26"/>
                <w:szCs w:val="26"/>
              </w:rPr>
              <w:t>Замовник Програми</w:t>
            </w: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CC2B63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CC2B63">
              <w:rPr>
                <w:i/>
                <w:sz w:val="26"/>
                <w:szCs w:val="26"/>
              </w:rPr>
              <w:t xml:space="preserve">   </w:t>
            </w:r>
            <w:r w:rsidRPr="00CC2B63">
              <w:rPr>
                <w:sz w:val="26"/>
                <w:szCs w:val="26"/>
              </w:rPr>
              <w:t xml:space="preserve">Юрій </w:t>
            </w:r>
            <w:proofErr w:type="spellStart"/>
            <w:r w:rsidRPr="00CC2B63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>_____________</w:t>
            </w: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>(підпис)</w:t>
            </w:r>
          </w:p>
        </w:tc>
      </w:tr>
      <w:tr w:rsidR="00CC2B63" w:rsidRPr="00CC2B63" w:rsidTr="00F361DD">
        <w:tc>
          <w:tcPr>
            <w:tcW w:w="3936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CC2B63">
              <w:rPr>
                <w:b/>
                <w:sz w:val="26"/>
                <w:szCs w:val="26"/>
              </w:rPr>
              <w:t>Керівник Програми</w:t>
            </w: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>_____________</w:t>
            </w:r>
          </w:p>
          <w:p w:rsidR="00CC2B63" w:rsidRPr="00CC2B63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CC2B63">
              <w:rPr>
                <w:sz w:val="26"/>
                <w:szCs w:val="26"/>
              </w:rPr>
              <w:t>(підпис)</w:t>
            </w:r>
          </w:p>
        </w:tc>
      </w:tr>
      <w:tr w:rsidR="00CC2B63" w:rsidRPr="00CC2B63" w:rsidTr="00F361DD">
        <w:tc>
          <w:tcPr>
            <w:tcW w:w="3936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CC2B63" w:rsidRPr="00CC2B63" w:rsidRDefault="00CC2B63" w:rsidP="00F361DD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CC2B63" w:rsidRPr="00CC2B63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CC2B63" w:rsidRDefault="00CC2B63" w:rsidP="00CC2B63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</w:p>
    <w:p w:rsidR="00CC2B63" w:rsidRDefault="00CC2B63" w:rsidP="00CC2B63">
      <w:pPr>
        <w:pStyle w:val="ae"/>
        <w:ind w:left="0"/>
        <w:jc w:val="center"/>
        <w:rPr>
          <w:b/>
          <w:sz w:val="26"/>
          <w:szCs w:val="26"/>
        </w:rPr>
      </w:pPr>
    </w:p>
    <w:p w:rsidR="00CC2B63" w:rsidRPr="00387135" w:rsidRDefault="00CC2B63" w:rsidP="00CC2B63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 xml:space="preserve">.) </w:t>
      </w:r>
      <w:r>
        <w:rPr>
          <w:b/>
          <w:i/>
          <w:sz w:val="26"/>
          <w:szCs w:val="26"/>
          <w:u w:val="single"/>
        </w:rPr>
        <w:t>780</w:t>
      </w:r>
      <w:r w:rsidRPr="00387135">
        <w:rPr>
          <w:b/>
          <w:i/>
          <w:sz w:val="26"/>
          <w:szCs w:val="26"/>
          <w:u w:val="single"/>
        </w:rPr>
        <w:t>,0</w:t>
      </w:r>
      <w:r>
        <w:rPr>
          <w:b/>
          <w:i/>
          <w:sz w:val="26"/>
          <w:szCs w:val="26"/>
          <w:u w:val="single"/>
        </w:rPr>
        <w:t>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CC2B63" w:rsidRPr="00387135" w:rsidRDefault="00CC2B63" w:rsidP="00CC2B63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CC2B63" w:rsidRPr="00387135" w:rsidTr="00F361DD">
        <w:trPr>
          <w:jc w:val="center"/>
        </w:trPr>
        <w:tc>
          <w:tcPr>
            <w:tcW w:w="826" w:type="dxa"/>
            <w:vMerge w:val="restart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CC2B63" w:rsidRPr="00387135" w:rsidTr="00F361DD">
        <w:trPr>
          <w:jc w:val="center"/>
        </w:trPr>
        <w:tc>
          <w:tcPr>
            <w:tcW w:w="826" w:type="dxa"/>
            <w:vMerge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CC2B63" w:rsidRPr="00387135" w:rsidTr="00F361DD">
        <w:trPr>
          <w:jc w:val="center"/>
        </w:trPr>
        <w:tc>
          <w:tcPr>
            <w:tcW w:w="826" w:type="dxa"/>
            <w:vMerge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CC2B63" w:rsidRPr="00387135" w:rsidTr="00F361DD">
        <w:trPr>
          <w:jc w:val="center"/>
        </w:trPr>
        <w:tc>
          <w:tcPr>
            <w:tcW w:w="826" w:type="dxa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</w:t>
            </w:r>
          </w:p>
        </w:tc>
        <w:tc>
          <w:tcPr>
            <w:tcW w:w="2891" w:type="dxa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780,00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780,00</w:t>
            </w:r>
          </w:p>
        </w:tc>
        <w:tc>
          <w:tcPr>
            <w:tcW w:w="1863" w:type="dxa"/>
          </w:tcPr>
          <w:p w:rsidR="00CC2B63" w:rsidRPr="00387135" w:rsidRDefault="00CC2B63" w:rsidP="00F361DD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C2B63" w:rsidRPr="00387135" w:rsidRDefault="00CC2B63" w:rsidP="00CC2B63">
      <w:pPr>
        <w:pStyle w:val="ae"/>
        <w:jc w:val="both"/>
        <w:rPr>
          <w:sz w:val="26"/>
          <w:szCs w:val="26"/>
        </w:rPr>
      </w:pPr>
    </w:p>
    <w:p w:rsidR="00CC2B63" w:rsidRPr="00387135" w:rsidRDefault="00CC2B63" w:rsidP="00CC2B63">
      <w:pPr>
        <w:jc w:val="both"/>
        <w:rPr>
          <w:sz w:val="26"/>
          <w:szCs w:val="26"/>
          <w:lang w:val="uk-UA"/>
        </w:rPr>
      </w:pPr>
    </w:p>
    <w:p w:rsidR="00CC2B63" w:rsidRDefault="00CC2B63" w:rsidP="00CC2B63">
      <w:pPr>
        <w:jc w:val="center"/>
        <w:rPr>
          <w:b/>
          <w:sz w:val="26"/>
          <w:szCs w:val="26"/>
          <w:lang w:val="uk-UA"/>
        </w:rPr>
      </w:pPr>
    </w:p>
    <w:p w:rsidR="00CC2B63" w:rsidRPr="00CC2B63" w:rsidRDefault="00CC2B63" w:rsidP="00285801">
      <w:pPr>
        <w:jc w:val="both"/>
        <w:rPr>
          <w:sz w:val="26"/>
          <w:szCs w:val="26"/>
          <w:lang w:val="uk-UA"/>
        </w:rPr>
      </w:pPr>
    </w:p>
    <w:sectPr w:rsidR="00CC2B63" w:rsidRPr="00CC2B6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232F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0A9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1A9F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91D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5B0C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B63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3B3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62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3E24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af1">
    <w:name w:val="a"/>
    <w:basedOn w:val="a"/>
    <w:rsid w:val="00CC2B63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2019-11-29T09:17:00Z</dcterms:created>
  <dcterms:modified xsi:type="dcterms:W3CDTF">2019-12-02T09:48:00Z</dcterms:modified>
</cp:coreProperties>
</file>