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BA3545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BA3545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BA3545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28</w:t>
      </w:r>
      <w:r w:rsidR="00322E4A">
        <w:rPr>
          <w:b/>
          <w:sz w:val="26"/>
          <w:szCs w:val="26"/>
          <w:u w:val="single"/>
          <w:lang w:val="uk-UA"/>
        </w:rPr>
        <w:t>.11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874C8A">
        <w:rPr>
          <w:b/>
          <w:sz w:val="26"/>
          <w:szCs w:val="26"/>
          <w:u w:val="single"/>
          <w:lang w:val="uk-UA"/>
        </w:rPr>
        <w:t xml:space="preserve">  2728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5239B2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B72E4E" w:rsidRPr="007A00A7" w:rsidRDefault="00B72E4E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</w:p>
                <w:p w:rsidR="00CD6789" w:rsidRPr="001D7EBF" w:rsidRDefault="00CD6789" w:rsidP="00CD6789">
                  <w:pPr>
                    <w:tabs>
                      <w:tab w:val="left" w:pos="720"/>
                    </w:tabs>
                    <w:rPr>
                      <w:rFonts w:eastAsia="Calibri"/>
                      <w:sz w:val="26"/>
                      <w:szCs w:val="26"/>
                      <w:lang w:val="uk-UA"/>
                    </w:rPr>
                  </w:pPr>
                  <w:r w:rsidRPr="001D7EBF">
                    <w:rPr>
                      <w:rFonts w:eastAsia="Calibri"/>
                      <w:sz w:val="26"/>
                      <w:szCs w:val="26"/>
                      <w:lang w:val="uk-UA"/>
                    </w:rPr>
                    <w:t>Про  внесення змін і доповнень</w:t>
                  </w:r>
                </w:p>
                <w:p w:rsidR="00CD6789" w:rsidRPr="001D7EBF" w:rsidRDefault="00CD6789" w:rsidP="00CD6789">
                  <w:pPr>
                    <w:tabs>
                      <w:tab w:val="left" w:pos="720"/>
                      <w:tab w:val="left" w:pos="6450"/>
                    </w:tabs>
                    <w:rPr>
                      <w:rFonts w:eastAsia="Calibri"/>
                      <w:sz w:val="26"/>
                      <w:szCs w:val="26"/>
                      <w:lang w:val="uk-UA"/>
                    </w:rPr>
                  </w:pPr>
                  <w:r w:rsidRPr="001D7EBF">
                    <w:rPr>
                      <w:rFonts w:eastAsia="Calibri"/>
                      <w:sz w:val="26"/>
                      <w:szCs w:val="26"/>
                      <w:lang w:val="uk-UA"/>
                    </w:rPr>
                    <w:t>до Кропивницького сільського</w:t>
                  </w:r>
                </w:p>
                <w:p w:rsidR="00F10D44" w:rsidRPr="007A00A7" w:rsidRDefault="00CD6789" w:rsidP="00CD6789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1D7EBF">
                    <w:rPr>
                      <w:rFonts w:eastAsia="Calibri"/>
                      <w:sz w:val="26"/>
                      <w:szCs w:val="26"/>
                      <w:lang w:val="uk-UA"/>
                    </w:rPr>
                    <w:t>бюджету на 2019 рік</w:t>
                  </w:r>
                  <w:r w:rsidR="004A6544" w:rsidRPr="007A00A7">
                    <w:rPr>
                      <w:sz w:val="26"/>
                      <w:szCs w:val="26"/>
                      <w:lang w:val="uk-UA"/>
                    </w:rPr>
                    <w:t xml:space="preserve">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CD6789" w:rsidRPr="001D7EBF" w:rsidRDefault="00CD6789" w:rsidP="00CD6789">
      <w:pPr>
        <w:tabs>
          <w:tab w:val="left" w:pos="720"/>
          <w:tab w:val="left" w:pos="6450"/>
        </w:tabs>
        <w:rPr>
          <w:rFonts w:eastAsia="Calibri"/>
          <w:b/>
          <w:sz w:val="26"/>
          <w:szCs w:val="26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CD6789" w:rsidRPr="001D7EBF" w:rsidRDefault="00CD6789" w:rsidP="00CD6789">
      <w:pPr>
        <w:tabs>
          <w:tab w:val="left" w:pos="720"/>
        </w:tabs>
        <w:spacing w:after="200"/>
        <w:ind w:firstLine="900"/>
        <w:rPr>
          <w:rFonts w:eastAsia="Calibri"/>
          <w:b/>
          <w:sz w:val="26"/>
          <w:szCs w:val="26"/>
          <w:lang w:val="uk-UA"/>
        </w:rPr>
      </w:pPr>
    </w:p>
    <w:p w:rsidR="00CD6789" w:rsidRPr="001D7EBF" w:rsidRDefault="00CD6789" w:rsidP="00CD6789">
      <w:pPr>
        <w:tabs>
          <w:tab w:val="left" w:pos="720"/>
        </w:tabs>
        <w:spacing w:after="200" w:line="276" w:lineRule="auto"/>
        <w:jc w:val="both"/>
        <w:rPr>
          <w:rFonts w:eastAsia="Calibri"/>
          <w:sz w:val="26"/>
          <w:szCs w:val="26"/>
          <w:lang w:val="uk-UA"/>
        </w:rPr>
      </w:pPr>
      <w:r w:rsidRPr="001D7EBF">
        <w:rPr>
          <w:rFonts w:eastAsia="Calibri"/>
          <w:sz w:val="26"/>
          <w:szCs w:val="26"/>
          <w:lang w:val="uk-UA"/>
        </w:rPr>
        <w:t xml:space="preserve">         Керуючись Законом  України "Про  місцеве  самоврядування", рішенням сільської </w:t>
      </w:r>
      <w:r w:rsidR="00BA16A3">
        <w:rPr>
          <w:rFonts w:eastAsia="Calibri"/>
          <w:sz w:val="26"/>
          <w:szCs w:val="26"/>
          <w:lang w:val="uk-UA"/>
        </w:rPr>
        <w:t xml:space="preserve">ради </w:t>
      </w:r>
      <w:r w:rsidRPr="001D7EBF">
        <w:rPr>
          <w:rFonts w:eastAsia="Calibri"/>
          <w:sz w:val="26"/>
          <w:szCs w:val="26"/>
          <w:lang w:val="uk-UA"/>
        </w:rPr>
        <w:t xml:space="preserve">від 21.12.2018 року № 7-19/270 «Про сільський бюджет на 2019 рік», міська рада </w:t>
      </w:r>
    </w:p>
    <w:p w:rsidR="00CD6789" w:rsidRPr="001D7EBF" w:rsidRDefault="00CD6789" w:rsidP="00CD6789">
      <w:pPr>
        <w:tabs>
          <w:tab w:val="left" w:pos="720"/>
        </w:tabs>
        <w:spacing w:after="200" w:line="276" w:lineRule="auto"/>
        <w:rPr>
          <w:rFonts w:eastAsia="Calibri"/>
          <w:b/>
          <w:sz w:val="26"/>
          <w:szCs w:val="26"/>
          <w:lang w:val="uk-UA"/>
        </w:rPr>
      </w:pPr>
      <w:r w:rsidRPr="001D7EBF">
        <w:rPr>
          <w:rFonts w:eastAsia="Calibri"/>
          <w:b/>
          <w:sz w:val="26"/>
          <w:szCs w:val="26"/>
          <w:lang w:val="uk-UA"/>
        </w:rPr>
        <w:t>ВИРІШИЛА:</w:t>
      </w:r>
    </w:p>
    <w:p w:rsidR="00CD6789" w:rsidRPr="001D7EBF" w:rsidRDefault="00CD6789" w:rsidP="00CD6789">
      <w:pPr>
        <w:tabs>
          <w:tab w:val="left" w:pos="720"/>
        </w:tabs>
        <w:spacing w:after="200" w:line="276" w:lineRule="auto"/>
        <w:rPr>
          <w:rFonts w:eastAsia="Calibri"/>
          <w:b/>
          <w:sz w:val="26"/>
          <w:szCs w:val="26"/>
          <w:lang w:val="uk-UA"/>
        </w:rPr>
      </w:pPr>
      <w:r>
        <w:rPr>
          <w:rFonts w:eastAsia="Calibri"/>
          <w:sz w:val="26"/>
          <w:szCs w:val="26"/>
          <w:lang w:val="uk-UA"/>
        </w:rPr>
        <w:t xml:space="preserve">           </w:t>
      </w:r>
      <w:r w:rsidRPr="001D7EBF">
        <w:rPr>
          <w:rFonts w:eastAsia="Calibri"/>
          <w:sz w:val="26"/>
          <w:szCs w:val="26"/>
          <w:lang w:val="uk-UA"/>
        </w:rPr>
        <w:t>1. Внести зміни в доходи Кропивницького сільського  бюджету:</w:t>
      </w:r>
    </w:p>
    <w:p w:rsidR="00CD6789" w:rsidRPr="001D7EBF" w:rsidRDefault="00CD6789" w:rsidP="00CD6789">
      <w:pPr>
        <w:tabs>
          <w:tab w:val="left" w:pos="720"/>
        </w:tabs>
        <w:spacing w:after="200" w:line="276" w:lineRule="auto"/>
        <w:jc w:val="both"/>
        <w:rPr>
          <w:rFonts w:eastAsia="Calibri"/>
          <w:sz w:val="26"/>
          <w:szCs w:val="26"/>
          <w:lang w:val="uk-UA"/>
        </w:rPr>
      </w:pPr>
      <w:r w:rsidRPr="001D7EBF">
        <w:rPr>
          <w:rFonts w:eastAsia="Calibri"/>
          <w:b/>
          <w:sz w:val="26"/>
          <w:szCs w:val="26"/>
          <w:lang w:val="uk-UA"/>
        </w:rPr>
        <w:tab/>
      </w:r>
      <w:r w:rsidRPr="001D7EBF">
        <w:rPr>
          <w:rFonts w:eastAsia="Calibri"/>
          <w:sz w:val="26"/>
          <w:szCs w:val="26"/>
          <w:lang w:val="uk-UA"/>
        </w:rPr>
        <w:t>1.1</w:t>
      </w:r>
      <w:r w:rsidRPr="001D7EBF">
        <w:rPr>
          <w:rFonts w:eastAsia="Calibri"/>
          <w:b/>
          <w:sz w:val="26"/>
          <w:szCs w:val="26"/>
          <w:lang w:val="uk-UA"/>
        </w:rPr>
        <w:t xml:space="preserve">. </w:t>
      </w:r>
      <w:r w:rsidRPr="001D7EBF">
        <w:rPr>
          <w:rFonts w:eastAsia="Calibri"/>
          <w:sz w:val="26"/>
          <w:szCs w:val="26"/>
          <w:lang w:val="uk-UA"/>
        </w:rPr>
        <w:t>Збільшити план дохідної частини  Кропивницького сільського бюджету по спеціальному  фонду на 2019 рік  на суму 158000,00 грн., в т.ч.:</w:t>
      </w:r>
    </w:p>
    <w:p w:rsidR="00CD6789" w:rsidRPr="001D7EBF" w:rsidRDefault="00CD6789" w:rsidP="00CD6789">
      <w:pPr>
        <w:tabs>
          <w:tab w:val="left" w:pos="720"/>
        </w:tabs>
        <w:spacing w:after="200" w:line="276" w:lineRule="auto"/>
        <w:jc w:val="both"/>
        <w:rPr>
          <w:rFonts w:eastAsia="Calibri"/>
          <w:sz w:val="26"/>
          <w:szCs w:val="26"/>
          <w:lang w:val="uk-UA"/>
        </w:rPr>
      </w:pPr>
      <w:r w:rsidRPr="001D7EBF">
        <w:rPr>
          <w:rFonts w:eastAsia="Calibri"/>
          <w:sz w:val="26"/>
          <w:szCs w:val="26"/>
          <w:lang w:val="uk-UA"/>
        </w:rPr>
        <w:t xml:space="preserve">               по коду 33010100 «Кошти від продажу земельних ділянок несільськогосподарського призначення, що перебувають у державній або комунальній власності та земельних ділянок, які знаходяться на території Автономної Республіки Крим» на суму 158000,00 грн.</w:t>
      </w:r>
    </w:p>
    <w:p w:rsidR="00CD6789" w:rsidRPr="001D7EBF" w:rsidRDefault="00CD6789" w:rsidP="00CD6789">
      <w:pPr>
        <w:tabs>
          <w:tab w:val="left" w:pos="720"/>
        </w:tabs>
        <w:spacing w:after="200" w:line="276" w:lineRule="auto"/>
        <w:jc w:val="both"/>
        <w:rPr>
          <w:rFonts w:eastAsia="Calibri"/>
          <w:sz w:val="26"/>
          <w:szCs w:val="26"/>
          <w:lang w:val="uk-UA"/>
        </w:rPr>
      </w:pPr>
      <w:r w:rsidRPr="001D7EBF">
        <w:rPr>
          <w:rFonts w:eastAsia="Calibri"/>
          <w:sz w:val="26"/>
          <w:szCs w:val="26"/>
          <w:lang w:val="uk-UA"/>
        </w:rPr>
        <w:tab/>
        <w:t>2. Внести зміни до бюджетних призначень Кропивницького сільського бюджету, зокрема:</w:t>
      </w:r>
    </w:p>
    <w:p w:rsidR="00CD6789" w:rsidRPr="001D7EBF" w:rsidRDefault="00CD6789" w:rsidP="00CD6789">
      <w:pPr>
        <w:tabs>
          <w:tab w:val="left" w:pos="720"/>
        </w:tabs>
        <w:spacing w:after="200" w:line="276" w:lineRule="auto"/>
        <w:jc w:val="both"/>
        <w:rPr>
          <w:rFonts w:eastAsia="Calibri"/>
          <w:sz w:val="26"/>
          <w:szCs w:val="26"/>
          <w:lang w:val="uk-UA"/>
        </w:rPr>
      </w:pPr>
      <w:r w:rsidRPr="001D7EBF">
        <w:rPr>
          <w:rFonts w:eastAsia="Calibri"/>
          <w:sz w:val="26"/>
          <w:szCs w:val="26"/>
          <w:lang w:val="uk-UA"/>
        </w:rPr>
        <w:t xml:space="preserve">           2.1. За рахунок внесення змін  до доходів спеціального фонду сільського бюджету в сумі 158000 гривень, а саме:</w:t>
      </w:r>
    </w:p>
    <w:p w:rsidR="00CD6789" w:rsidRPr="001D7EBF" w:rsidRDefault="00CD6789" w:rsidP="00CD6789">
      <w:pPr>
        <w:tabs>
          <w:tab w:val="left" w:pos="720"/>
        </w:tabs>
        <w:spacing w:after="200" w:line="276" w:lineRule="auto"/>
        <w:jc w:val="both"/>
        <w:rPr>
          <w:rFonts w:eastAsia="Calibri"/>
          <w:sz w:val="26"/>
          <w:szCs w:val="26"/>
          <w:lang w:val="uk-UA"/>
        </w:rPr>
      </w:pPr>
      <w:r w:rsidRPr="001D7EBF">
        <w:rPr>
          <w:rFonts w:eastAsia="Calibri"/>
          <w:sz w:val="26"/>
          <w:szCs w:val="26"/>
          <w:lang w:val="uk-UA"/>
        </w:rPr>
        <w:t xml:space="preserve">              по  КПК 0117461 "Утримання та розвиток автомобільних доріг та дорожньої інфраструктури за рахунок коштів місцевого бюджету" збільшити бюджетні призначення по спеціальному фонду (бюджету розвитку)  в сумі 158000,00 </w:t>
      </w:r>
      <w:proofErr w:type="spellStart"/>
      <w:r w:rsidRPr="001D7EBF">
        <w:rPr>
          <w:rFonts w:eastAsia="Calibri"/>
          <w:sz w:val="26"/>
          <w:szCs w:val="26"/>
          <w:lang w:val="uk-UA"/>
        </w:rPr>
        <w:t>грн.-</w:t>
      </w:r>
      <w:proofErr w:type="spellEnd"/>
      <w:r w:rsidRPr="001D7EBF">
        <w:rPr>
          <w:rFonts w:eastAsia="Calibri"/>
          <w:sz w:val="26"/>
          <w:szCs w:val="26"/>
          <w:lang w:val="uk-UA"/>
        </w:rPr>
        <w:t xml:space="preserve"> на капітальний ремонт дороги місцевого значення села Кропивник.  </w:t>
      </w:r>
    </w:p>
    <w:p w:rsidR="00CD6789" w:rsidRPr="001D7EBF" w:rsidRDefault="00CD6789" w:rsidP="00CD6789">
      <w:pPr>
        <w:tabs>
          <w:tab w:val="left" w:pos="720"/>
        </w:tabs>
        <w:spacing w:after="200" w:line="276" w:lineRule="auto"/>
        <w:jc w:val="both"/>
        <w:rPr>
          <w:rFonts w:eastAsia="Calibri"/>
          <w:b/>
          <w:sz w:val="26"/>
          <w:szCs w:val="26"/>
          <w:lang w:val="uk-UA"/>
        </w:rPr>
      </w:pPr>
      <w:r w:rsidRPr="001D7EBF">
        <w:rPr>
          <w:rFonts w:eastAsia="Calibri"/>
          <w:sz w:val="26"/>
          <w:szCs w:val="26"/>
          <w:lang w:val="uk-UA"/>
        </w:rPr>
        <w:tab/>
        <w:t>2.2</w:t>
      </w:r>
      <w:r w:rsidRPr="001D7EBF">
        <w:rPr>
          <w:rFonts w:eastAsia="Calibri"/>
          <w:b/>
          <w:sz w:val="26"/>
          <w:szCs w:val="26"/>
          <w:lang w:val="uk-UA"/>
        </w:rPr>
        <w:t>.</w:t>
      </w:r>
      <w:r w:rsidRPr="001D7EBF">
        <w:rPr>
          <w:rFonts w:eastAsia="Calibri"/>
          <w:sz w:val="26"/>
          <w:szCs w:val="26"/>
          <w:lang w:val="uk-UA"/>
        </w:rPr>
        <w:t>Здійснити перерозподіл бюджетних призначень, а саме:</w:t>
      </w:r>
    </w:p>
    <w:p w:rsidR="00CD6789" w:rsidRPr="001D7EBF" w:rsidRDefault="00CD6789" w:rsidP="00CD6789">
      <w:pPr>
        <w:tabs>
          <w:tab w:val="left" w:pos="720"/>
        </w:tabs>
        <w:spacing w:after="200" w:line="276" w:lineRule="auto"/>
        <w:jc w:val="both"/>
        <w:rPr>
          <w:rFonts w:eastAsia="Calibri"/>
          <w:sz w:val="26"/>
          <w:szCs w:val="26"/>
          <w:lang w:val="uk-UA"/>
        </w:rPr>
      </w:pPr>
      <w:r w:rsidRPr="001D7EBF">
        <w:rPr>
          <w:rFonts w:eastAsia="Calibri"/>
          <w:b/>
          <w:sz w:val="26"/>
          <w:szCs w:val="26"/>
          <w:lang w:val="uk-UA"/>
        </w:rPr>
        <w:tab/>
      </w:r>
      <w:r w:rsidRPr="001D7EBF">
        <w:rPr>
          <w:rFonts w:eastAsia="Calibri"/>
          <w:sz w:val="26"/>
          <w:szCs w:val="26"/>
          <w:lang w:val="uk-UA"/>
        </w:rPr>
        <w:t>по КПК 0117461 "Утримання та розвиток автомобільних доріг та дорожньої інфраструктури за рахунок коштів місцевого бюджету</w:t>
      </w:r>
      <w:r w:rsidRPr="001D7EBF">
        <w:rPr>
          <w:rFonts w:eastAsia="Calibri"/>
          <w:b/>
          <w:sz w:val="26"/>
          <w:szCs w:val="26"/>
          <w:lang w:val="uk-UA"/>
        </w:rPr>
        <w:t xml:space="preserve">" </w:t>
      </w:r>
      <w:r w:rsidRPr="001D7EBF">
        <w:rPr>
          <w:rFonts w:eastAsia="Calibri"/>
          <w:sz w:val="26"/>
          <w:szCs w:val="26"/>
          <w:lang w:val="uk-UA"/>
        </w:rPr>
        <w:t>зменшити бюджетні призначення по загальному фонду на суму 22800 гривень (оплата послуг(крім комунальних).</w:t>
      </w:r>
    </w:p>
    <w:p w:rsidR="00CD6789" w:rsidRPr="001D7EBF" w:rsidRDefault="00CD6789" w:rsidP="00CD6789">
      <w:pPr>
        <w:tabs>
          <w:tab w:val="left" w:pos="720"/>
        </w:tabs>
        <w:spacing w:after="200" w:line="276" w:lineRule="auto"/>
        <w:jc w:val="both"/>
        <w:rPr>
          <w:rFonts w:eastAsia="Calibri"/>
          <w:sz w:val="26"/>
          <w:szCs w:val="26"/>
          <w:lang w:val="uk-UA"/>
        </w:rPr>
      </w:pPr>
      <w:r w:rsidRPr="001D7EBF">
        <w:rPr>
          <w:rFonts w:eastAsia="Calibri"/>
          <w:sz w:val="26"/>
          <w:szCs w:val="26"/>
          <w:lang w:val="uk-UA"/>
        </w:rPr>
        <w:lastRenderedPageBreak/>
        <w:tab/>
        <w:t>по  КПК 0110150 "Організаційне, інформаційно-аналітичне та матеріально-технічне забезпечення діяльності обласної ради, районної ради, районної у місті ради ( у разі її створення), міської, селищної, сільської рад" збільшити бюджетні призначення по загальному фонду  на суму 22800 гривень, в тому числі 18700 гривень (заробітна плата) та 4100 гривень (нарахування на оплату праці).</w:t>
      </w:r>
    </w:p>
    <w:p w:rsidR="00CD6789" w:rsidRPr="001D7EBF" w:rsidRDefault="00CD6789" w:rsidP="00CD6789">
      <w:pPr>
        <w:tabs>
          <w:tab w:val="left" w:pos="408"/>
          <w:tab w:val="left" w:pos="3220"/>
        </w:tabs>
        <w:ind w:right="56"/>
        <w:jc w:val="both"/>
        <w:rPr>
          <w:sz w:val="26"/>
          <w:szCs w:val="26"/>
        </w:rPr>
      </w:pPr>
      <w:r w:rsidRPr="001D7EBF">
        <w:rPr>
          <w:sz w:val="26"/>
          <w:szCs w:val="26"/>
          <w:lang w:val="uk-UA"/>
        </w:rPr>
        <w:tab/>
        <w:t xml:space="preserve">    3. Головному бухгалтеру Кропивницької сільської ради внести зміни до кошторисних призначень.</w:t>
      </w:r>
    </w:p>
    <w:p w:rsidR="00CD6789" w:rsidRPr="001D7EBF" w:rsidRDefault="00CD6789" w:rsidP="00CD6789">
      <w:pPr>
        <w:tabs>
          <w:tab w:val="left" w:pos="709"/>
        </w:tabs>
        <w:ind w:right="56"/>
        <w:jc w:val="both"/>
        <w:rPr>
          <w:sz w:val="26"/>
          <w:szCs w:val="26"/>
          <w:lang w:val="uk-UA"/>
        </w:rPr>
      </w:pPr>
      <w:r w:rsidRPr="001D7EBF">
        <w:rPr>
          <w:sz w:val="26"/>
          <w:szCs w:val="26"/>
          <w:lang w:val="uk-UA"/>
        </w:rPr>
        <w:tab/>
        <w:t>4. Контроль за виконанням  рішення  покласти на постійну комісію міської ради з питань бюджету, соціально-економічного розвитку та інвестиційної політики.</w:t>
      </w:r>
    </w:p>
    <w:p w:rsidR="00CD6789" w:rsidRPr="001D7EBF" w:rsidRDefault="00CD6789" w:rsidP="00CD6789">
      <w:pPr>
        <w:tabs>
          <w:tab w:val="left" w:pos="2323"/>
        </w:tabs>
        <w:rPr>
          <w:sz w:val="26"/>
          <w:szCs w:val="26"/>
          <w:lang w:val="uk-UA"/>
        </w:rPr>
      </w:pPr>
    </w:p>
    <w:p w:rsidR="00CD6789" w:rsidRDefault="00CD6789" w:rsidP="00CD6789">
      <w:pPr>
        <w:tabs>
          <w:tab w:val="left" w:pos="2323"/>
        </w:tabs>
        <w:rPr>
          <w:sz w:val="26"/>
          <w:szCs w:val="26"/>
          <w:lang w:val="uk-UA"/>
        </w:rPr>
      </w:pPr>
    </w:p>
    <w:p w:rsidR="00CD6789" w:rsidRDefault="00CD6789" w:rsidP="00CD6789">
      <w:pPr>
        <w:tabs>
          <w:tab w:val="left" w:pos="2323"/>
        </w:tabs>
        <w:rPr>
          <w:sz w:val="26"/>
          <w:szCs w:val="26"/>
          <w:lang w:val="uk-UA"/>
        </w:rPr>
      </w:pPr>
    </w:p>
    <w:p w:rsidR="00CD6789" w:rsidRDefault="00CD6789" w:rsidP="00CD6789">
      <w:pPr>
        <w:tabs>
          <w:tab w:val="left" w:pos="2323"/>
        </w:tabs>
        <w:rPr>
          <w:sz w:val="26"/>
          <w:szCs w:val="26"/>
          <w:lang w:val="uk-UA"/>
        </w:rPr>
      </w:pPr>
    </w:p>
    <w:p w:rsidR="00CD6789" w:rsidRDefault="00CD6789" w:rsidP="00CD6789">
      <w:pPr>
        <w:tabs>
          <w:tab w:val="left" w:pos="2323"/>
        </w:tabs>
        <w:rPr>
          <w:sz w:val="26"/>
          <w:szCs w:val="26"/>
          <w:lang w:val="uk-UA"/>
        </w:rPr>
      </w:pPr>
    </w:p>
    <w:p w:rsidR="00CD6789" w:rsidRPr="001D7EBF" w:rsidRDefault="00CD6789" w:rsidP="00CD6789">
      <w:pPr>
        <w:tabs>
          <w:tab w:val="left" w:pos="2323"/>
        </w:tabs>
        <w:rPr>
          <w:sz w:val="26"/>
          <w:szCs w:val="26"/>
          <w:lang w:val="uk-UA"/>
        </w:rPr>
      </w:pPr>
    </w:p>
    <w:p w:rsidR="00CD6789" w:rsidRPr="001D7EBF" w:rsidRDefault="00CD6789" w:rsidP="00CD6789">
      <w:pPr>
        <w:tabs>
          <w:tab w:val="left" w:pos="2323"/>
        </w:tabs>
        <w:rPr>
          <w:sz w:val="26"/>
          <w:szCs w:val="26"/>
          <w:lang w:val="uk-UA"/>
        </w:rPr>
      </w:pPr>
      <w:r w:rsidRPr="001D7EBF">
        <w:rPr>
          <w:sz w:val="26"/>
          <w:szCs w:val="26"/>
          <w:lang w:val="uk-UA"/>
        </w:rPr>
        <w:t>Міський голова</w:t>
      </w:r>
      <w:r w:rsidRPr="001D7EBF">
        <w:rPr>
          <w:sz w:val="26"/>
          <w:szCs w:val="26"/>
          <w:lang w:val="uk-UA"/>
        </w:rPr>
        <w:tab/>
      </w:r>
      <w:r w:rsidRPr="001D7EBF">
        <w:rPr>
          <w:sz w:val="26"/>
          <w:szCs w:val="26"/>
          <w:lang w:val="uk-UA"/>
        </w:rPr>
        <w:tab/>
      </w:r>
      <w:r w:rsidRPr="001D7EBF">
        <w:rPr>
          <w:sz w:val="26"/>
          <w:szCs w:val="26"/>
          <w:lang w:val="uk-UA"/>
        </w:rPr>
        <w:tab/>
      </w:r>
      <w:r w:rsidRPr="001D7EBF">
        <w:rPr>
          <w:sz w:val="26"/>
          <w:szCs w:val="26"/>
          <w:lang w:val="uk-UA"/>
        </w:rPr>
        <w:tab/>
      </w:r>
      <w:r w:rsidRPr="001D7EBF">
        <w:rPr>
          <w:sz w:val="26"/>
          <w:szCs w:val="26"/>
          <w:lang w:val="uk-UA"/>
        </w:rPr>
        <w:tab/>
      </w:r>
      <w:r w:rsidRPr="001D7EBF">
        <w:rPr>
          <w:sz w:val="26"/>
          <w:szCs w:val="26"/>
          <w:lang w:val="uk-UA"/>
        </w:rPr>
        <w:tab/>
      </w:r>
      <w:r w:rsidRPr="001D7EBF">
        <w:rPr>
          <w:sz w:val="26"/>
          <w:szCs w:val="26"/>
          <w:lang w:val="uk-UA"/>
        </w:rPr>
        <w:tab/>
        <w:t>Ігор Матвійчук</w:t>
      </w:r>
    </w:p>
    <w:p w:rsidR="007A00A7" w:rsidRPr="00CE660A" w:rsidRDefault="007A00A7" w:rsidP="007A00A7">
      <w:pPr>
        <w:rPr>
          <w:sz w:val="28"/>
          <w:szCs w:val="28"/>
          <w:lang w:val="uk-UA"/>
        </w:rPr>
      </w:pPr>
    </w:p>
    <w:p w:rsidR="003035BB" w:rsidRPr="007A00A7" w:rsidRDefault="007A00A7" w:rsidP="00285801">
      <w:pPr>
        <w:jc w:val="both"/>
        <w:rPr>
          <w:sz w:val="26"/>
          <w:szCs w:val="26"/>
        </w:rPr>
      </w:pPr>
      <w:r w:rsidRPr="007A00A7">
        <w:rPr>
          <w:sz w:val="26"/>
          <w:szCs w:val="26"/>
          <w:lang w:val="uk-UA"/>
        </w:rPr>
        <w:tab/>
        <w:t xml:space="preserve"> </w:t>
      </w:r>
      <w:r w:rsidR="0087060E" w:rsidRPr="007A00A7">
        <w:rPr>
          <w:sz w:val="26"/>
          <w:szCs w:val="26"/>
        </w:rPr>
        <w:t xml:space="preserve"> </w:t>
      </w:r>
    </w:p>
    <w:sectPr w:rsidR="003035BB" w:rsidRPr="007A00A7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22DE"/>
    <w:rsid w:val="00082E29"/>
    <w:rsid w:val="00083154"/>
    <w:rsid w:val="000845F6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2703"/>
    <w:rsid w:val="001C274D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AE"/>
    <w:rsid w:val="002B3727"/>
    <w:rsid w:val="002B39B2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54E0"/>
    <w:rsid w:val="003857A2"/>
    <w:rsid w:val="0038580E"/>
    <w:rsid w:val="00387A9A"/>
    <w:rsid w:val="00387EC2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FE5"/>
    <w:rsid w:val="003D71C2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4C3"/>
    <w:rsid w:val="00413713"/>
    <w:rsid w:val="00413844"/>
    <w:rsid w:val="00413885"/>
    <w:rsid w:val="00413BA5"/>
    <w:rsid w:val="0041405A"/>
    <w:rsid w:val="00414288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7046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694"/>
    <w:rsid w:val="004D54DB"/>
    <w:rsid w:val="004D5A1D"/>
    <w:rsid w:val="004D5FB4"/>
    <w:rsid w:val="004D6084"/>
    <w:rsid w:val="004D70A0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44DB"/>
    <w:rsid w:val="005249BB"/>
    <w:rsid w:val="00524B18"/>
    <w:rsid w:val="005253CF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5D70"/>
    <w:rsid w:val="005B7562"/>
    <w:rsid w:val="005C0EBE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6E3E"/>
    <w:rsid w:val="006A7B2D"/>
    <w:rsid w:val="006B00A0"/>
    <w:rsid w:val="006B0754"/>
    <w:rsid w:val="006B0B4D"/>
    <w:rsid w:val="006B1437"/>
    <w:rsid w:val="006B1DE3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1130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3B7"/>
    <w:rsid w:val="008D5C8D"/>
    <w:rsid w:val="008D60E8"/>
    <w:rsid w:val="008D7182"/>
    <w:rsid w:val="008D79B0"/>
    <w:rsid w:val="008E02A4"/>
    <w:rsid w:val="008E0C1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AF7"/>
    <w:rsid w:val="00944D84"/>
    <w:rsid w:val="00945928"/>
    <w:rsid w:val="009471CF"/>
    <w:rsid w:val="00950A9B"/>
    <w:rsid w:val="00950E0D"/>
    <w:rsid w:val="00952ED2"/>
    <w:rsid w:val="00953D49"/>
    <w:rsid w:val="009552ED"/>
    <w:rsid w:val="0095689C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6E52"/>
    <w:rsid w:val="0099741D"/>
    <w:rsid w:val="00997A2B"/>
    <w:rsid w:val="009A0E8F"/>
    <w:rsid w:val="009A129D"/>
    <w:rsid w:val="009A269F"/>
    <w:rsid w:val="009A3879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646B"/>
    <w:rsid w:val="00A36784"/>
    <w:rsid w:val="00A368C1"/>
    <w:rsid w:val="00A36E55"/>
    <w:rsid w:val="00A37110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4410"/>
    <w:rsid w:val="00A949AE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11511"/>
    <w:rsid w:val="00B128F6"/>
    <w:rsid w:val="00B129E0"/>
    <w:rsid w:val="00B13DE7"/>
    <w:rsid w:val="00B14804"/>
    <w:rsid w:val="00B14FE3"/>
    <w:rsid w:val="00B153BE"/>
    <w:rsid w:val="00B1596B"/>
    <w:rsid w:val="00B16D1E"/>
    <w:rsid w:val="00B17B6E"/>
    <w:rsid w:val="00B17B94"/>
    <w:rsid w:val="00B17E3A"/>
    <w:rsid w:val="00B20276"/>
    <w:rsid w:val="00B213D0"/>
    <w:rsid w:val="00B21AFA"/>
    <w:rsid w:val="00B2447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A3"/>
    <w:rsid w:val="00BA16F9"/>
    <w:rsid w:val="00BA1C66"/>
    <w:rsid w:val="00BA1F5B"/>
    <w:rsid w:val="00BA28A3"/>
    <w:rsid w:val="00BA354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B32"/>
    <w:rsid w:val="00C04BA4"/>
    <w:rsid w:val="00C0523D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6789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C9C"/>
    <w:rsid w:val="00D30E3C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2729"/>
    <w:rsid w:val="00D9324E"/>
    <w:rsid w:val="00D943D6"/>
    <w:rsid w:val="00D95338"/>
    <w:rsid w:val="00D95A7E"/>
    <w:rsid w:val="00D95DB2"/>
    <w:rsid w:val="00D96C68"/>
    <w:rsid w:val="00DA00BE"/>
    <w:rsid w:val="00DA1681"/>
    <w:rsid w:val="00DA2767"/>
    <w:rsid w:val="00DA5F85"/>
    <w:rsid w:val="00DA7D57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40BF"/>
    <w:rsid w:val="00E144FF"/>
    <w:rsid w:val="00E147EE"/>
    <w:rsid w:val="00E1519F"/>
    <w:rsid w:val="00E15597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D1A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C96"/>
    <w:rsid w:val="00EF44A6"/>
    <w:rsid w:val="00EF4B8C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4325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E33"/>
    <w:rsid w:val="00FC26CD"/>
    <w:rsid w:val="00FC2E77"/>
    <w:rsid w:val="00FC324B"/>
    <w:rsid w:val="00FC44D7"/>
    <w:rsid w:val="00FC46CA"/>
    <w:rsid w:val="00FC4774"/>
    <w:rsid w:val="00FC4ACB"/>
    <w:rsid w:val="00FC5848"/>
    <w:rsid w:val="00FC5E97"/>
    <w:rsid w:val="00FC61F6"/>
    <w:rsid w:val="00FC6241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1528</Words>
  <Characters>871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2019-12-02T11:18:00Z</cp:lastPrinted>
  <dcterms:created xsi:type="dcterms:W3CDTF">2019-11-29T12:02:00Z</dcterms:created>
  <dcterms:modified xsi:type="dcterms:W3CDTF">2019-12-03T08:22:00Z</dcterms:modified>
</cp:coreProperties>
</file>