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0103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B05E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B05E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F5911">
        <w:rPr>
          <w:b/>
          <w:sz w:val="26"/>
          <w:szCs w:val="26"/>
          <w:u w:val="single"/>
          <w:lang w:val="uk-UA"/>
        </w:rPr>
        <w:t xml:space="preserve">  2737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9168EC" w:rsidTr="009168EC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9168EC" w:rsidTr="00F10D44">
              <w:tc>
                <w:tcPr>
                  <w:tcW w:w="4785" w:type="dxa"/>
                </w:tcPr>
                <w:p w:rsidR="00B72E4E" w:rsidRPr="009168EC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9168EC" w:rsidRPr="009168EC" w:rsidRDefault="009168EC" w:rsidP="009168E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168EC">
                    <w:rPr>
                      <w:sz w:val="26"/>
                      <w:szCs w:val="26"/>
                      <w:lang w:val="uk-UA"/>
                    </w:rPr>
                    <w:t xml:space="preserve">Про затвердження проекту детального планування території для </w:t>
                  </w:r>
                </w:p>
                <w:p w:rsidR="009168EC" w:rsidRPr="009168EC" w:rsidRDefault="009168EC" w:rsidP="009168E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168EC">
                    <w:rPr>
                      <w:sz w:val="26"/>
                      <w:szCs w:val="26"/>
                      <w:lang w:val="uk-UA"/>
                    </w:rPr>
                    <w:t>реконструкції виробничих</w:t>
                  </w:r>
                </w:p>
                <w:p w:rsidR="009168EC" w:rsidRPr="009168EC" w:rsidRDefault="009168EC" w:rsidP="009168E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168EC">
                    <w:rPr>
                      <w:sz w:val="26"/>
                      <w:szCs w:val="26"/>
                      <w:lang w:val="uk-UA"/>
                    </w:rPr>
                    <w:t xml:space="preserve">будівель та споруд на вул. Б.Хмельницького, 81 та 81-в </w:t>
                  </w:r>
                </w:p>
                <w:p w:rsidR="00F10D44" w:rsidRPr="009168EC" w:rsidRDefault="009168EC" w:rsidP="009168E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168EC">
                    <w:rPr>
                      <w:sz w:val="26"/>
                      <w:szCs w:val="26"/>
                      <w:lang w:val="uk-UA"/>
                    </w:rPr>
                    <w:t>в м. Калуші.</w:t>
                  </w:r>
                  <w:r w:rsidR="004A6544" w:rsidRPr="009168EC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9168EC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9168EC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9168EC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9168E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9168E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9168E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9168E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9168E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9168E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9168E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9168E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9168EC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9168EC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9168EC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9168EC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9168EC" w:rsidRPr="009168EC" w:rsidRDefault="009168EC" w:rsidP="009168EC">
      <w:pPr>
        <w:jc w:val="both"/>
        <w:rPr>
          <w:rFonts w:eastAsia="Calibri"/>
          <w:sz w:val="26"/>
          <w:szCs w:val="26"/>
          <w:lang w:val="uk-UA"/>
        </w:rPr>
      </w:pPr>
      <w:r w:rsidRPr="009168EC">
        <w:rPr>
          <w:b/>
          <w:sz w:val="26"/>
          <w:szCs w:val="26"/>
          <w:lang w:val="uk-UA"/>
        </w:rPr>
        <w:t xml:space="preserve"> </w:t>
      </w:r>
    </w:p>
    <w:p w:rsidR="009168EC" w:rsidRPr="009168EC" w:rsidRDefault="009168EC" w:rsidP="009168EC">
      <w:pPr>
        <w:jc w:val="both"/>
        <w:rPr>
          <w:rFonts w:eastAsia="Calibri"/>
          <w:sz w:val="26"/>
          <w:szCs w:val="26"/>
          <w:lang w:val="uk-UA"/>
        </w:rPr>
      </w:pPr>
    </w:p>
    <w:p w:rsidR="009168EC" w:rsidRPr="009168EC" w:rsidRDefault="009168EC" w:rsidP="009168EC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9168EC">
        <w:rPr>
          <w:rFonts w:eastAsia="Calibri"/>
          <w:sz w:val="26"/>
          <w:szCs w:val="26"/>
          <w:lang w:val="uk-UA"/>
        </w:rPr>
        <w:t xml:space="preserve">           </w:t>
      </w:r>
      <w:r>
        <w:rPr>
          <w:rFonts w:eastAsia="Calibri"/>
          <w:sz w:val="26"/>
          <w:szCs w:val="26"/>
          <w:lang w:val="uk-UA"/>
        </w:rPr>
        <w:t xml:space="preserve">  </w:t>
      </w:r>
      <w:r w:rsidRPr="009168EC">
        <w:rPr>
          <w:rFonts w:eastAsia="Calibri"/>
          <w:sz w:val="26"/>
          <w:szCs w:val="26"/>
          <w:lang w:val="uk-UA"/>
        </w:rPr>
        <w:t xml:space="preserve">Керуючись </w:t>
      </w:r>
      <w:r w:rsidRPr="009168EC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9168EC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9168EC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беручи до уваги матеріали містобудівної документації надані </w:t>
      </w:r>
      <w:r w:rsidRPr="009168EC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товариством з обмеженою відповідальністю «Карпатська кераміка», </w:t>
      </w:r>
      <w:r w:rsidRPr="009168EC">
        <w:rPr>
          <w:rFonts w:eastAsia="Calibri"/>
          <w:sz w:val="26"/>
          <w:szCs w:val="26"/>
          <w:shd w:val="clear" w:color="auto" w:fill="FFFFFF" w:themeFill="background1"/>
          <w:lang w:val="uk-UA"/>
        </w:rPr>
        <w:t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</w:t>
      </w:r>
      <w:r w:rsidRPr="009168EC">
        <w:rPr>
          <w:sz w:val="26"/>
          <w:szCs w:val="26"/>
          <w:lang w:val="uk-UA"/>
        </w:rPr>
        <w:t>, міська рада</w:t>
      </w:r>
    </w:p>
    <w:p w:rsidR="009168EC" w:rsidRDefault="009168EC" w:rsidP="009168EC">
      <w:pPr>
        <w:jc w:val="both"/>
        <w:rPr>
          <w:b/>
          <w:sz w:val="26"/>
          <w:szCs w:val="26"/>
          <w:lang w:val="uk-UA"/>
        </w:rPr>
      </w:pPr>
    </w:p>
    <w:p w:rsidR="009168EC" w:rsidRPr="009168EC" w:rsidRDefault="009168EC" w:rsidP="009168EC">
      <w:pPr>
        <w:jc w:val="both"/>
        <w:rPr>
          <w:b/>
          <w:sz w:val="26"/>
          <w:szCs w:val="26"/>
          <w:lang w:val="uk-UA"/>
        </w:rPr>
      </w:pPr>
      <w:r w:rsidRPr="009168EC">
        <w:rPr>
          <w:b/>
          <w:sz w:val="26"/>
          <w:szCs w:val="26"/>
          <w:lang w:val="uk-UA"/>
        </w:rPr>
        <w:t>ВИРІШИЛА:</w:t>
      </w:r>
    </w:p>
    <w:p w:rsidR="009168EC" w:rsidRPr="009168EC" w:rsidRDefault="009168EC" w:rsidP="009168EC">
      <w:pPr>
        <w:jc w:val="both"/>
        <w:rPr>
          <w:b/>
          <w:sz w:val="26"/>
          <w:szCs w:val="26"/>
          <w:lang w:val="uk-UA"/>
        </w:rPr>
      </w:pPr>
    </w:p>
    <w:p w:rsidR="009168EC" w:rsidRPr="009168EC" w:rsidRDefault="009168EC" w:rsidP="009168EC">
      <w:pPr>
        <w:ind w:firstLine="708"/>
        <w:jc w:val="both"/>
        <w:rPr>
          <w:sz w:val="26"/>
          <w:szCs w:val="26"/>
          <w:lang w:val="uk-UA"/>
        </w:rPr>
      </w:pPr>
      <w:r w:rsidRPr="009168EC">
        <w:rPr>
          <w:sz w:val="26"/>
          <w:szCs w:val="26"/>
          <w:lang w:val="uk-UA"/>
        </w:rPr>
        <w:t xml:space="preserve">1. Затвердити проект детального планування території земельних ділянок площею 11,0654 га (кадастровий номер 2610400000:06:007:0002), </w:t>
      </w:r>
      <w:r>
        <w:rPr>
          <w:sz w:val="26"/>
          <w:szCs w:val="26"/>
          <w:lang w:val="uk-UA"/>
        </w:rPr>
        <w:t xml:space="preserve"> </w:t>
      </w:r>
      <w:r w:rsidRPr="009168EC">
        <w:rPr>
          <w:sz w:val="26"/>
          <w:szCs w:val="26"/>
          <w:lang w:val="uk-UA"/>
        </w:rPr>
        <w:t>площею 0,6103 га (кадастровий номер 2610400000:06:007:0036) та площею 0,5864 га (кадастровий номер 2610400000:06:006:0030)для реконструкції виробничих будівель та споруд на вул. Б.Хмельницького, 81 та 81-в</w:t>
      </w:r>
      <w:r>
        <w:rPr>
          <w:sz w:val="26"/>
          <w:szCs w:val="26"/>
          <w:lang w:val="uk-UA"/>
        </w:rPr>
        <w:t xml:space="preserve"> </w:t>
      </w:r>
      <w:r w:rsidRPr="009168EC">
        <w:rPr>
          <w:sz w:val="26"/>
          <w:szCs w:val="26"/>
          <w:lang w:val="uk-UA"/>
        </w:rPr>
        <w:t>в м. Калуші</w:t>
      </w:r>
      <w:r w:rsidRPr="009168EC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9168EC" w:rsidRPr="009168EC" w:rsidRDefault="009168EC" w:rsidP="009168EC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9168EC">
        <w:rPr>
          <w:rFonts w:eastAsia="Calibri"/>
          <w:sz w:val="26"/>
          <w:szCs w:val="26"/>
          <w:shd w:val="clear" w:color="auto" w:fill="F4F8FF"/>
          <w:lang w:val="uk-UA"/>
        </w:rPr>
        <w:t xml:space="preserve">2. </w:t>
      </w:r>
      <w:r w:rsidRPr="009168EC">
        <w:rPr>
          <w:sz w:val="26"/>
          <w:szCs w:val="26"/>
          <w:lang w:val="uk-UA" w:eastAsia="uk-UA"/>
        </w:rPr>
        <w:t>Відділу у справах архітектури та містобудівного кадастру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9168EC" w:rsidRPr="009168EC" w:rsidRDefault="009168EC" w:rsidP="009168EC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9168EC">
        <w:rPr>
          <w:rFonts w:eastAsia="Calibri"/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9168EC" w:rsidRDefault="009168EC" w:rsidP="009168EC">
      <w:pPr>
        <w:jc w:val="both"/>
        <w:rPr>
          <w:rFonts w:eastAsia="Calibri"/>
          <w:b/>
          <w:sz w:val="26"/>
          <w:szCs w:val="26"/>
          <w:lang w:val="uk-UA"/>
        </w:rPr>
      </w:pPr>
    </w:p>
    <w:p w:rsidR="009168EC" w:rsidRPr="009168EC" w:rsidRDefault="009168EC" w:rsidP="009168EC">
      <w:pPr>
        <w:jc w:val="both"/>
        <w:rPr>
          <w:rFonts w:eastAsia="Calibri"/>
          <w:b/>
          <w:sz w:val="26"/>
          <w:szCs w:val="26"/>
          <w:lang w:val="uk-UA"/>
        </w:rPr>
      </w:pPr>
    </w:p>
    <w:p w:rsidR="009168EC" w:rsidRPr="009168EC" w:rsidRDefault="009168EC" w:rsidP="009168EC">
      <w:pPr>
        <w:jc w:val="both"/>
        <w:rPr>
          <w:rFonts w:eastAsia="Calibri"/>
          <w:sz w:val="26"/>
          <w:szCs w:val="26"/>
          <w:lang w:val="uk-UA"/>
        </w:rPr>
      </w:pPr>
      <w:r w:rsidRPr="009168EC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4F53D8" w:rsidRPr="009168EC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9168EC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5EE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68EC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2019-12-03T07:22:00Z</cp:lastPrinted>
  <dcterms:created xsi:type="dcterms:W3CDTF">2019-11-29T12:05:00Z</dcterms:created>
  <dcterms:modified xsi:type="dcterms:W3CDTF">2019-12-03T07:22:00Z</dcterms:modified>
</cp:coreProperties>
</file>