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58458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B125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B125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73DB">
        <w:rPr>
          <w:b/>
          <w:sz w:val="26"/>
          <w:szCs w:val="26"/>
          <w:u w:val="single"/>
          <w:lang w:val="uk-UA"/>
        </w:rPr>
        <w:t xml:space="preserve">  276</w:t>
      </w:r>
      <w:r w:rsidR="00F772DF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5612" w:rsidRPr="00BD525B" w:rsidRDefault="00F15612" w:rsidP="00F1561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CC46B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r w:rsidRPr="00CC46B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емельних ділянок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F15612" w:rsidRPr="00BD525B" w:rsidRDefault="00F15612" w:rsidP="00F1561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BD525B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F15612" w:rsidRPr="00BD525B" w:rsidRDefault="00F15612" w:rsidP="00F1561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F10D44" w:rsidRPr="007A00A7" w:rsidRDefault="00F15612" w:rsidP="00F15612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BD525B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BD525B">
                    <w:rPr>
                      <w:sz w:val="26"/>
                      <w:szCs w:val="26"/>
                      <w:lang w:val="uk-UA"/>
                    </w:rPr>
                    <w:t>г</w:t>
                  </w:r>
                  <w:r>
                    <w:rPr>
                      <w:sz w:val="26"/>
                      <w:szCs w:val="26"/>
                      <w:lang w:val="uk-UA"/>
                    </w:rPr>
                    <w:t>ромадянам (с. Бабин-Зарічний)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F15612" w:rsidRPr="00B339CE" w:rsidRDefault="00F15612" w:rsidP="00F15612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F15612" w:rsidRPr="00BD525B" w:rsidRDefault="00F15612" w:rsidP="00F15612">
      <w:pPr>
        <w:ind w:firstLine="708"/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>Розглянувши заяви громадян</w:t>
      </w:r>
      <w:r w:rsidRPr="00BD525B">
        <w:rPr>
          <w:b/>
          <w:sz w:val="26"/>
          <w:szCs w:val="26"/>
          <w:lang w:val="uk-UA"/>
        </w:rPr>
        <w:t xml:space="preserve"> </w:t>
      </w:r>
      <w:r w:rsidRPr="00BD525B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BD525B">
        <w:rPr>
          <w:bCs/>
          <w:sz w:val="26"/>
          <w:szCs w:val="26"/>
          <w:lang w:val="uk-UA"/>
        </w:rPr>
        <w:t xml:space="preserve"> земельних ділянок </w:t>
      </w:r>
      <w:r w:rsidRPr="00BD525B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F15612" w:rsidRDefault="00F15612" w:rsidP="00F15612">
      <w:pPr>
        <w:jc w:val="both"/>
        <w:rPr>
          <w:b/>
          <w:sz w:val="26"/>
          <w:szCs w:val="26"/>
          <w:lang w:val="uk-UA"/>
        </w:rPr>
      </w:pPr>
      <w:r w:rsidRPr="00BD525B">
        <w:rPr>
          <w:b/>
          <w:sz w:val="26"/>
          <w:szCs w:val="26"/>
          <w:lang w:val="uk-UA"/>
        </w:rPr>
        <w:t>ВИРІШИЛА:</w:t>
      </w:r>
    </w:p>
    <w:p w:rsidR="00F15612" w:rsidRPr="00BD525B" w:rsidRDefault="00F15612" w:rsidP="00F15612">
      <w:pPr>
        <w:jc w:val="both"/>
        <w:rPr>
          <w:b/>
          <w:sz w:val="26"/>
          <w:szCs w:val="26"/>
          <w:lang w:val="uk-UA"/>
        </w:rPr>
      </w:pPr>
    </w:p>
    <w:p w:rsidR="00F15612" w:rsidRPr="00BD525B" w:rsidRDefault="00F15612" w:rsidP="00F15612">
      <w:pPr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ab/>
        <w:t xml:space="preserve">1. Затвердити громадянам </w:t>
      </w:r>
      <w:r w:rsidRPr="00BD525B">
        <w:rPr>
          <w:b/>
          <w:sz w:val="26"/>
          <w:szCs w:val="26"/>
          <w:lang w:val="uk-UA"/>
        </w:rPr>
        <w:t>технічні документації із землеустрою</w:t>
      </w:r>
      <w:r w:rsidRPr="00BD525B">
        <w:rPr>
          <w:sz w:val="26"/>
          <w:szCs w:val="26"/>
          <w:lang w:val="uk-UA"/>
        </w:rPr>
        <w:t xml:space="preserve"> щодо встановлення (відновлення) меж</w:t>
      </w:r>
      <w:r w:rsidRPr="00BD525B">
        <w:rPr>
          <w:bCs/>
          <w:sz w:val="26"/>
          <w:szCs w:val="26"/>
          <w:lang w:val="uk-UA"/>
        </w:rPr>
        <w:t xml:space="preserve"> земельних ділянок </w:t>
      </w:r>
      <w:r w:rsidRPr="00BD525B">
        <w:rPr>
          <w:sz w:val="26"/>
          <w:szCs w:val="26"/>
          <w:lang w:val="uk-UA"/>
        </w:rPr>
        <w:t xml:space="preserve">в натурі (на місцевості) </w:t>
      </w:r>
      <w:r w:rsidRPr="00BD525B">
        <w:rPr>
          <w:b/>
          <w:sz w:val="26"/>
          <w:szCs w:val="26"/>
          <w:lang w:val="uk-UA"/>
        </w:rPr>
        <w:t>для</w:t>
      </w:r>
      <w:r w:rsidRPr="00BD525B">
        <w:rPr>
          <w:sz w:val="26"/>
          <w:szCs w:val="26"/>
          <w:lang w:val="uk-UA"/>
        </w:rPr>
        <w:t xml:space="preserve"> </w:t>
      </w:r>
      <w:r w:rsidRPr="00BD525B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BD525B">
        <w:rPr>
          <w:sz w:val="26"/>
          <w:szCs w:val="26"/>
          <w:lang w:val="uk-UA"/>
        </w:rPr>
        <w:t xml:space="preserve"> (присадибні ділянки), згідно з </w:t>
      </w:r>
      <w:r w:rsidRPr="00BD525B">
        <w:rPr>
          <w:b/>
          <w:sz w:val="26"/>
          <w:szCs w:val="26"/>
          <w:lang w:val="uk-UA"/>
        </w:rPr>
        <w:t>додатком</w:t>
      </w:r>
      <w:r w:rsidRPr="00BD525B">
        <w:rPr>
          <w:sz w:val="26"/>
          <w:szCs w:val="26"/>
          <w:lang w:val="uk-UA"/>
        </w:rPr>
        <w:t>.</w:t>
      </w:r>
    </w:p>
    <w:p w:rsidR="00F15612" w:rsidRPr="00BD525B" w:rsidRDefault="00F15612" w:rsidP="00F15612">
      <w:pPr>
        <w:jc w:val="both"/>
        <w:rPr>
          <w:b/>
          <w:bCs/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ab/>
        <w:t xml:space="preserve">2. </w:t>
      </w:r>
      <w:r w:rsidRPr="00BD525B">
        <w:rPr>
          <w:b/>
          <w:sz w:val="26"/>
          <w:szCs w:val="26"/>
          <w:lang w:val="uk-UA"/>
        </w:rPr>
        <w:t>Передати у власність</w:t>
      </w:r>
      <w:r w:rsidRPr="00BD525B">
        <w:rPr>
          <w:sz w:val="26"/>
          <w:szCs w:val="26"/>
          <w:lang w:val="uk-UA"/>
        </w:rPr>
        <w:t xml:space="preserve"> безоплатно </w:t>
      </w:r>
      <w:proofErr w:type="spellStart"/>
      <w:r w:rsidRPr="00BD525B">
        <w:rPr>
          <w:sz w:val="26"/>
          <w:szCs w:val="26"/>
          <w:lang w:val="uk-UA"/>
        </w:rPr>
        <w:t>земельн</w:t>
      </w:r>
      <w:r w:rsidRPr="00BD525B">
        <w:rPr>
          <w:sz w:val="26"/>
          <w:szCs w:val="26"/>
          <w:lang w:val="en-US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ділянки</w:t>
      </w:r>
      <w:r w:rsidRPr="00BD525B">
        <w:rPr>
          <w:sz w:val="26"/>
          <w:szCs w:val="26"/>
        </w:rPr>
        <w:t xml:space="preserve"> </w:t>
      </w:r>
      <w:r w:rsidRPr="00BD525B">
        <w:rPr>
          <w:b/>
          <w:sz w:val="26"/>
          <w:szCs w:val="26"/>
          <w:lang w:val="uk-UA"/>
        </w:rPr>
        <w:t xml:space="preserve">громадянам </w:t>
      </w:r>
      <w:r w:rsidRPr="00BD525B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</w:t>
      </w:r>
      <w:proofErr w:type="spellStart"/>
      <w:r w:rsidRPr="00BD525B">
        <w:rPr>
          <w:sz w:val="26"/>
          <w:szCs w:val="26"/>
          <w:lang w:val="uk-UA"/>
        </w:rPr>
        <w:t>зг</w:t>
      </w:r>
      <w:r w:rsidRPr="00BD525B">
        <w:rPr>
          <w:sz w:val="26"/>
          <w:szCs w:val="26"/>
          <w:lang w:val="en-US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дно з </w:t>
      </w:r>
      <w:r w:rsidRPr="00BD525B">
        <w:rPr>
          <w:b/>
          <w:bCs/>
          <w:sz w:val="26"/>
          <w:szCs w:val="26"/>
          <w:lang w:val="uk-UA"/>
        </w:rPr>
        <w:t>додатком.</w:t>
      </w:r>
    </w:p>
    <w:p w:rsidR="00F15612" w:rsidRPr="00BD525B" w:rsidRDefault="00F15612" w:rsidP="00F15612">
      <w:pPr>
        <w:ind w:right="-143"/>
        <w:jc w:val="both"/>
        <w:rPr>
          <w:b/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ab/>
        <w:t>3</w:t>
      </w:r>
      <w:r w:rsidRPr="00BD525B">
        <w:rPr>
          <w:b/>
          <w:sz w:val="26"/>
          <w:szCs w:val="26"/>
          <w:lang w:val="uk-UA"/>
        </w:rPr>
        <w:t>. Власникам земельних ділянок:</w:t>
      </w:r>
    </w:p>
    <w:p w:rsidR="00F15612" w:rsidRPr="00BD525B" w:rsidRDefault="00F15612" w:rsidP="00F15612">
      <w:pPr>
        <w:ind w:right="-143"/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BD525B">
        <w:rPr>
          <w:sz w:val="26"/>
          <w:szCs w:val="26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F15612" w:rsidRPr="00BD525B" w:rsidRDefault="00F15612" w:rsidP="00F15612">
      <w:pPr>
        <w:ind w:right="-143"/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BD525B">
        <w:rPr>
          <w:sz w:val="26"/>
          <w:szCs w:val="26"/>
          <w:lang w:val="uk-UA"/>
        </w:rPr>
        <w:t xml:space="preserve">3.2. Забезпечити постійний доступ до </w:t>
      </w:r>
      <w:proofErr w:type="spellStart"/>
      <w:r w:rsidRPr="00BD525B">
        <w:rPr>
          <w:sz w:val="26"/>
          <w:szCs w:val="26"/>
        </w:rPr>
        <w:t>i</w:t>
      </w:r>
      <w:r w:rsidRPr="00BD525B">
        <w:rPr>
          <w:sz w:val="26"/>
          <w:szCs w:val="26"/>
          <w:lang w:val="uk-UA"/>
        </w:rPr>
        <w:t>снуючих</w:t>
      </w:r>
      <w:proofErr w:type="spellEnd"/>
      <w:r w:rsidRPr="00BD525B">
        <w:rPr>
          <w:sz w:val="26"/>
          <w:szCs w:val="26"/>
          <w:lang w:val="uk-UA"/>
        </w:rPr>
        <w:t xml:space="preserve"> на д</w:t>
      </w:r>
      <w:proofErr w:type="spellStart"/>
      <w:r w:rsidRPr="00BD525B">
        <w:rPr>
          <w:sz w:val="26"/>
          <w:szCs w:val="26"/>
        </w:rPr>
        <w:t>i</w:t>
      </w:r>
      <w:r w:rsidRPr="00BD525B">
        <w:rPr>
          <w:sz w:val="26"/>
          <w:szCs w:val="26"/>
          <w:lang w:val="uk-UA"/>
        </w:rPr>
        <w:t>лянці</w:t>
      </w:r>
      <w:proofErr w:type="spellEnd"/>
      <w:r w:rsidRPr="00BD525B">
        <w:rPr>
          <w:sz w:val="26"/>
          <w:szCs w:val="26"/>
          <w:lang w:val="uk-UA"/>
        </w:rPr>
        <w:t xml:space="preserve"> </w:t>
      </w:r>
      <w:proofErr w:type="spellStart"/>
      <w:r w:rsidRPr="00BD525B">
        <w:rPr>
          <w:sz w:val="26"/>
          <w:szCs w:val="26"/>
        </w:rPr>
        <w:t>i</w:t>
      </w:r>
      <w:r w:rsidRPr="00BD525B">
        <w:rPr>
          <w:sz w:val="26"/>
          <w:szCs w:val="26"/>
          <w:lang w:val="uk-UA"/>
        </w:rPr>
        <w:t>нжене</w:t>
      </w:r>
      <w:r w:rsidRPr="00BD525B">
        <w:rPr>
          <w:sz w:val="26"/>
          <w:szCs w:val="26"/>
        </w:rPr>
        <w:t>p</w:t>
      </w:r>
      <w:proofErr w:type="spellEnd"/>
      <w:r w:rsidRPr="00BD525B">
        <w:rPr>
          <w:sz w:val="26"/>
          <w:szCs w:val="26"/>
          <w:lang w:val="uk-UA"/>
        </w:rPr>
        <w:t xml:space="preserve">них </w:t>
      </w:r>
      <w:proofErr w:type="spellStart"/>
      <w:r w:rsidRPr="00BD525B">
        <w:rPr>
          <w:sz w:val="26"/>
          <w:szCs w:val="26"/>
          <w:lang w:val="uk-UA"/>
        </w:rPr>
        <w:t>ме</w:t>
      </w:r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еж</w:t>
      </w:r>
      <w:proofErr w:type="spellEnd"/>
      <w:r w:rsidRPr="00BD525B">
        <w:rPr>
          <w:sz w:val="26"/>
          <w:szCs w:val="26"/>
          <w:lang w:val="uk-UA"/>
        </w:rPr>
        <w:t xml:space="preserve"> для їх </w:t>
      </w:r>
      <w:proofErr w:type="spellStart"/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емонту</w:t>
      </w:r>
      <w:proofErr w:type="spellEnd"/>
      <w:r w:rsidRPr="00BD525B">
        <w:rPr>
          <w:sz w:val="26"/>
          <w:szCs w:val="26"/>
          <w:lang w:val="uk-UA"/>
        </w:rPr>
        <w:t xml:space="preserve"> </w:t>
      </w:r>
      <w:proofErr w:type="spellStart"/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имуватись</w:t>
      </w:r>
      <w:proofErr w:type="spellEnd"/>
      <w:r w:rsidRPr="00BD525B">
        <w:rPr>
          <w:sz w:val="26"/>
          <w:szCs w:val="26"/>
          <w:lang w:val="uk-UA"/>
        </w:rPr>
        <w:t xml:space="preserve"> п</w:t>
      </w:r>
      <w:proofErr w:type="spellStart"/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авил</w:t>
      </w:r>
      <w:proofErr w:type="spellEnd"/>
      <w:r w:rsidRPr="00BD525B">
        <w:rPr>
          <w:sz w:val="26"/>
          <w:szCs w:val="26"/>
          <w:lang w:val="uk-UA"/>
        </w:rPr>
        <w:t xml:space="preserve"> вико</w:t>
      </w:r>
      <w:proofErr w:type="spellStart"/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истання</w:t>
      </w:r>
      <w:proofErr w:type="spellEnd"/>
      <w:r w:rsidRPr="00BD525B">
        <w:rPr>
          <w:sz w:val="26"/>
          <w:szCs w:val="26"/>
          <w:lang w:val="uk-UA"/>
        </w:rPr>
        <w:t xml:space="preserve"> земель в </w:t>
      </w:r>
      <w:proofErr w:type="spellStart"/>
      <w:r w:rsidRPr="00BD525B">
        <w:rPr>
          <w:sz w:val="26"/>
          <w:szCs w:val="26"/>
          <w:lang w:val="uk-UA"/>
        </w:rPr>
        <w:t>охо</w:t>
      </w:r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онн</w:t>
      </w:r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>й зон</w:t>
      </w:r>
      <w:proofErr w:type="spellStart"/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</w:t>
      </w:r>
      <w:proofErr w:type="spellStart"/>
      <w:r w:rsidRPr="00BD525B">
        <w:rPr>
          <w:sz w:val="26"/>
          <w:szCs w:val="26"/>
          <w:lang w:val="uk-UA"/>
        </w:rPr>
        <w:t>ме</w:t>
      </w:r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еж</w:t>
      </w:r>
      <w:proofErr w:type="spellEnd"/>
      <w:r w:rsidRPr="00BD525B">
        <w:rPr>
          <w:sz w:val="26"/>
          <w:szCs w:val="26"/>
          <w:lang w:val="uk-UA"/>
        </w:rPr>
        <w:t xml:space="preserve"> </w:t>
      </w:r>
      <w:proofErr w:type="spellStart"/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не чинити </w:t>
      </w:r>
      <w:proofErr w:type="spellStart"/>
      <w:r w:rsidRPr="00BD525B">
        <w:rPr>
          <w:sz w:val="26"/>
          <w:szCs w:val="26"/>
          <w:lang w:val="uk-UA"/>
        </w:rPr>
        <w:t>пе</w:t>
      </w:r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ешкод</w:t>
      </w:r>
      <w:proofErr w:type="spellEnd"/>
      <w:r w:rsidRPr="00BD525B">
        <w:rPr>
          <w:sz w:val="26"/>
          <w:szCs w:val="26"/>
          <w:lang w:val="uk-UA"/>
        </w:rPr>
        <w:t xml:space="preserve"> п</w:t>
      </w:r>
      <w:proofErr w:type="spellStart"/>
      <w:r w:rsidRPr="00BD525B">
        <w:rPr>
          <w:sz w:val="26"/>
          <w:szCs w:val="26"/>
        </w:rPr>
        <w:t>p</w:t>
      </w:r>
      <w:proofErr w:type="spellEnd"/>
      <w:r w:rsidRPr="00BD525B">
        <w:rPr>
          <w:sz w:val="26"/>
          <w:szCs w:val="26"/>
          <w:lang w:val="uk-UA"/>
        </w:rPr>
        <w:t>и буд</w:t>
      </w:r>
      <w:proofErr w:type="spellStart"/>
      <w:r w:rsidRPr="00BD525B">
        <w:rPr>
          <w:sz w:val="26"/>
          <w:szCs w:val="26"/>
        </w:rPr>
        <w:t>i</w:t>
      </w:r>
      <w:r w:rsidRPr="00BD525B">
        <w:rPr>
          <w:sz w:val="26"/>
          <w:szCs w:val="26"/>
          <w:lang w:val="uk-UA"/>
        </w:rPr>
        <w:t>вництв</w:t>
      </w:r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нових.</w:t>
      </w:r>
    </w:p>
    <w:p w:rsidR="00F15612" w:rsidRPr="00BD525B" w:rsidRDefault="00F15612" w:rsidP="00F15612">
      <w:pPr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ab/>
        <w:t>4</w:t>
      </w:r>
      <w:r w:rsidRPr="00BD525B">
        <w:rPr>
          <w:sz w:val="26"/>
          <w:szCs w:val="26"/>
        </w:rPr>
        <w:t xml:space="preserve">. Контроль за </w:t>
      </w:r>
      <w:proofErr w:type="spellStart"/>
      <w:r w:rsidRPr="00BD525B">
        <w:rPr>
          <w:sz w:val="26"/>
          <w:szCs w:val="26"/>
        </w:rPr>
        <w:t>виконанням</w:t>
      </w:r>
      <w:proofErr w:type="spellEnd"/>
      <w:r w:rsidRPr="00BD525B">
        <w:rPr>
          <w:sz w:val="26"/>
          <w:szCs w:val="26"/>
        </w:rPr>
        <w:t xml:space="preserve"> </w:t>
      </w:r>
      <w:proofErr w:type="spellStart"/>
      <w:proofErr w:type="gramStart"/>
      <w:r w:rsidRPr="00BD525B">
        <w:rPr>
          <w:sz w:val="26"/>
          <w:szCs w:val="26"/>
        </w:rPr>
        <w:t>р</w:t>
      </w:r>
      <w:proofErr w:type="gramEnd"/>
      <w:r w:rsidRPr="00BD525B">
        <w:rPr>
          <w:sz w:val="26"/>
          <w:szCs w:val="26"/>
        </w:rPr>
        <w:t>ішення</w:t>
      </w:r>
      <w:proofErr w:type="spellEnd"/>
      <w:r w:rsidRPr="00BD525B">
        <w:rPr>
          <w:sz w:val="26"/>
          <w:szCs w:val="26"/>
        </w:rPr>
        <w:t xml:space="preserve"> </w:t>
      </w:r>
      <w:proofErr w:type="spellStart"/>
      <w:r w:rsidRPr="00BD525B">
        <w:rPr>
          <w:sz w:val="26"/>
          <w:szCs w:val="26"/>
        </w:rPr>
        <w:t>покласти</w:t>
      </w:r>
      <w:proofErr w:type="spellEnd"/>
      <w:r w:rsidRPr="00BD525B">
        <w:rPr>
          <w:sz w:val="26"/>
          <w:szCs w:val="26"/>
        </w:rPr>
        <w:t xml:space="preserve"> на </w:t>
      </w:r>
      <w:proofErr w:type="spellStart"/>
      <w:r w:rsidRPr="00BD525B">
        <w:rPr>
          <w:sz w:val="26"/>
          <w:szCs w:val="26"/>
        </w:rPr>
        <w:t>посадову</w:t>
      </w:r>
      <w:proofErr w:type="spellEnd"/>
      <w:r w:rsidRPr="00BD525B">
        <w:rPr>
          <w:sz w:val="26"/>
          <w:szCs w:val="26"/>
        </w:rPr>
        <w:t xml:space="preserve"> особу</w:t>
      </w:r>
      <w:r w:rsidRPr="00BD525B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BD525B">
        <w:rPr>
          <w:sz w:val="26"/>
          <w:szCs w:val="26"/>
          <w:lang w:val="uk-UA"/>
        </w:rPr>
        <w:t>.</w:t>
      </w:r>
    </w:p>
    <w:p w:rsidR="00F15612" w:rsidRDefault="00F15612" w:rsidP="00F15612">
      <w:pPr>
        <w:ind w:firstLine="708"/>
        <w:jc w:val="both"/>
        <w:rPr>
          <w:sz w:val="26"/>
          <w:szCs w:val="26"/>
          <w:lang w:val="uk-UA"/>
        </w:rPr>
      </w:pPr>
    </w:p>
    <w:p w:rsidR="00F15612" w:rsidRDefault="00F15612" w:rsidP="00F15612">
      <w:pPr>
        <w:ind w:firstLine="708"/>
        <w:jc w:val="both"/>
        <w:rPr>
          <w:sz w:val="26"/>
          <w:szCs w:val="26"/>
          <w:lang w:val="uk-UA"/>
        </w:rPr>
      </w:pPr>
    </w:p>
    <w:p w:rsidR="00F15612" w:rsidRPr="00BD525B" w:rsidRDefault="00F15612" w:rsidP="00F15612">
      <w:pPr>
        <w:ind w:firstLine="708"/>
        <w:jc w:val="both"/>
        <w:rPr>
          <w:sz w:val="26"/>
          <w:szCs w:val="26"/>
          <w:lang w:val="uk-UA"/>
        </w:rPr>
      </w:pPr>
    </w:p>
    <w:p w:rsidR="00F15612" w:rsidRPr="00F15612" w:rsidRDefault="00F15612" w:rsidP="00F15612">
      <w:pPr>
        <w:rPr>
          <w:bCs/>
          <w:sz w:val="26"/>
          <w:szCs w:val="26"/>
        </w:rPr>
      </w:pPr>
      <w:r w:rsidRPr="00F1561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15612" w:rsidRDefault="00F15612" w:rsidP="00F15612">
      <w:pPr>
        <w:rPr>
          <w:sz w:val="28"/>
          <w:szCs w:val="28"/>
          <w:lang w:val="uk-UA"/>
        </w:rPr>
      </w:pPr>
    </w:p>
    <w:p w:rsidR="00F15612" w:rsidRDefault="00F15612" w:rsidP="00F15612">
      <w:pPr>
        <w:rPr>
          <w:sz w:val="28"/>
          <w:szCs w:val="28"/>
          <w:lang w:val="uk-UA"/>
        </w:rPr>
      </w:pPr>
    </w:p>
    <w:p w:rsidR="00F15612" w:rsidRDefault="00F15612" w:rsidP="00F15612">
      <w:pPr>
        <w:rPr>
          <w:sz w:val="28"/>
          <w:szCs w:val="28"/>
          <w:lang w:val="uk-UA"/>
        </w:rPr>
      </w:pPr>
    </w:p>
    <w:p w:rsidR="00F15612" w:rsidRDefault="00F15612" w:rsidP="00F15612">
      <w:pPr>
        <w:rPr>
          <w:sz w:val="28"/>
          <w:szCs w:val="28"/>
          <w:lang w:val="uk-UA"/>
        </w:rPr>
      </w:pPr>
    </w:p>
    <w:p w:rsidR="00F15612" w:rsidRPr="00F15612" w:rsidRDefault="00F15612" w:rsidP="00F15612">
      <w:pPr>
        <w:rPr>
          <w:sz w:val="26"/>
          <w:szCs w:val="26"/>
          <w:lang w:val="uk-UA"/>
        </w:rPr>
      </w:pPr>
    </w:p>
    <w:p w:rsidR="00F15612" w:rsidRPr="00F15612" w:rsidRDefault="00F15612" w:rsidP="00F15612">
      <w:pPr>
        <w:rPr>
          <w:sz w:val="26"/>
          <w:szCs w:val="26"/>
        </w:rPr>
      </w:pPr>
      <w:r w:rsidRPr="00F15612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F15612">
        <w:rPr>
          <w:sz w:val="26"/>
          <w:szCs w:val="26"/>
        </w:rPr>
        <w:t xml:space="preserve"> </w:t>
      </w:r>
      <w:r w:rsidRPr="00F15612">
        <w:rPr>
          <w:sz w:val="26"/>
          <w:szCs w:val="26"/>
          <w:lang w:val="uk-UA"/>
        </w:rPr>
        <w:tab/>
        <w:t xml:space="preserve">Додаток </w:t>
      </w:r>
    </w:p>
    <w:p w:rsidR="00F15612" w:rsidRPr="00F15612" w:rsidRDefault="00F15612" w:rsidP="00F15612">
      <w:pPr>
        <w:rPr>
          <w:snapToGrid w:val="0"/>
          <w:sz w:val="26"/>
          <w:szCs w:val="26"/>
          <w:lang w:val="uk-UA"/>
        </w:rPr>
      </w:pPr>
      <w:r w:rsidRPr="00F15612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F15612">
        <w:rPr>
          <w:snapToGrid w:val="0"/>
          <w:sz w:val="26"/>
          <w:szCs w:val="26"/>
          <w:lang w:val="uk-UA"/>
        </w:rPr>
        <w:t xml:space="preserve">                   </w:t>
      </w:r>
    </w:p>
    <w:p w:rsidR="00F15612" w:rsidRPr="00F15612" w:rsidRDefault="00F15612" w:rsidP="00F15612">
      <w:pPr>
        <w:rPr>
          <w:snapToGrid w:val="0"/>
          <w:sz w:val="26"/>
          <w:szCs w:val="26"/>
          <w:lang w:val="uk-UA"/>
        </w:rPr>
      </w:pPr>
      <w:r w:rsidRPr="00F15612">
        <w:rPr>
          <w:snapToGrid w:val="0"/>
          <w:sz w:val="26"/>
          <w:szCs w:val="26"/>
          <w:lang w:val="uk-UA"/>
        </w:rPr>
        <w:t xml:space="preserve">                                                       </w:t>
      </w:r>
      <w:r w:rsidR="00095EC8">
        <w:rPr>
          <w:snapToGrid w:val="0"/>
          <w:sz w:val="26"/>
          <w:szCs w:val="26"/>
          <w:lang w:val="uk-UA"/>
        </w:rPr>
        <w:t xml:space="preserve">                          28.11</w:t>
      </w:r>
      <w:r w:rsidRPr="00F15612">
        <w:rPr>
          <w:snapToGrid w:val="0"/>
          <w:sz w:val="26"/>
          <w:szCs w:val="26"/>
          <w:lang w:val="uk-UA"/>
        </w:rPr>
        <w:t>. 2019  №  2767</w:t>
      </w:r>
    </w:p>
    <w:p w:rsidR="00F15612" w:rsidRPr="00F15612" w:rsidRDefault="00F15612" w:rsidP="00F15612">
      <w:pPr>
        <w:rPr>
          <w:snapToGrid w:val="0"/>
          <w:sz w:val="26"/>
          <w:szCs w:val="26"/>
          <w:lang w:val="uk-UA"/>
        </w:rPr>
      </w:pPr>
    </w:p>
    <w:p w:rsidR="00F15612" w:rsidRDefault="00F15612" w:rsidP="00F15612">
      <w:pPr>
        <w:rPr>
          <w:sz w:val="26"/>
          <w:szCs w:val="26"/>
          <w:lang w:val="uk-UA"/>
        </w:rPr>
      </w:pPr>
      <w:r w:rsidRPr="00F15612">
        <w:rPr>
          <w:snapToGrid w:val="0"/>
          <w:sz w:val="26"/>
          <w:szCs w:val="26"/>
          <w:lang w:val="uk-UA"/>
        </w:rPr>
        <w:t xml:space="preserve"> </w:t>
      </w:r>
      <w:r w:rsidRPr="00F15612">
        <w:rPr>
          <w:sz w:val="26"/>
          <w:szCs w:val="26"/>
          <w:lang w:val="uk-UA"/>
        </w:rPr>
        <w:t xml:space="preserve">                                                             </w:t>
      </w:r>
    </w:p>
    <w:p w:rsidR="00F15612" w:rsidRPr="00F15612" w:rsidRDefault="00F15612" w:rsidP="00F15612">
      <w:pPr>
        <w:rPr>
          <w:sz w:val="26"/>
          <w:szCs w:val="26"/>
          <w:lang w:val="uk-UA"/>
        </w:rPr>
      </w:pPr>
      <w:r w:rsidRPr="00F15612">
        <w:rPr>
          <w:sz w:val="26"/>
          <w:szCs w:val="26"/>
          <w:lang w:val="uk-UA"/>
        </w:rPr>
        <w:t xml:space="preserve">                                </w:t>
      </w:r>
    </w:p>
    <w:p w:rsidR="00F15612" w:rsidRPr="00F15612" w:rsidRDefault="00F15612" w:rsidP="00F1561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15612">
        <w:rPr>
          <w:b/>
          <w:bCs/>
          <w:kern w:val="32"/>
          <w:sz w:val="26"/>
          <w:szCs w:val="26"/>
          <w:lang w:val="en-US"/>
        </w:rPr>
        <w:t>C</w:t>
      </w:r>
      <w:r w:rsidRPr="00F15612">
        <w:rPr>
          <w:b/>
          <w:bCs/>
          <w:kern w:val="32"/>
          <w:sz w:val="26"/>
          <w:szCs w:val="26"/>
          <w:lang w:val="uk-UA"/>
        </w:rPr>
        <w:t>писок</w:t>
      </w:r>
    </w:p>
    <w:p w:rsidR="00F15612" w:rsidRPr="00F15612" w:rsidRDefault="00F15612" w:rsidP="00F15612">
      <w:pPr>
        <w:jc w:val="center"/>
        <w:rPr>
          <w:sz w:val="26"/>
          <w:szCs w:val="26"/>
          <w:lang w:val="uk-UA"/>
        </w:rPr>
      </w:pPr>
      <w:r w:rsidRPr="00F15612">
        <w:rPr>
          <w:sz w:val="26"/>
          <w:szCs w:val="26"/>
          <w:lang w:val="uk-UA"/>
        </w:rPr>
        <w:t>громадян, яким</w:t>
      </w:r>
      <w:r w:rsidRPr="00F15612">
        <w:rPr>
          <w:b/>
          <w:sz w:val="26"/>
          <w:szCs w:val="26"/>
          <w:lang w:val="uk-UA"/>
        </w:rPr>
        <w:t xml:space="preserve"> </w:t>
      </w:r>
      <w:r w:rsidRPr="00F15612">
        <w:rPr>
          <w:sz w:val="26"/>
          <w:szCs w:val="26"/>
          <w:lang w:val="uk-UA"/>
        </w:rPr>
        <w:t xml:space="preserve">затверджуються </w:t>
      </w:r>
      <w:r w:rsidRPr="00F15612">
        <w:rPr>
          <w:b/>
          <w:sz w:val="26"/>
          <w:szCs w:val="26"/>
          <w:lang w:val="uk-UA"/>
        </w:rPr>
        <w:t>технічні документації із землеустрою</w:t>
      </w:r>
      <w:r w:rsidRPr="00F15612">
        <w:rPr>
          <w:sz w:val="26"/>
          <w:szCs w:val="26"/>
          <w:lang w:val="uk-UA"/>
        </w:rPr>
        <w:t xml:space="preserve"> щодо встановлення (відновлення) меж</w:t>
      </w:r>
      <w:r w:rsidRPr="00F15612">
        <w:rPr>
          <w:bCs/>
          <w:sz w:val="26"/>
          <w:szCs w:val="26"/>
          <w:lang w:val="uk-UA"/>
        </w:rPr>
        <w:t xml:space="preserve"> земельних ділянок </w:t>
      </w:r>
      <w:r w:rsidRPr="00F15612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F15612">
        <w:rPr>
          <w:b/>
          <w:sz w:val="26"/>
          <w:szCs w:val="26"/>
          <w:lang w:val="uk-UA"/>
        </w:rPr>
        <w:t xml:space="preserve"> для</w:t>
      </w:r>
      <w:r w:rsidRPr="00F15612">
        <w:rPr>
          <w:sz w:val="26"/>
          <w:szCs w:val="26"/>
          <w:lang w:val="uk-UA"/>
        </w:rPr>
        <w:t xml:space="preserve"> </w:t>
      </w:r>
      <w:r w:rsidRPr="00F15612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F15612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F15612" w:rsidRPr="00F15612" w:rsidRDefault="00F15612" w:rsidP="00F15612">
      <w:pPr>
        <w:jc w:val="center"/>
        <w:rPr>
          <w:sz w:val="26"/>
          <w:szCs w:val="26"/>
          <w:lang w:val="uk-UA"/>
        </w:rPr>
      </w:pPr>
      <w:r w:rsidRPr="00F15612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F15612" w:rsidRPr="00F15612" w:rsidRDefault="00F15612" w:rsidP="00F15612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Spec="center" w:tblpY="454"/>
        <w:tblW w:w="10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0"/>
        <w:gridCol w:w="2552"/>
        <w:gridCol w:w="3010"/>
        <w:gridCol w:w="1093"/>
      </w:tblGrid>
      <w:tr w:rsidR="00F15612" w:rsidRPr="00F15612" w:rsidTr="00F15612">
        <w:trPr>
          <w:cantSplit/>
          <w:trHeight w:val="56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15612">
              <w:rPr>
                <w:b/>
                <w:sz w:val="26"/>
                <w:szCs w:val="26"/>
                <w:lang w:val="uk-UA"/>
              </w:rPr>
              <w:t>№</w:t>
            </w:r>
          </w:p>
          <w:p w:rsidR="00F15612" w:rsidRPr="00F15612" w:rsidRDefault="00F15612" w:rsidP="00BF7600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15612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15612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F15612">
              <w:rPr>
                <w:b/>
                <w:snapToGrid w:val="0"/>
                <w:sz w:val="26"/>
                <w:szCs w:val="26"/>
              </w:rPr>
              <w:t>’</w:t>
            </w:r>
            <w:r w:rsidRPr="00F15612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F15612" w:rsidRPr="00F15612" w:rsidRDefault="00F15612" w:rsidP="00BF7600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15612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F15612" w:rsidRPr="00F15612" w:rsidRDefault="00F15612" w:rsidP="00BF7600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15612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15612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F15612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F15612" w:rsidRPr="00F15612" w:rsidRDefault="00F15612" w:rsidP="00BF7600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F15612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F15612" w:rsidRPr="00F15612" w:rsidTr="00F15612">
        <w:trPr>
          <w:cantSplit/>
          <w:trHeight w:val="562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rPr>
                <w:sz w:val="26"/>
                <w:szCs w:val="26"/>
                <w:lang w:val="uk-UA"/>
              </w:rPr>
            </w:pPr>
          </w:p>
        </w:tc>
      </w:tr>
      <w:tr w:rsidR="00F15612" w:rsidRPr="00F15612" w:rsidTr="00F15612">
        <w:trPr>
          <w:cantSplit/>
          <w:trHeight w:val="30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jc w:val="center"/>
              <w:rPr>
                <w:sz w:val="26"/>
                <w:szCs w:val="26"/>
                <w:lang w:val="uk-UA"/>
              </w:rPr>
            </w:pPr>
            <w:r w:rsidRPr="00F15612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15612">
              <w:rPr>
                <w:sz w:val="26"/>
                <w:szCs w:val="26"/>
                <w:lang w:val="uk-UA"/>
              </w:rPr>
              <w:t>Семчук</w:t>
            </w:r>
            <w:proofErr w:type="spellEnd"/>
            <w:r w:rsidRPr="00F15612">
              <w:rPr>
                <w:sz w:val="26"/>
                <w:szCs w:val="26"/>
                <w:lang w:val="uk-UA"/>
              </w:rPr>
              <w:t xml:space="preserve"> Іван Васильович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15612">
              <w:rPr>
                <w:sz w:val="26"/>
                <w:szCs w:val="26"/>
                <w:lang w:val="uk-UA"/>
              </w:rPr>
              <w:t>с. Бабин-Зарічний, вул. Черемшини, 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jc w:val="center"/>
              <w:rPr>
                <w:sz w:val="26"/>
                <w:szCs w:val="26"/>
                <w:lang w:val="uk-UA"/>
              </w:rPr>
            </w:pPr>
            <w:r w:rsidRPr="00F15612">
              <w:rPr>
                <w:sz w:val="26"/>
                <w:szCs w:val="26"/>
                <w:lang w:val="uk-UA"/>
              </w:rPr>
              <w:t>2622881202:01:001:0069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12" w:rsidRPr="00F15612" w:rsidRDefault="00F15612" w:rsidP="00BF7600">
            <w:pPr>
              <w:jc w:val="center"/>
              <w:rPr>
                <w:sz w:val="26"/>
                <w:szCs w:val="26"/>
                <w:lang w:val="uk-UA"/>
              </w:rPr>
            </w:pPr>
            <w:r w:rsidRPr="00F15612">
              <w:rPr>
                <w:sz w:val="26"/>
                <w:szCs w:val="26"/>
                <w:lang w:val="uk-UA"/>
              </w:rPr>
              <w:t>0,1603</w:t>
            </w:r>
          </w:p>
        </w:tc>
      </w:tr>
    </w:tbl>
    <w:p w:rsidR="00F15612" w:rsidRPr="00F15612" w:rsidRDefault="00F15612" w:rsidP="00F15612">
      <w:pPr>
        <w:rPr>
          <w:bCs/>
          <w:sz w:val="26"/>
          <w:szCs w:val="26"/>
          <w:lang w:val="uk-UA"/>
        </w:rPr>
      </w:pPr>
    </w:p>
    <w:p w:rsidR="00F15612" w:rsidRDefault="00F15612" w:rsidP="00F15612">
      <w:pPr>
        <w:rPr>
          <w:bCs/>
          <w:sz w:val="26"/>
          <w:szCs w:val="26"/>
          <w:lang w:val="uk-UA"/>
        </w:rPr>
      </w:pPr>
    </w:p>
    <w:p w:rsidR="00F15612" w:rsidRDefault="00F15612" w:rsidP="00F15612">
      <w:pPr>
        <w:rPr>
          <w:bCs/>
          <w:sz w:val="26"/>
          <w:szCs w:val="26"/>
          <w:lang w:val="uk-UA"/>
        </w:rPr>
      </w:pPr>
    </w:p>
    <w:p w:rsidR="00F15612" w:rsidRPr="00F15612" w:rsidRDefault="00F15612" w:rsidP="00F15612">
      <w:pPr>
        <w:rPr>
          <w:bCs/>
          <w:sz w:val="26"/>
          <w:szCs w:val="26"/>
          <w:lang w:val="uk-UA"/>
        </w:rPr>
      </w:pPr>
    </w:p>
    <w:p w:rsidR="00F15612" w:rsidRPr="00F15612" w:rsidRDefault="00F15612" w:rsidP="00F15612">
      <w:pPr>
        <w:rPr>
          <w:bCs/>
          <w:sz w:val="26"/>
          <w:szCs w:val="26"/>
          <w:lang w:val="uk-UA"/>
        </w:rPr>
      </w:pPr>
    </w:p>
    <w:p w:rsidR="00F15612" w:rsidRPr="00F15612" w:rsidRDefault="00F15612" w:rsidP="00F15612">
      <w:pPr>
        <w:rPr>
          <w:bCs/>
          <w:sz w:val="26"/>
          <w:szCs w:val="26"/>
          <w:lang w:val="uk-UA"/>
        </w:rPr>
      </w:pPr>
      <w:r w:rsidRPr="00F15612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F15612">
        <w:rPr>
          <w:bCs/>
          <w:sz w:val="26"/>
          <w:szCs w:val="26"/>
          <w:lang w:val="uk-UA"/>
        </w:rPr>
        <w:t xml:space="preserve">Роман </w:t>
      </w:r>
      <w:proofErr w:type="spellStart"/>
      <w:r w:rsidRPr="00F15612">
        <w:rPr>
          <w:bCs/>
          <w:sz w:val="26"/>
          <w:szCs w:val="26"/>
          <w:lang w:val="uk-UA"/>
        </w:rPr>
        <w:t>Боднарчук</w:t>
      </w:r>
      <w:proofErr w:type="spellEnd"/>
      <w:r w:rsidRPr="00F15612">
        <w:rPr>
          <w:bCs/>
          <w:sz w:val="26"/>
          <w:szCs w:val="26"/>
          <w:lang w:val="uk-UA"/>
        </w:rPr>
        <w:t xml:space="preserve">   </w:t>
      </w:r>
    </w:p>
    <w:p w:rsidR="00F15612" w:rsidRPr="00F15612" w:rsidRDefault="00F15612" w:rsidP="00F15612">
      <w:pPr>
        <w:jc w:val="both"/>
        <w:rPr>
          <w:bCs/>
          <w:sz w:val="26"/>
          <w:szCs w:val="26"/>
          <w:lang w:val="uk-UA"/>
        </w:rPr>
      </w:pPr>
    </w:p>
    <w:p w:rsidR="007A00A7" w:rsidRPr="00F15612" w:rsidRDefault="007A00A7" w:rsidP="007A00A7">
      <w:pPr>
        <w:rPr>
          <w:sz w:val="26"/>
          <w:szCs w:val="26"/>
          <w:lang w:val="uk-UA"/>
        </w:rPr>
      </w:pPr>
    </w:p>
    <w:p w:rsidR="003035BB" w:rsidRPr="00F15612" w:rsidRDefault="007A00A7" w:rsidP="00285801">
      <w:pPr>
        <w:jc w:val="both"/>
        <w:rPr>
          <w:sz w:val="26"/>
          <w:szCs w:val="26"/>
        </w:rPr>
      </w:pPr>
      <w:r w:rsidRPr="00F15612">
        <w:rPr>
          <w:sz w:val="26"/>
          <w:szCs w:val="26"/>
          <w:lang w:val="uk-UA"/>
        </w:rPr>
        <w:tab/>
        <w:t xml:space="preserve"> </w:t>
      </w:r>
      <w:r w:rsidR="0087060E" w:rsidRPr="00F15612">
        <w:rPr>
          <w:sz w:val="26"/>
          <w:szCs w:val="26"/>
        </w:rPr>
        <w:t xml:space="preserve"> </w:t>
      </w:r>
    </w:p>
    <w:sectPr w:rsidR="003035BB" w:rsidRPr="00F1561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5EC8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420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25F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612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2086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2019-12-04T07:53:00Z</cp:lastPrinted>
  <dcterms:created xsi:type="dcterms:W3CDTF">2019-12-03T11:31:00Z</dcterms:created>
  <dcterms:modified xsi:type="dcterms:W3CDTF">2019-12-04T07:55:00Z</dcterms:modified>
</cp:coreProperties>
</file>