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104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1388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1388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E367EB">
        <w:rPr>
          <w:b/>
          <w:sz w:val="26"/>
          <w:szCs w:val="26"/>
          <w:u w:val="single"/>
          <w:lang w:val="uk-UA"/>
        </w:rPr>
        <w:t>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E0F5F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E0F5F" w:rsidRPr="00A74995" w:rsidRDefault="00FE0F5F" w:rsidP="00FE0F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A74995">
                    <w:rPr>
                      <w:b/>
                      <w:sz w:val="26"/>
                      <w:szCs w:val="26"/>
                      <w:lang w:val="uk-UA"/>
                    </w:rPr>
                    <w:t xml:space="preserve">затвердження технічних </w:t>
                  </w:r>
                  <w:r w:rsidRPr="00A7499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E0F5F" w:rsidRPr="00A74995" w:rsidRDefault="00FE0F5F" w:rsidP="00FE0F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b/>
                      <w:sz w:val="26"/>
                      <w:szCs w:val="26"/>
                      <w:lang w:val="uk-UA"/>
                    </w:rPr>
                    <w:t>документацій</w:t>
                  </w:r>
                  <w:r w:rsidRPr="00A74995">
                    <w:rPr>
                      <w:sz w:val="26"/>
                      <w:szCs w:val="26"/>
                      <w:lang w:val="uk-UA"/>
                    </w:rPr>
                    <w:t xml:space="preserve"> із землеустрою щодо          </w:t>
                  </w:r>
                </w:p>
                <w:p w:rsidR="00FE0F5F" w:rsidRPr="00A74995" w:rsidRDefault="00FE0F5F" w:rsidP="00FE0F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sz w:val="26"/>
                      <w:szCs w:val="26"/>
                      <w:lang w:val="uk-UA"/>
                    </w:rPr>
                    <w:t xml:space="preserve">встановлення (відновлення) меж </w:t>
                  </w:r>
                </w:p>
                <w:p w:rsidR="00FE0F5F" w:rsidRPr="00A74995" w:rsidRDefault="00FE0F5F" w:rsidP="00FE0F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sz w:val="26"/>
                      <w:szCs w:val="26"/>
                      <w:lang w:val="uk-UA"/>
                    </w:rPr>
                    <w:t xml:space="preserve">земельних ділянок в натурі (на </w:t>
                  </w:r>
                </w:p>
                <w:p w:rsidR="00FE0F5F" w:rsidRPr="00A74995" w:rsidRDefault="00FE0F5F" w:rsidP="00FE0F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sz w:val="26"/>
                      <w:szCs w:val="26"/>
                      <w:lang w:val="uk-UA"/>
                    </w:rPr>
                    <w:t xml:space="preserve">місцевості) </w:t>
                  </w:r>
                  <w:r w:rsidRPr="00A74995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E0F5F" w:rsidRPr="00A74995" w:rsidRDefault="00FE0F5F" w:rsidP="00FE0F5F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b/>
                      <w:sz w:val="26"/>
                      <w:szCs w:val="26"/>
                      <w:lang w:val="uk-UA"/>
                    </w:rPr>
                    <w:t>для гаражного будівництва</w:t>
                  </w:r>
                </w:p>
                <w:p w:rsidR="00FE0F5F" w:rsidRPr="00A74995" w:rsidRDefault="00FE0F5F" w:rsidP="00FE0F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4995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E0F5F" w:rsidRPr="00A74995" w:rsidRDefault="00FE0F5F" w:rsidP="00FE0F5F">
      <w:pPr>
        <w:jc w:val="both"/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ab/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A74995">
        <w:rPr>
          <w:sz w:val="26"/>
          <w:szCs w:val="26"/>
          <w:lang w:val="uk-UA"/>
        </w:rPr>
        <w:t>„Про</w:t>
      </w:r>
      <w:proofErr w:type="spellEnd"/>
      <w:r w:rsidRPr="00A74995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A74995">
        <w:rPr>
          <w:sz w:val="26"/>
          <w:szCs w:val="26"/>
          <w:lang w:val="uk-UA"/>
        </w:rPr>
        <w:t>Україні”</w:t>
      </w:r>
      <w:proofErr w:type="spellEnd"/>
      <w:r w:rsidRPr="00A74995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FE0F5F" w:rsidRPr="00A74995" w:rsidRDefault="00FE0F5F" w:rsidP="00FE0F5F">
      <w:pPr>
        <w:jc w:val="both"/>
        <w:rPr>
          <w:b/>
          <w:sz w:val="26"/>
          <w:szCs w:val="26"/>
          <w:lang w:val="uk-UA"/>
        </w:rPr>
      </w:pPr>
      <w:r w:rsidRPr="00A74995">
        <w:rPr>
          <w:b/>
          <w:sz w:val="26"/>
          <w:szCs w:val="26"/>
          <w:lang w:val="uk-UA"/>
        </w:rPr>
        <w:t>ВИРІШИЛА :</w:t>
      </w:r>
    </w:p>
    <w:p w:rsidR="00FE0F5F" w:rsidRPr="00A74995" w:rsidRDefault="00FE0F5F" w:rsidP="00FE0F5F">
      <w:pPr>
        <w:jc w:val="both"/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ab/>
      </w:r>
    </w:p>
    <w:p w:rsidR="00FE0F5F" w:rsidRPr="00A74995" w:rsidRDefault="00FE0F5F" w:rsidP="00FE0F5F">
      <w:pPr>
        <w:jc w:val="both"/>
        <w:rPr>
          <w:sz w:val="26"/>
          <w:szCs w:val="26"/>
          <w:lang w:val="uk-UA"/>
        </w:rPr>
      </w:pPr>
      <w:r w:rsidRPr="00A74995">
        <w:rPr>
          <w:b/>
          <w:sz w:val="26"/>
          <w:szCs w:val="26"/>
          <w:lang w:val="uk-UA"/>
        </w:rPr>
        <w:t xml:space="preserve">           </w:t>
      </w:r>
      <w:r>
        <w:rPr>
          <w:b/>
          <w:sz w:val="26"/>
          <w:szCs w:val="26"/>
          <w:lang w:val="uk-UA"/>
        </w:rPr>
        <w:t xml:space="preserve"> </w:t>
      </w:r>
      <w:r w:rsidRPr="00A74995">
        <w:rPr>
          <w:b/>
          <w:sz w:val="26"/>
          <w:szCs w:val="26"/>
          <w:lang w:val="uk-UA"/>
        </w:rPr>
        <w:t>1.</w:t>
      </w:r>
      <w:r>
        <w:rPr>
          <w:b/>
          <w:sz w:val="26"/>
          <w:szCs w:val="26"/>
          <w:lang w:val="uk-UA"/>
        </w:rPr>
        <w:t xml:space="preserve"> </w:t>
      </w:r>
      <w:r w:rsidRPr="00A74995">
        <w:rPr>
          <w:sz w:val="26"/>
          <w:szCs w:val="26"/>
          <w:lang w:val="uk-UA"/>
        </w:rPr>
        <w:t xml:space="preserve">Затвердити громадянам </w:t>
      </w:r>
      <w:r w:rsidRPr="00A74995">
        <w:rPr>
          <w:b/>
          <w:sz w:val="26"/>
          <w:szCs w:val="26"/>
          <w:lang w:val="uk-UA"/>
        </w:rPr>
        <w:t>технічні документації із землеустрою</w:t>
      </w:r>
      <w:r w:rsidRPr="00A74995">
        <w:rPr>
          <w:sz w:val="26"/>
          <w:szCs w:val="26"/>
          <w:lang w:val="uk-UA"/>
        </w:rPr>
        <w:t xml:space="preserve"> щодо встановлення (відновлення) меж земельних ділянок </w:t>
      </w:r>
      <w:r w:rsidRPr="00A74995">
        <w:rPr>
          <w:sz w:val="26"/>
          <w:szCs w:val="26"/>
          <w:lang w:val="uk-UA"/>
        </w:rPr>
        <w:tab/>
        <w:t xml:space="preserve">в натурі (на місцевості) </w:t>
      </w:r>
      <w:r w:rsidRPr="00A74995">
        <w:rPr>
          <w:b/>
          <w:sz w:val="26"/>
          <w:szCs w:val="26"/>
          <w:lang w:val="uk-UA"/>
        </w:rPr>
        <w:t xml:space="preserve">для гаражного будівництва, </w:t>
      </w:r>
      <w:r w:rsidRPr="00A74995">
        <w:rPr>
          <w:sz w:val="26"/>
          <w:szCs w:val="26"/>
          <w:lang w:val="uk-UA"/>
        </w:rPr>
        <w:t xml:space="preserve"> згідно з додатком.</w:t>
      </w:r>
    </w:p>
    <w:p w:rsidR="00FE0F5F" w:rsidRPr="00A74995" w:rsidRDefault="00FE0F5F" w:rsidP="00FE0F5F">
      <w:pPr>
        <w:ind w:firstLine="708"/>
        <w:jc w:val="both"/>
        <w:rPr>
          <w:sz w:val="26"/>
          <w:szCs w:val="26"/>
          <w:lang w:val="uk-UA"/>
        </w:rPr>
      </w:pPr>
      <w:r w:rsidRPr="00A74995">
        <w:rPr>
          <w:b/>
          <w:sz w:val="26"/>
          <w:szCs w:val="26"/>
          <w:lang w:val="uk-UA"/>
        </w:rPr>
        <w:t xml:space="preserve">2. Передати  у власність </w:t>
      </w:r>
      <w:r w:rsidRPr="00A74995">
        <w:rPr>
          <w:sz w:val="26"/>
          <w:szCs w:val="26"/>
          <w:lang w:val="uk-UA"/>
        </w:rPr>
        <w:t>безоплатно земельні ділянки громадянам для гаражного будівництва, згідно з додатком.</w:t>
      </w:r>
    </w:p>
    <w:p w:rsidR="00FE0F5F" w:rsidRPr="00A74995" w:rsidRDefault="00FE0F5F" w:rsidP="00FE0F5F">
      <w:pPr>
        <w:ind w:right="-143" w:firstLine="708"/>
        <w:jc w:val="both"/>
        <w:rPr>
          <w:b/>
          <w:sz w:val="26"/>
          <w:szCs w:val="26"/>
          <w:lang w:val="uk-UA"/>
        </w:rPr>
      </w:pPr>
      <w:r w:rsidRPr="00A74995">
        <w:rPr>
          <w:b/>
          <w:sz w:val="26"/>
          <w:szCs w:val="26"/>
          <w:lang w:val="uk-UA"/>
        </w:rPr>
        <w:t>3. Власникам земельних ділянок:</w:t>
      </w:r>
    </w:p>
    <w:p w:rsidR="00FE0F5F" w:rsidRPr="00A74995" w:rsidRDefault="00FE0F5F" w:rsidP="00FE0F5F">
      <w:pPr>
        <w:ind w:right="-143"/>
        <w:jc w:val="both"/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A74995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FE0F5F" w:rsidRPr="00A74995" w:rsidRDefault="00FE0F5F" w:rsidP="00FE0F5F">
      <w:pPr>
        <w:ind w:right="-143"/>
        <w:jc w:val="both"/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A74995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A74995">
        <w:rPr>
          <w:sz w:val="26"/>
          <w:szCs w:val="26"/>
        </w:rPr>
        <w:t>i</w:t>
      </w:r>
      <w:r w:rsidRPr="00A74995">
        <w:rPr>
          <w:sz w:val="26"/>
          <w:szCs w:val="26"/>
          <w:lang w:val="uk-UA"/>
        </w:rPr>
        <w:t>снуючих</w:t>
      </w:r>
      <w:proofErr w:type="spellEnd"/>
      <w:r w:rsidRPr="00A74995">
        <w:rPr>
          <w:sz w:val="26"/>
          <w:szCs w:val="26"/>
          <w:lang w:val="uk-UA"/>
        </w:rPr>
        <w:t xml:space="preserve"> на д</w:t>
      </w:r>
      <w:proofErr w:type="spellStart"/>
      <w:r w:rsidRPr="00A74995">
        <w:rPr>
          <w:sz w:val="26"/>
          <w:szCs w:val="26"/>
        </w:rPr>
        <w:t>i</w:t>
      </w:r>
      <w:r w:rsidRPr="00A74995">
        <w:rPr>
          <w:sz w:val="26"/>
          <w:szCs w:val="26"/>
          <w:lang w:val="uk-UA"/>
        </w:rPr>
        <w:t>лянці</w:t>
      </w:r>
      <w:proofErr w:type="spellEnd"/>
      <w:r w:rsidRPr="00A74995">
        <w:rPr>
          <w:sz w:val="26"/>
          <w:szCs w:val="26"/>
          <w:lang w:val="uk-UA"/>
        </w:rPr>
        <w:t xml:space="preserve"> </w:t>
      </w:r>
      <w:proofErr w:type="spellStart"/>
      <w:r w:rsidRPr="00A74995">
        <w:rPr>
          <w:sz w:val="26"/>
          <w:szCs w:val="26"/>
        </w:rPr>
        <w:t>i</w:t>
      </w:r>
      <w:r w:rsidRPr="00A74995">
        <w:rPr>
          <w:sz w:val="26"/>
          <w:szCs w:val="26"/>
          <w:lang w:val="uk-UA"/>
        </w:rPr>
        <w:t>нжене</w:t>
      </w:r>
      <w:r w:rsidRPr="00A74995">
        <w:rPr>
          <w:sz w:val="26"/>
          <w:szCs w:val="26"/>
        </w:rPr>
        <w:t>p</w:t>
      </w:r>
      <w:proofErr w:type="spellEnd"/>
      <w:r w:rsidRPr="00A74995">
        <w:rPr>
          <w:sz w:val="26"/>
          <w:szCs w:val="26"/>
          <w:lang w:val="uk-UA"/>
        </w:rPr>
        <w:t xml:space="preserve">них </w:t>
      </w:r>
      <w:proofErr w:type="spellStart"/>
      <w:r w:rsidRPr="00A74995">
        <w:rPr>
          <w:sz w:val="26"/>
          <w:szCs w:val="26"/>
          <w:lang w:val="uk-UA"/>
        </w:rPr>
        <w:t>ме</w:t>
      </w:r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еж</w:t>
      </w:r>
      <w:proofErr w:type="spellEnd"/>
      <w:r w:rsidRPr="00A74995">
        <w:rPr>
          <w:sz w:val="26"/>
          <w:szCs w:val="26"/>
          <w:lang w:val="uk-UA"/>
        </w:rPr>
        <w:t xml:space="preserve"> для їх </w:t>
      </w:r>
      <w:proofErr w:type="spellStart"/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емонту</w:t>
      </w:r>
      <w:proofErr w:type="spellEnd"/>
      <w:r w:rsidRPr="00A74995">
        <w:rPr>
          <w:sz w:val="26"/>
          <w:szCs w:val="26"/>
          <w:lang w:val="uk-UA"/>
        </w:rPr>
        <w:t xml:space="preserve"> </w:t>
      </w:r>
      <w:proofErr w:type="spellStart"/>
      <w:r w:rsidRPr="00A74995">
        <w:rPr>
          <w:sz w:val="26"/>
          <w:szCs w:val="26"/>
        </w:rPr>
        <w:t>i</w:t>
      </w:r>
      <w:proofErr w:type="spellEnd"/>
      <w:r w:rsidRPr="00A74995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имуватись</w:t>
      </w:r>
      <w:proofErr w:type="spellEnd"/>
      <w:r w:rsidRPr="00A74995">
        <w:rPr>
          <w:sz w:val="26"/>
          <w:szCs w:val="26"/>
          <w:lang w:val="uk-UA"/>
        </w:rPr>
        <w:t xml:space="preserve"> п</w:t>
      </w:r>
      <w:proofErr w:type="spellStart"/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авил</w:t>
      </w:r>
      <w:proofErr w:type="spellEnd"/>
      <w:r w:rsidRPr="00A74995">
        <w:rPr>
          <w:sz w:val="26"/>
          <w:szCs w:val="26"/>
          <w:lang w:val="uk-UA"/>
        </w:rPr>
        <w:t xml:space="preserve"> вико</w:t>
      </w:r>
      <w:proofErr w:type="spellStart"/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истання</w:t>
      </w:r>
      <w:proofErr w:type="spellEnd"/>
      <w:r w:rsidRPr="00A74995">
        <w:rPr>
          <w:sz w:val="26"/>
          <w:szCs w:val="26"/>
          <w:lang w:val="uk-UA"/>
        </w:rPr>
        <w:t xml:space="preserve"> земель в </w:t>
      </w:r>
      <w:proofErr w:type="spellStart"/>
      <w:r w:rsidRPr="00A74995">
        <w:rPr>
          <w:sz w:val="26"/>
          <w:szCs w:val="26"/>
          <w:lang w:val="uk-UA"/>
        </w:rPr>
        <w:t>охо</w:t>
      </w:r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онн</w:t>
      </w:r>
      <w:r w:rsidRPr="00A74995">
        <w:rPr>
          <w:sz w:val="26"/>
          <w:szCs w:val="26"/>
        </w:rPr>
        <w:t>i</w:t>
      </w:r>
      <w:proofErr w:type="spellEnd"/>
      <w:r w:rsidRPr="00A74995">
        <w:rPr>
          <w:sz w:val="26"/>
          <w:szCs w:val="26"/>
          <w:lang w:val="uk-UA"/>
        </w:rPr>
        <w:t>й зон</w:t>
      </w:r>
      <w:proofErr w:type="spellStart"/>
      <w:r w:rsidRPr="00A74995">
        <w:rPr>
          <w:sz w:val="26"/>
          <w:szCs w:val="26"/>
        </w:rPr>
        <w:t>i</w:t>
      </w:r>
      <w:proofErr w:type="spellEnd"/>
      <w:r w:rsidRPr="00A74995">
        <w:rPr>
          <w:sz w:val="26"/>
          <w:szCs w:val="26"/>
          <w:lang w:val="uk-UA"/>
        </w:rPr>
        <w:t xml:space="preserve"> </w:t>
      </w:r>
      <w:proofErr w:type="spellStart"/>
      <w:r w:rsidRPr="00A74995">
        <w:rPr>
          <w:sz w:val="26"/>
          <w:szCs w:val="26"/>
          <w:lang w:val="uk-UA"/>
        </w:rPr>
        <w:t>ме</w:t>
      </w:r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еж</w:t>
      </w:r>
      <w:proofErr w:type="spellEnd"/>
      <w:r w:rsidRPr="00A74995">
        <w:rPr>
          <w:sz w:val="26"/>
          <w:szCs w:val="26"/>
          <w:lang w:val="uk-UA"/>
        </w:rPr>
        <w:t xml:space="preserve"> </w:t>
      </w:r>
      <w:proofErr w:type="spellStart"/>
      <w:r w:rsidRPr="00A74995">
        <w:rPr>
          <w:sz w:val="26"/>
          <w:szCs w:val="26"/>
        </w:rPr>
        <w:t>i</w:t>
      </w:r>
      <w:proofErr w:type="spellEnd"/>
      <w:r w:rsidRPr="00A74995">
        <w:rPr>
          <w:sz w:val="26"/>
          <w:szCs w:val="26"/>
          <w:lang w:val="uk-UA"/>
        </w:rPr>
        <w:t xml:space="preserve"> не чинити </w:t>
      </w:r>
      <w:proofErr w:type="spellStart"/>
      <w:r w:rsidRPr="00A74995">
        <w:rPr>
          <w:sz w:val="26"/>
          <w:szCs w:val="26"/>
          <w:lang w:val="uk-UA"/>
        </w:rPr>
        <w:t>пе</w:t>
      </w:r>
      <w:r w:rsidRPr="00A74995">
        <w:rPr>
          <w:sz w:val="26"/>
          <w:szCs w:val="26"/>
        </w:rPr>
        <w:t>p</w:t>
      </w:r>
      <w:r w:rsidRPr="00A74995">
        <w:rPr>
          <w:sz w:val="26"/>
          <w:szCs w:val="26"/>
          <w:lang w:val="uk-UA"/>
        </w:rPr>
        <w:t>ешкод</w:t>
      </w:r>
      <w:proofErr w:type="spellEnd"/>
      <w:r w:rsidRPr="00A74995">
        <w:rPr>
          <w:sz w:val="26"/>
          <w:szCs w:val="26"/>
          <w:lang w:val="uk-UA"/>
        </w:rPr>
        <w:t xml:space="preserve"> п</w:t>
      </w:r>
      <w:proofErr w:type="spellStart"/>
      <w:r w:rsidRPr="00A74995">
        <w:rPr>
          <w:sz w:val="26"/>
          <w:szCs w:val="26"/>
        </w:rPr>
        <w:t>p</w:t>
      </w:r>
      <w:proofErr w:type="spellEnd"/>
      <w:r w:rsidRPr="00A74995">
        <w:rPr>
          <w:sz w:val="26"/>
          <w:szCs w:val="26"/>
          <w:lang w:val="uk-UA"/>
        </w:rPr>
        <w:t>и буд</w:t>
      </w:r>
      <w:proofErr w:type="spellStart"/>
      <w:r w:rsidRPr="00A74995">
        <w:rPr>
          <w:sz w:val="26"/>
          <w:szCs w:val="26"/>
        </w:rPr>
        <w:t>i</w:t>
      </w:r>
      <w:r w:rsidRPr="00A74995">
        <w:rPr>
          <w:sz w:val="26"/>
          <w:szCs w:val="26"/>
          <w:lang w:val="uk-UA"/>
        </w:rPr>
        <w:t>вництв</w:t>
      </w:r>
      <w:r w:rsidRPr="00A74995">
        <w:rPr>
          <w:sz w:val="26"/>
          <w:szCs w:val="26"/>
        </w:rPr>
        <w:t>i</w:t>
      </w:r>
      <w:proofErr w:type="spellEnd"/>
      <w:r w:rsidRPr="00A74995">
        <w:rPr>
          <w:sz w:val="26"/>
          <w:szCs w:val="26"/>
          <w:lang w:val="uk-UA"/>
        </w:rPr>
        <w:t xml:space="preserve"> нових.</w:t>
      </w:r>
    </w:p>
    <w:p w:rsidR="00FE0F5F" w:rsidRPr="00A74995" w:rsidRDefault="00FE0F5F" w:rsidP="00FE0F5F">
      <w:pPr>
        <w:jc w:val="both"/>
        <w:rPr>
          <w:sz w:val="26"/>
          <w:szCs w:val="26"/>
          <w:lang w:val="uk-UA"/>
        </w:rPr>
      </w:pPr>
      <w:r w:rsidRPr="00A74995">
        <w:rPr>
          <w:b/>
          <w:sz w:val="26"/>
          <w:szCs w:val="26"/>
          <w:lang w:val="uk-UA"/>
        </w:rPr>
        <w:tab/>
        <w:t>4.</w:t>
      </w:r>
      <w:r w:rsidRPr="00A74995">
        <w:rPr>
          <w:sz w:val="26"/>
          <w:szCs w:val="26"/>
          <w:lang w:val="uk-UA"/>
        </w:rPr>
        <w:t xml:space="preserve"> Контроль за виконанням рішення покласти </w:t>
      </w:r>
      <w:proofErr w:type="spellStart"/>
      <w:r w:rsidRPr="00A74995">
        <w:rPr>
          <w:sz w:val="26"/>
          <w:szCs w:val="26"/>
          <w:lang w:val="uk-UA"/>
        </w:rPr>
        <w:t>на</w:t>
      </w:r>
      <w:r w:rsidRPr="00A74995">
        <w:rPr>
          <w:color w:val="333333"/>
          <w:sz w:val="26"/>
          <w:szCs w:val="26"/>
          <w:lang w:val="uk-UA"/>
        </w:rPr>
        <w:t>посадову</w:t>
      </w:r>
      <w:proofErr w:type="spellEnd"/>
      <w:r w:rsidRPr="00A74995">
        <w:rPr>
          <w:color w:val="333333"/>
          <w:sz w:val="26"/>
          <w:szCs w:val="26"/>
          <w:lang w:val="uk-UA"/>
        </w:rPr>
        <w:t xml:space="preserve"> особу у відповідності до розподілу функціональних обов’язків.</w:t>
      </w:r>
    </w:p>
    <w:p w:rsidR="00FE0F5F" w:rsidRPr="00A74995" w:rsidRDefault="00FE0F5F" w:rsidP="00FE0F5F">
      <w:pPr>
        <w:ind w:firstLine="708"/>
        <w:jc w:val="both"/>
        <w:rPr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  <w:r w:rsidRPr="00FE0F5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Pr="00FE0F5F" w:rsidRDefault="00FE0F5F" w:rsidP="00FE0F5F">
      <w:pPr>
        <w:jc w:val="both"/>
        <w:rPr>
          <w:bCs/>
          <w:sz w:val="26"/>
          <w:szCs w:val="26"/>
          <w:lang w:val="uk-UA"/>
        </w:rPr>
      </w:pPr>
    </w:p>
    <w:p w:rsidR="00FE0F5F" w:rsidRPr="00A74995" w:rsidRDefault="00FE0F5F" w:rsidP="00FE0F5F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A74995">
        <w:rPr>
          <w:sz w:val="26"/>
          <w:szCs w:val="26"/>
          <w:lang w:val="uk-UA"/>
        </w:rPr>
        <w:t xml:space="preserve"> Додаток </w:t>
      </w:r>
    </w:p>
    <w:p w:rsidR="00FE0F5F" w:rsidRPr="00A74995" w:rsidRDefault="00FE0F5F" w:rsidP="00FE0F5F">
      <w:pPr>
        <w:tabs>
          <w:tab w:val="left" w:pos="6285"/>
        </w:tabs>
        <w:ind w:left="141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</w:t>
      </w:r>
      <w:r w:rsidRPr="00A74995">
        <w:rPr>
          <w:sz w:val="26"/>
          <w:szCs w:val="26"/>
          <w:lang w:val="uk-UA"/>
        </w:rPr>
        <w:t>до рішення міської ради</w:t>
      </w:r>
    </w:p>
    <w:p w:rsidR="00FE0F5F" w:rsidRDefault="00FE0F5F" w:rsidP="00FE0F5F">
      <w:pPr>
        <w:tabs>
          <w:tab w:val="left" w:pos="549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28.11.2019     № 2772</w:t>
      </w:r>
    </w:p>
    <w:p w:rsidR="00FE0F5F" w:rsidRPr="00A74995" w:rsidRDefault="00FE0F5F" w:rsidP="00FE0F5F">
      <w:pPr>
        <w:tabs>
          <w:tab w:val="left" w:pos="5490"/>
        </w:tabs>
        <w:rPr>
          <w:rFonts w:ascii="Arial" w:hAnsi="Arial" w:cs="Arial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</w:p>
    <w:p w:rsidR="00FE0F5F" w:rsidRDefault="00FE0F5F" w:rsidP="00FE0F5F">
      <w:pPr>
        <w:tabs>
          <w:tab w:val="left" w:pos="3570"/>
        </w:tabs>
        <w:jc w:val="center"/>
        <w:rPr>
          <w:b/>
          <w:sz w:val="26"/>
          <w:szCs w:val="26"/>
          <w:lang w:val="uk-UA"/>
        </w:rPr>
      </w:pPr>
    </w:p>
    <w:p w:rsidR="00FE0F5F" w:rsidRDefault="00FE0F5F" w:rsidP="00FE0F5F">
      <w:pPr>
        <w:tabs>
          <w:tab w:val="left" w:pos="3570"/>
        </w:tabs>
        <w:jc w:val="center"/>
        <w:rPr>
          <w:b/>
          <w:sz w:val="26"/>
          <w:szCs w:val="26"/>
          <w:lang w:val="uk-UA"/>
        </w:rPr>
      </w:pPr>
    </w:p>
    <w:p w:rsidR="00FE0F5F" w:rsidRPr="00A74995" w:rsidRDefault="00FE0F5F" w:rsidP="00FE0F5F">
      <w:pPr>
        <w:tabs>
          <w:tab w:val="left" w:pos="3570"/>
        </w:tabs>
        <w:jc w:val="center"/>
        <w:rPr>
          <w:b/>
          <w:sz w:val="26"/>
          <w:szCs w:val="26"/>
          <w:lang w:val="uk-UA"/>
        </w:rPr>
      </w:pPr>
      <w:r w:rsidRPr="00A74995">
        <w:rPr>
          <w:b/>
          <w:sz w:val="26"/>
          <w:szCs w:val="26"/>
          <w:lang w:val="uk-UA"/>
        </w:rPr>
        <w:t>Список</w:t>
      </w:r>
    </w:p>
    <w:p w:rsidR="00FE0F5F" w:rsidRPr="00A74995" w:rsidRDefault="00FE0F5F" w:rsidP="00FE0F5F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 xml:space="preserve">громадян, яким затверджуються </w:t>
      </w:r>
      <w:r w:rsidRPr="00A74995">
        <w:rPr>
          <w:b/>
          <w:sz w:val="26"/>
          <w:szCs w:val="26"/>
          <w:lang w:val="uk-UA"/>
        </w:rPr>
        <w:t>технічні документації із землеустрою</w:t>
      </w:r>
      <w:r w:rsidRPr="00A74995">
        <w:rPr>
          <w:sz w:val="26"/>
          <w:szCs w:val="26"/>
          <w:lang w:val="uk-UA"/>
        </w:rPr>
        <w:t xml:space="preserve"> щодо встановлення (відновлення) меж земельних ділянок в натурі (на місцевості) та передаються у власність</w:t>
      </w:r>
      <w:r>
        <w:rPr>
          <w:sz w:val="26"/>
          <w:szCs w:val="26"/>
          <w:lang w:val="uk-UA"/>
        </w:rPr>
        <w:t xml:space="preserve"> </w:t>
      </w:r>
      <w:r w:rsidRPr="00A74995">
        <w:rPr>
          <w:b/>
          <w:sz w:val="26"/>
          <w:szCs w:val="26"/>
          <w:lang w:val="uk-UA"/>
        </w:rPr>
        <w:t xml:space="preserve">для гаражного будівництва </w:t>
      </w:r>
      <w:r w:rsidRPr="00A74995">
        <w:rPr>
          <w:sz w:val="26"/>
          <w:szCs w:val="26"/>
          <w:lang w:val="uk-UA"/>
        </w:rPr>
        <w:t>(код цільового призначення: 02.05; категорія земель: землі житлової та громадської забудови)</w:t>
      </w:r>
    </w:p>
    <w:p w:rsidR="00FE0F5F" w:rsidRPr="00A74995" w:rsidRDefault="00FE0F5F" w:rsidP="00FE0F5F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431"/>
        <w:gridCol w:w="2239"/>
        <w:gridCol w:w="3119"/>
        <w:gridCol w:w="1134"/>
      </w:tblGrid>
      <w:tr w:rsidR="00FE0F5F" w:rsidRPr="00A74995" w:rsidTr="00FE0F5F">
        <w:tc>
          <w:tcPr>
            <w:tcW w:w="709" w:type="dxa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74995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431" w:type="dxa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74995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A74995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A74995">
              <w:rPr>
                <w:b/>
                <w:sz w:val="26"/>
                <w:szCs w:val="26"/>
              </w:rPr>
              <w:t>’</w:t>
            </w:r>
            <w:r w:rsidRPr="00A74995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74995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74995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74995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FE0F5F" w:rsidRPr="00A74995" w:rsidTr="00FE0F5F">
        <w:tc>
          <w:tcPr>
            <w:tcW w:w="709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31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Гайдук Іван Михайлович</w:t>
            </w:r>
          </w:p>
        </w:tc>
        <w:tc>
          <w:tcPr>
            <w:tcW w:w="2239" w:type="dxa"/>
            <w:vAlign w:val="center"/>
          </w:tcPr>
          <w:p w:rsidR="00FE0F5F" w:rsidRPr="00A74995" w:rsidRDefault="00FE0F5F" w:rsidP="00B1257F">
            <w:pPr>
              <w:pStyle w:val="1"/>
              <w:jc w:val="center"/>
              <w:rPr>
                <w:sz w:val="26"/>
                <w:szCs w:val="26"/>
              </w:rPr>
            </w:pPr>
            <w:r w:rsidRPr="00A74995">
              <w:rPr>
                <w:sz w:val="26"/>
                <w:szCs w:val="26"/>
              </w:rPr>
              <w:t>вул. Хіміків, гараж 24 В, №1</w:t>
            </w:r>
          </w:p>
        </w:tc>
        <w:tc>
          <w:tcPr>
            <w:tcW w:w="3119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</w:rPr>
              <w:t>2610400000:</w:t>
            </w:r>
            <w:r w:rsidRPr="00A74995">
              <w:rPr>
                <w:sz w:val="26"/>
                <w:szCs w:val="26"/>
                <w:lang w:val="uk-UA"/>
              </w:rPr>
              <w:t>07</w:t>
            </w:r>
            <w:r w:rsidRPr="00A74995">
              <w:rPr>
                <w:sz w:val="26"/>
                <w:szCs w:val="26"/>
              </w:rPr>
              <w:t>:00</w:t>
            </w:r>
            <w:r w:rsidRPr="00A74995">
              <w:rPr>
                <w:sz w:val="26"/>
                <w:szCs w:val="26"/>
                <w:lang w:val="uk-UA"/>
              </w:rPr>
              <w:t>1</w:t>
            </w:r>
            <w:r w:rsidRPr="00A74995">
              <w:rPr>
                <w:sz w:val="26"/>
                <w:szCs w:val="26"/>
              </w:rPr>
              <w:t>:0</w:t>
            </w:r>
            <w:r w:rsidRPr="00A74995">
              <w:rPr>
                <w:sz w:val="26"/>
                <w:szCs w:val="26"/>
                <w:lang w:val="uk-UA"/>
              </w:rPr>
              <w:t>275</w:t>
            </w:r>
          </w:p>
        </w:tc>
        <w:tc>
          <w:tcPr>
            <w:tcW w:w="1134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</w:rPr>
              <w:t>0,00</w:t>
            </w:r>
            <w:r w:rsidRPr="00A74995">
              <w:rPr>
                <w:sz w:val="26"/>
                <w:szCs w:val="26"/>
                <w:lang w:val="uk-UA"/>
              </w:rPr>
              <w:t>28</w:t>
            </w:r>
          </w:p>
        </w:tc>
      </w:tr>
      <w:tr w:rsidR="00FE0F5F" w:rsidRPr="00A74995" w:rsidTr="00FE0F5F">
        <w:tc>
          <w:tcPr>
            <w:tcW w:w="709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31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74995">
              <w:rPr>
                <w:sz w:val="26"/>
                <w:szCs w:val="26"/>
                <w:lang w:val="uk-UA"/>
              </w:rPr>
              <w:t>Кучерак</w:t>
            </w:r>
            <w:proofErr w:type="spellEnd"/>
            <w:r w:rsidRPr="00A74995">
              <w:rPr>
                <w:sz w:val="26"/>
                <w:szCs w:val="26"/>
                <w:lang w:val="uk-UA"/>
              </w:rPr>
              <w:t xml:space="preserve"> Леся Дмитрівна</w:t>
            </w:r>
          </w:p>
        </w:tc>
        <w:tc>
          <w:tcPr>
            <w:tcW w:w="2239" w:type="dxa"/>
            <w:vAlign w:val="center"/>
          </w:tcPr>
          <w:p w:rsidR="00FE0F5F" w:rsidRPr="00A74995" w:rsidRDefault="00FE0F5F" w:rsidP="00B1257F">
            <w:pPr>
              <w:pStyle w:val="1"/>
              <w:jc w:val="center"/>
              <w:rPr>
                <w:sz w:val="26"/>
                <w:szCs w:val="26"/>
              </w:rPr>
            </w:pPr>
            <w:r w:rsidRPr="00A74995">
              <w:rPr>
                <w:sz w:val="26"/>
                <w:szCs w:val="26"/>
              </w:rPr>
              <w:t xml:space="preserve">вул. </w:t>
            </w:r>
            <w:proofErr w:type="spellStart"/>
            <w:r w:rsidRPr="00A74995">
              <w:rPr>
                <w:sz w:val="26"/>
                <w:szCs w:val="26"/>
              </w:rPr>
              <w:t>Долинська</w:t>
            </w:r>
            <w:proofErr w:type="spellEnd"/>
            <w:r w:rsidRPr="00A74995">
              <w:rPr>
                <w:sz w:val="26"/>
                <w:szCs w:val="26"/>
              </w:rPr>
              <w:t>, гараж 7 Е, №1</w:t>
            </w:r>
          </w:p>
        </w:tc>
        <w:tc>
          <w:tcPr>
            <w:tcW w:w="3119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2610400000:43:006:0044</w:t>
            </w:r>
          </w:p>
        </w:tc>
        <w:tc>
          <w:tcPr>
            <w:tcW w:w="1134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FE0F5F" w:rsidRPr="00A74995" w:rsidTr="00FE0F5F">
        <w:tc>
          <w:tcPr>
            <w:tcW w:w="709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431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74995">
              <w:rPr>
                <w:sz w:val="26"/>
                <w:szCs w:val="26"/>
                <w:lang w:val="uk-UA"/>
              </w:rPr>
              <w:t>Трумекалнс</w:t>
            </w:r>
            <w:proofErr w:type="spellEnd"/>
            <w:r w:rsidRPr="00A74995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74995">
              <w:rPr>
                <w:sz w:val="26"/>
                <w:szCs w:val="26"/>
                <w:lang w:val="uk-UA"/>
              </w:rPr>
              <w:t>Яніс</w:t>
            </w:r>
            <w:proofErr w:type="spellEnd"/>
            <w:r w:rsidRPr="00A74995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74995">
              <w:rPr>
                <w:sz w:val="26"/>
                <w:szCs w:val="26"/>
                <w:lang w:val="uk-UA"/>
              </w:rPr>
              <w:t>Вілнісович</w:t>
            </w:r>
            <w:proofErr w:type="spellEnd"/>
          </w:p>
        </w:tc>
        <w:tc>
          <w:tcPr>
            <w:tcW w:w="2239" w:type="dxa"/>
            <w:vAlign w:val="center"/>
          </w:tcPr>
          <w:p w:rsidR="00FE0F5F" w:rsidRPr="00A74995" w:rsidRDefault="00FE0F5F" w:rsidP="00B1257F">
            <w:pPr>
              <w:pStyle w:val="1"/>
              <w:jc w:val="center"/>
              <w:rPr>
                <w:sz w:val="26"/>
                <w:szCs w:val="26"/>
              </w:rPr>
            </w:pPr>
            <w:r w:rsidRPr="00A74995">
              <w:rPr>
                <w:sz w:val="26"/>
                <w:szCs w:val="26"/>
              </w:rPr>
              <w:t xml:space="preserve">вул. </w:t>
            </w:r>
            <w:proofErr w:type="spellStart"/>
            <w:r w:rsidRPr="00A74995">
              <w:rPr>
                <w:sz w:val="26"/>
                <w:szCs w:val="26"/>
              </w:rPr>
              <w:t>Мостиська</w:t>
            </w:r>
            <w:proofErr w:type="spellEnd"/>
            <w:r w:rsidRPr="00A74995">
              <w:rPr>
                <w:sz w:val="26"/>
                <w:szCs w:val="26"/>
              </w:rPr>
              <w:t>, гараж</w:t>
            </w:r>
            <w:bookmarkStart w:id="0" w:name="_GoBack"/>
            <w:bookmarkEnd w:id="0"/>
            <w:r w:rsidRPr="00A74995">
              <w:rPr>
                <w:sz w:val="26"/>
                <w:szCs w:val="26"/>
              </w:rPr>
              <w:t xml:space="preserve"> 40 С, №1</w:t>
            </w:r>
          </w:p>
        </w:tc>
        <w:tc>
          <w:tcPr>
            <w:tcW w:w="3119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2610400000:05:005:0191</w:t>
            </w:r>
          </w:p>
        </w:tc>
        <w:tc>
          <w:tcPr>
            <w:tcW w:w="1134" w:type="dxa"/>
            <w:vAlign w:val="center"/>
          </w:tcPr>
          <w:p w:rsidR="00FE0F5F" w:rsidRPr="00A74995" w:rsidRDefault="00FE0F5F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74995">
              <w:rPr>
                <w:sz w:val="26"/>
                <w:szCs w:val="26"/>
                <w:lang w:val="uk-UA"/>
              </w:rPr>
              <w:t>0,0029</w:t>
            </w:r>
          </w:p>
        </w:tc>
      </w:tr>
    </w:tbl>
    <w:p w:rsidR="00FE0F5F" w:rsidRDefault="00FE0F5F" w:rsidP="00FE0F5F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ab/>
      </w:r>
      <w:r w:rsidRPr="00A74995">
        <w:rPr>
          <w:sz w:val="26"/>
          <w:szCs w:val="26"/>
          <w:lang w:val="uk-UA"/>
        </w:rPr>
        <w:tab/>
      </w:r>
    </w:p>
    <w:p w:rsidR="00FE0F5F" w:rsidRDefault="00FE0F5F" w:rsidP="00FE0F5F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FE0F5F" w:rsidRPr="00A74995" w:rsidRDefault="00FE0F5F" w:rsidP="00FE0F5F">
      <w:pPr>
        <w:tabs>
          <w:tab w:val="left" w:pos="285"/>
          <w:tab w:val="left" w:pos="3570"/>
        </w:tabs>
        <w:rPr>
          <w:rFonts w:ascii="Arial" w:hAnsi="Arial" w:cs="Arial"/>
          <w:sz w:val="26"/>
          <w:szCs w:val="26"/>
          <w:lang w:val="uk-UA"/>
        </w:rPr>
      </w:pPr>
    </w:p>
    <w:p w:rsidR="00FE0F5F" w:rsidRPr="00A74995" w:rsidRDefault="00FE0F5F" w:rsidP="00FE0F5F">
      <w:pPr>
        <w:rPr>
          <w:rFonts w:ascii="Arial" w:hAnsi="Arial" w:cs="Arial"/>
          <w:sz w:val="26"/>
          <w:szCs w:val="26"/>
          <w:lang w:val="uk-UA"/>
        </w:rPr>
      </w:pPr>
    </w:p>
    <w:p w:rsidR="00FE0F5F" w:rsidRDefault="00FE0F5F" w:rsidP="00FE0F5F">
      <w:pPr>
        <w:rPr>
          <w:sz w:val="26"/>
          <w:szCs w:val="26"/>
          <w:lang w:val="uk-UA"/>
        </w:rPr>
      </w:pPr>
      <w:r w:rsidRPr="00A74995">
        <w:rPr>
          <w:sz w:val="26"/>
          <w:szCs w:val="26"/>
          <w:lang w:val="uk-UA"/>
        </w:rPr>
        <w:t xml:space="preserve">Секретар міської ради                                                Роман </w:t>
      </w:r>
      <w:proofErr w:type="spellStart"/>
      <w:r w:rsidRPr="00A74995">
        <w:rPr>
          <w:sz w:val="26"/>
          <w:szCs w:val="26"/>
          <w:lang w:val="uk-UA"/>
        </w:rPr>
        <w:t>Боднарчук</w:t>
      </w:r>
      <w:proofErr w:type="spellEnd"/>
    </w:p>
    <w:p w:rsidR="00FE0F5F" w:rsidRPr="00A74995" w:rsidRDefault="00FE0F5F" w:rsidP="00FE0F5F">
      <w:pPr>
        <w:rPr>
          <w:sz w:val="26"/>
          <w:szCs w:val="26"/>
          <w:lang w:val="uk-UA"/>
        </w:rPr>
      </w:pPr>
    </w:p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3880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0F5F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1756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2019-12-04T08:37:00Z</cp:lastPrinted>
  <dcterms:created xsi:type="dcterms:W3CDTF">2019-12-04T07:21:00Z</dcterms:created>
  <dcterms:modified xsi:type="dcterms:W3CDTF">2019-12-04T08:38:00Z</dcterms:modified>
</cp:coreProperties>
</file>