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71CA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71CA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71C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5627C">
        <w:rPr>
          <w:b/>
          <w:sz w:val="26"/>
          <w:szCs w:val="26"/>
          <w:u w:val="single"/>
          <w:lang w:val="uk-UA"/>
        </w:rPr>
        <w:t xml:space="preserve">  2797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C5AD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C5ADB" w:rsidRPr="003223C8" w:rsidRDefault="007C050C" w:rsidP="00FC5ADB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6"/>
                      <w:szCs w:val="26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="00FC5ADB" w:rsidRPr="003223C8">
                    <w:rPr>
                      <w:rFonts w:eastAsia="Batang"/>
                      <w:sz w:val="26"/>
                      <w:szCs w:val="26"/>
                    </w:rPr>
                    <w:t xml:space="preserve">Про </w:t>
                  </w:r>
                  <w:r w:rsidR="00FC5ADB" w:rsidRPr="003223C8">
                    <w:rPr>
                      <w:rFonts w:eastAsia="Batang"/>
                      <w:sz w:val="26"/>
                      <w:szCs w:val="26"/>
                      <w:lang w:val="uk-UA"/>
                    </w:rPr>
                    <w:t>встановлення надбавок</w:t>
                  </w:r>
                  <w:r w:rsidR="00FC5ADB" w:rsidRPr="003223C8">
                    <w:rPr>
                      <w:rFonts w:eastAsia="Batang"/>
                      <w:sz w:val="26"/>
                      <w:szCs w:val="26"/>
                    </w:rPr>
                    <w:tab/>
                  </w:r>
                  <w:r w:rsidR="00FC5ADB" w:rsidRPr="003223C8">
                    <w:rPr>
                      <w:rFonts w:eastAsia="Batang"/>
                      <w:sz w:val="26"/>
                      <w:szCs w:val="26"/>
                      <w:lang w:val="uk-UA"/>
                    </w:rPr>
                    <w:tab/>
                  </w:r>
                </w:p>
                <w:p w:rsidR="00FC5ADB" w:rsidRDefault="00FC5ADB" w:rsidP="00FC5ADB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6"/>
                      <w:szCs w:val="26"/>
                      <w:lang w:val="uk-UA"/>
                    </w:rPr>
                  </w:pPr>
                  <w:r w:rsidRPr="003223C8">
                    <w:rPr>
                      <w:rFonts w:eastAsia="Batang"/>
                      <w:sz w:val="26"/>
                      <w:szCs w:val="26"/>
                      <w:lang w:val="uk-UA"/>
                    </w:rPr>
                    <w:t>педагогічним працівникам</w:t>
                  </w:r>
                </w:p>
                <w:p w:rsidR="00FC5ADB" w:rsidRPr="003223C8" w:rsidRDefault="00FC5ADB" w:rsidP="00FC5ADB">
                  <w:pPr>
                    <w:shd w:val="clear" w:color="auto" w:fill="FFFFFF"/>
                    <w:tabs>
                      <w:tab w:val="left" w:pos="5812"/>
                    </w:tabs>
                    <w:autoSpaceDE w:val="0"/>
                    <w:autoSpaceDN w:val="0"/>
                    <w:adjustRightInd w:val="0"/>
                    <w:ind w:hanging="142"/>
                    <w:rPr>
                      <w:rFonts w:eastAsia="Batang"/>
                      <w:sz w:val="26"/>
                      <w:szCs w:val="26"/>
                      <w:lang w:val="uk-UA"/>
                    </w:rPr>
                  </w:pPr>
                  <w:r w:rsidRPr="003223C8">
                    <w:rPr>
                      <w:rFonts w:eastAsia="Batang"/>
                      <w:sz w:val="26"/>
                      <w:szCs w:val="26"/>
                      <w:lang w:val="uk-UA"/>
                    </w:rPr>
                    <w:t xml:space="preserve"> освітніх закладів  на 2020 рік</w:t>
                  </w:r>
                </w:p>
                <w:p w:rsidR="00A550DD" w:rsidRPr="00DE417F" w:rsidRDefault="00A550DD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C5ADB" w:rsidRPr="003223C8" w:rsidRDefault="00FC5ADB" w:rsidP="00FC5ADB">
      <w:pPr>
        <w:shd w:val="clear" w:color="auto" w:fill="FFFFFF"/>
        <w:autoSpaceDE w:val="0"/>
        <w:autoSpaceDN w:val="0"/>
        <w:adjustRightInd w:val="0"/>
        <w:ind w:hanging="142"/>
        <w:jc w:val="both"/>
        <w:rPr>
          <w:sz w:val="26"/>
          <w:szCs w:val="26"/>
          <w:lang w:val="uk-UA"/>
        </w:rPr>
      </w:pPr>
      <w:r>
        <w:rPr>
          <w:rFonts w:eastAsia="Batang"/>
          <w:sz w:val="26"/>
          <w:szCs w:val="26"/>
          <w:lang w:val="uk-UA"/>
        </w:rPr>
        <w:t xml:space="preserve"> </w:t>
      </w:r>
      <w:r w:rsidRPr="003223C8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3223C8">
        <w:rPr>
          <w:sz w:val="26"/>
          <w:szCs w:val="26"/>
          <w:lang w:val="uk-UA"/>
        </w:rPr>
        <w:t>Керуючись ст. 26 Закону України «Про місцеве самоврядування в Україні», відповідно до Постанови Кабінету Міністрів України від 30 серпня 2002 року №1298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з метою матеріального заохочення творчої і результативної праці педагогічних працівників, враховуючи рекомендації постійної комісії з питань соціально-економічного розвитку, бюджету та інвестиційної політики, міська рада</w:t>
      </w:r>
    </w:p>
    <w:p w:rsidR="00FC5ADB" w:rsidRPr="003223C8" w:rsidRDefault="00FC5ADB" w:rsidP="00FC5ADB">
      <w:pPr>
        <w:ind w:firstLine="567"/>
        <w:jc w:val="both"/>
        <w:rPr>
          <w:sz w:val="26"/>
          <w:szCs w:val="26"/>
          <w:lang w:val="uk-UA"/>
        </w:rPr>
      </w:pPr>
    </w:p>
    <w:p w:rsidR="00FC5ADB" w:rsidRPr="003223C8" w:rsidRDefault="00FC5ADB" w:rsidP="00FC5ADB">
      <w:pPr>
        <w:tabs>
          <w:tab w:val="left" w:pos="9214"/>
        </w:tabs>
        <w:jc w:val="both"/>
        <w:rPr>
          <w:b/>
          <w:sz w:val="26"/>
          <w:szCs w:val="26"/>
          <w:lang w:val="uk-UA"/>
        </w:rPr>
      </w:pPr>
      <w:r w:rsidRPr="003223C8">
        <w:rPr>
          <w:b/>
          <w:sz w:val="26"/>
          <w:szCs w:val="26"/>
          <w:lang w:val="uk-UA"/>
        </w:rPr>
        <w:t>ВИРІШИЛА:</w:t>
      </w:r>
      <w:r w:rsidRPr="003223C8">
        <w:rPr>
          <w:sz w:val="26"/>
          <w:szCs w:val="26"/>
          <w:lang w:val="uk-UA"/>
        </w:rPr>
        <w:t xml:space="preserve"> </w:t>
      </w:r>
    </w:p>
    <w:p w:rsidR="00FC5ADB" w:rsidRPr="003223C8" w:rsidRDefault="00FC5ADB" w:rsidP="00FC5ADB">
      <w:pPr>
        <w:tabs>
          <w:tab w:val="left" w:pos="9214"/>
        </w:tabs>
        <w:jc w:val="both"/>
        <w:rPr>
          <w:b/>
          <w:sz w:val="26"/>
          <w:szCs w:val="26"/>
          <w:lang w:val="uk-UA"/>
        </w:rPr>
      </w:pPr>
    </w:p>
    <w:p w:rsidR="00FC5ADB" w:rsidRPr="003223C8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1. </w:t>
      </w:r>
      <w:r w:rsidRPr="003223C8">
        <w:rPr>
          <w:sz w:val="26"/>
          <w:szCs w:val="26"/>
          <w:lang w:val="uk-UA"/>
        </w:rPr>
        <w:t xml:space="preserve">Встановити на 2020 рік надбавки за виконання особливо важливої роботи (на строк її виконання) розмірі </w:t>
      </w:r>
      <w:r w:rsidRPr="003223C8">
        <w:rPr>
          <w:noProof/>
          <w:color w:val="000000"/>
          <w:sz w:val="26"/>
          <w:szCs w:val="26"/>
        </w:rPr>
        <w:t>10% посадового окладу</w:t>
      </w:r>
      <w:r w:rsidRPr="003223C8">
        <w:rPr>
          <w:noProof/>
          <w:color w:val="000000"/>
          <w:sz w:val="26"/>
          <w:szCs w:val="26"/>
          <w:lang w:val="uk-UA"/>
        </w:rPr>
        <w:t xml:space="preserve"> керівникам міських методичних об'єднань.</w:t>
      </w:r>
    </w:p>
    <w:p w:rsidR="00FC5ADB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</w:p>
    <w:p w:rsidR="00FC5ADB" w:rsidRPr="003223C8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/>
        </w:rPr>
        <w:t xml:space="preserve">          2. </w:t>
      </w:r>
      <w:r w:rsidRPr="003223C8">
        <w:rPr>
          <w:noProof/>
          <w:color w:val="000000"/>
          <w:sz w:val="26"/>
          <w:szCs w:val="26"/>
          <w:lang w:val="uk-UA"/>
        </w:rPr>
        <w:t xml:space="preserve">Встановити </w:t>
      </w:r>
      <w:r w:rsidRPr="003223C8">
        <w:rPr>
          <w:sz w:val="26"/>
          <w:szCs w:val="26"/>
          <w:lang w:val="uk-UA"/>
        </w:rPr>
        <w:t xml:space="preserve">на 2020 рік </w:t>
      </w:r>
      <w:r w:rsidRPr="003223C8">
        <w:rPr>
          <w:noProof/>
          <w:color w:val="000000"/>
          <w:sz w:val="26"/>
          <w:szCs w:val="26"/>
          <w:lang w:val="uk-UA"/>
        </w:rPr>
        <w:t>надбавки за високі досягнення у праці:</w:t>
      </w:r>
    </w:p>
    <w:p w:rsidR="00FC5ADB" w:rsidRPr="003223C8" w:rsidRDefault="00FC5ADB" w:rsidP="00FC5ADB">
      <w:pPr>
        <w:pStyle w:val="a9"/>
        <w:numPr>
          <w:ilvl w:val="1"/>
          <w:numId w:val="28"/>
        </w:numPr>
        <w:tabs>
          <w:tab w:val="left" w:pos="567"/>
        </w:tabs>
        <w:spacing w:before="40" w:after="0"/>
        <w:jc w:val="both"/>
        <w:rPr>
          <w:noProof/>
          <w:color w:val="000000"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/>
        </w:rPr>
        <w:t xml:space="preserve"> </w:t>
      </w:r>
      <w:r w:rsidRPr="003223C8">
        <w:rPr>
          <w:noProof/>
          <w:color w:val="000000"/>
          <w:sz w:val="26"/>
          <w:szCs w:val="26"/>
          <w:lang w:val="uk-UA"/>
        </w:rPr>
        <w:t>У розмірі 10% посадового окладу: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>- педагогічним працівникам закладів дошкільної освіти, переможцям (І місце) Всеукраїнських та обласних конкурсів професійної майстерності;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>-</w:t>
      </w:r>
      <w:r w:rsidRPr="003223C8">
        <w:rPr>
          <w:noProof/>
          <w:color w:val="000000"/>
          <w:sz w:val="26"/>
          <w:szCs w:val="26"/>
          <w:lang w:val="uk-UA"/>
        </w:rPr>
        <w:t xml:space="preserve"> педагогічним працівникам Калуської гімназії імені Дмитра Бахматюка;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 w:rsidRPr="003223C8">
        <w:rPr>
          <w:noProof/>
          <w:color w:val="000000"/>
          <w:sz w:val="26"/>
          <w:szCs w:val="26"/>
          <w:lang w:val="uk-UA"/>
        </w:rPr>
        <w:t xml:space="preserve">- </w:t>
      </w:r>
      <w:r w:rsidRPr="003223C8">
        <w:rPr>
          <w:color w:val="000000"/>
          <w:sz w:val="26"/>
          <w:szCs w:val="26"/>
          <w:lang w:val="uk-UA"/>
        </w:rPr>
        <w:t>педагогам, які підготували переможців</w:t>
      </w:r>
      <w:r w:rsidRPr="003223C8">
        <w:rPr>
          <w:noProof/>
          <w:color w:val="000000"/>
          <w:sz w:val="26"/>
          <w:szCs w:val="26"/>
          <w:lang w:val="uk-UA"/>
        </w:rPr>
        <w:t>: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 xml:space="preserve">- </w:t>
      </w:r>
      <w:r w:rsidRPr="003223C8">
        <w:rPr>
          <w:color w:val="000000"/>
          <w:sz w:val="26"/>
          <w:szCs w:val="26"/>
          <w:lang w:val="en-US"/>
        </w:rPr>
        <w:t>III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Всеукраїнських предметних олімпіад та </w:t>
      </w:r>
      <w:r w:rsidRPr="003223C8">
        <w:rPr>
          <w:color w:val="000000"/>
          <w:sz w:val="26"/>
          <w:szCs w:val="26"/>
          <w:lang w:val="en-US"/>
        </w:rPr>
        <w:t>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Всеукраїнського конкурсу-захисту науково-дослідницьких робіт</w:t>
      </w:r>
      <w:r w:rsidRPr="003223C8">
        <w:rPr>
          <w:noProof/>
          <w:color w:val="000000"/>
          <w:sz w:val="26"/>
          <w:szCs w:val="26"/>
          <w:lang w:val="uk-UA"/>
        </w:rPr>
        <w:t xml:space="preserve"> </w:t>
      </w:r>
      <w:r w:rsidRPr="003223C8">
        <w:rPr>
          <w:color w:val="000000"/>
          <w:sz w:val="26"/>
          <w:szCs w:val="26"/>
          <w:lang w:val="uk-UA"/>
        </w:rPr>
        <w:t xml:space="preserve"> учнів-членів Малої академії наук України (ІІІ місце); 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 xml:space="preserve">- ІІІ (обласного) етапу Міжнародного конкурсу з української мови ім. П. </w:t>
      </w:r>
      <w:proofErr w:type="spellStart"/>
      <w:r w:rsidRPr="003223C8">
        <w:rPr>
          <w:color w:val="000000"/>
          <w:sz w:val="26"/>
          <w:szCs w:val="26"/>
          <w:lang w:val="uk-UA"/>
        </w:rPr>
        <w:t>Яцика</w:t>
      </w:r>
      <w:proofErr w:type="spellEnd"/>
      <w:r w:rsidRPr="003223C8">
        <w:rPr>
          <w:color w:val="000000"/>
          <w:sz w:val="26"/>
          <w:szCs w:val="26"/>
          <w:lang w:val="uk-UA"/>
        </w:rPr>
        <w:t xml:space="preserve">, </w:t>
      </w:r>
      <w:proofErr w:type="spellStart"/>
      <w:r w:rsidRPr="003223C8">
        <w:rPr>
          <w:sz w:val="26"/>
          <w:szCs w:val="26"/>
        </w:rPr>
        <w:t>Міжнародного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мовно-літературного</w:t>
      </w:r>
      <w:proofErr w:type="spellEnd"/>
      <w:r w:rsidRPr="003223C8">
        <w:rPr>
          <w:sz w:val="26"/>
          <w:szCs w:val="26"/>
        </w:rPr>
        <w:t xml:space="preserve"> конкурсу </w:t>
      </w:r>
      <w:proofErr w:type="spellStart"/>
      <w:r w:rsidRPr="003223C8">
        <w:rPr>
          <w:sz w:val="26"/>
          <w:szCs w:val="26"/>
        </w:rPr>
        <w:t>учнівської</w:t>
      </w:r>
      <w:proofErr w:type="spellEnd"/>
      <w:r w:rsidRPr="003223C8">
        <w:rPr>
          <w:sz w:val="26"/>
          <w:szCs w:val="26"/>
        </w:rPr>
        <w:t xml:space="preserve"> та </w:t>
      </w:r>
      <w:proofErr w:type="spellStart"/>
      <w:r w:rsidRPr="003223C8">
        <w:rPr>
          <w:sz w:val="26"/>
          <w:szCs w:val="26"/>
        </w:rPr>
        <w:t>студентської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молоді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ім</w:t>
      </w:r>
      <w:proofErr w:type="spellEnd"/>
      <w:r w:rsidRPr="003223C8">
        <w:rPr>
          <w:sz w:val="26"/>
          <w:szCs w:val="26"/>
        </w:rPr>
        <w:t xml:space="preserve">. </w:t>
      </w:r>
      <w:proofErr w:type="spellStart"/>
      <w:r w:rsidRPr="003223C8">
        <w:rPr>
          <w:sz w:val="26"/>
          <w:szCs w:val="26"/>
        </w:rPr>
        <w:t>Т.Шевченка</w:t>
      </w:r>
      <w:proofErr w:type="spellEnd"/>
      <w:r w:rsidRPr="003223C8">
        <w:rPr>
          <w:color w:val="000000"/>
          <w:sz w:val="26"/>
          <w:szCs w:val="26"/>
          <w:lang w:val="uk-UA"/>
        </w:rPr>
        <w:t>, Міжнародного конкурсу з українознавства, Всеукраїнського конкурсу учнівської творчості.</w:t>
      </w:r>
    </w:p>
    <w:p w:rsidR="00FC5ADB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</w:p>
    <w:p w:rsidR="00FC5ADB" w:rsidRPr="003223C8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/>
        </w:rPr>
        <w:tab/>
      </w:r>
      <w:r w:rsidRPr="003223C8">
        <w:rPr>
          <w:noProof/>
          <w:color w:val="000000"/>
          <w:sz w:val="26"/>
          <w:szCs w:val="26"/>
          <w:lang w:val="uk-UA"/>
        </w:rPr>
        <w:t>2.2.</w:t>
      </w:r>
      <w:r>
        <w:rPr>
          <w:noProof/>
          <w:color w:val="000000"/>
          <w:sz w:val="26"/>
          <w:szCs w:val="26"/>
          <w:lang w:val="uk-UA"/>
        </w:rPr>
        <w:t xml:space="preserve"> </w:t>
      </w:r>
      <w:r w:rsidRPr="003223C8">
        <w:rPr>
          <w:noProof/>
          <w:color w:val="000000"/>
          <w:sz w:val="26"/>
          <w:szCs w:val="26"/>
          <w:lang w:val="uk-UA"/>
        </w:rPr>
        <w:t xml:space="preserve"> У розмірі 20 % посадового окладу: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 xml:space="preserve">- </w:t>
      </w:r>
      <w:r w:rsidRPr="003223C8">
        <w:rPr>
          <w:noProof/>
          <w:color w:val="000000"/>
          <w:sz w:val="26"/>
          <w:szCs w:val="26"/>
          <w:lang w:val="uk-UA"/>
        </w:rPr>
        <w:t>педагогічним працівникам,</w:t>
      </w:r>
      <w:r w:rsidRPr="003223C8">
        <w:rPr>
          <w:color w:val="000000"/>
          <w:sz w:val="26"/>
          <w:szCs w:val="26"/>
          <w:lang w:val="uk-UA"/>
        </w:rPr>
        <w:t xml:space="preserve"> які підготували переможців: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lastRenderedPageBreak/>
        <w:t xml:space="preserve">- </w:t>
      </w:r>
      <w:r w:rsidRPr="003223C8">
        <w:rPr>
          <w:color w:val="000000"/>
          <w:sz w:val="26"/>
          <w:szCs w:val="26"/>
          <w:lang w:val="en-US"/>
        </w:rPr>
        <w:t>III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Всеукраїнських предметних олімпіад та </w:t>
      </w:r>
      <w:r w:rsidRPr="003223C8">
        <w:rPr>
          <w:color w:val="000000"/>
          <w:sz w:val="26"/>
          <w:szCs w:val="26"/>
          <w:lang w:val="en-US"/>
        </w:rPr>
        <w:t>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Всеукраїнського конкурсу-захисту науково-дослідницьких робіт</w:t>
      </w:r>
      <w:r w:rsidRPr="003223C8">
        <w:rPr>
          <w:noProof/>
          <w:color w:val="000000"/>
          <w:sz w:val="26"/>
          <w:szCs w:val="26"/>
          <w:lang w:val="uk-UA"/>
        </w:rPr>
        <w:t xml:space="preserve"> </w:t>
      </w:r>
      <w:r w:rsidRPr="003223C8">
        <w:rPr>
          <w:color w:val="000000"/>
          <w:sz w:val="26"/>
          <w:szCs w:val="26"/>
          <w:lang w:val="uk-UA"/>
        </w:rPr>
        <w:t xml:space="preserve"> учнів-членів Малої академії наук України (ІІ місце), 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>- І</w:t>
      </w:r>
      <w:r w:rsidRPr="003223C8">
        <w:rPr>
          <w:color w:val="000000"/>
          <w:sz w:val="26"/>
          <w:szCs w:val="26"/>
          <w:lang w:val="en-US"/>
        </w:rPr>
        <w:t>V</w:t>
      </w:r>
      <w:r w:rsidRPr="003223C8">
        <w:rPr>
          <w:color w:val="000000"/>
          <w:sz w:val="26"/>
          <w:szCs w:val="26"/>
          <w:lang w:val="uk-UA"/>
        </w:rPr>
        <w:t xml:space="preserve"> (заключного) етапу Міжнародного конкурсу з української мови ім. П. </w:t>
      </w:r>
      <w:proofErr w:type="spellStart"/>
      <w:r w:rsidRPr="003223C8">
        <w:rPr>
          <w:color w:val="000000"/>
          <w:sz w:val="26"/>
          <w:szCs w:val="26"/>
          <w:lang w:val="uk-UA"/>
        </w:rPr>
        <w:t>Яцика</w:t>
      </w:r>
      <w:proofErr w:type="spellEnd"/>
      <w:r w:rsidRPr="003223C8">
        <w:rPr>
          <w:color w:val="000000"/>
          <w:sz w:val="26"/>
          <w:szCs w:val="26"/>
          <w:lang w:val="uk-UA"/>
        </w:rPr>
        <w:t xml:space="preserve">, </w:t>
      </w:r>
      <w:proofErr w:type="spellStart"/>
      <w:r w:rsidRPr="003223C8">
        <w:rPr>
          <w:sz w:val="26"/>
          <w:szCs w:val="26"/>
        </w:rPr>
        <w:t>Міжнародного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мовно-літературного</w:t>
      </w:r>
      <w:proofErr w:type="spellEnd"/>
      <w:r w:rsidRPr="003223C8">
        <w:rPr>
          <w:sz w:val="26"/>
          <w:szCs w:val="26"/>
        </w:rPr>
        <w:t xml:space="preserve"> конкурсу </w:t>
      </w:r>
      <w:proofErr w:type="spellStart"/>
      <w:r w:rsidRPr="003223C8">
        <w:rPr>
          <w:sz w:val="26"/>
          <w:szCs w:val="26"/>
        </w:rPr>
        <w:t>учнівської</w:t>
      </w:r>
      <w:proofErr w:type="spellEnd"/>
      <w:r w:rsidRPr="003223C8">
        <w:rPr>
          <w:sz w:val="26"/>
          <w:szCs w:val="26"/>
        </w:rPr>
        <w:t xml:space="preserve"> та </w:t>
      </w:r>
      <w:proofErr w:type="spellStart"/>
      <w:r w:rsidRPr="003223C8">
        <w:rPr>
          <w:sz w:val="26"/>
          <w:szCs w:val="26"/>
        </w:rPr>
        <w:t>студентської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молоді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ім</w:t>
      </w:r>
      <w:proofErr w:type="spellEnd"/>
      <w:r w:rsidRPr="003223C8">
        <w:rPr>
          <w:sz w:val="26"/>
          <w:szCs w:val="26"/>
        </w:rPr>
        <w:t xml:space="preserve">. </w:t>
      </w:r>
      <w:proofErr w:type="spellStart"/>
      <w:r w:rsidRPr="003223C8">
        <w:rPr>
          <w:sz w:val="26"/>
          <w:szCs w:val="26"/>
        </w:rPr>
        <w:t>Т.Шевченка</w:t>
      </w:r>
      <w:proofErr w:type="spellEnd"/>
      <w:r w:rsidRPr="003223C8">
        <w:rPr>
          <w:color w:val="000000"/>
          <w:sz w:val="26"/>
          <w:szCs w:val="26"/>
          <w:lang w:val="uk-UA"/>
        </w:rPr>
        <w:t>, Міжнародного конкурсу з українознавства, Всеукраїнського конкурсу учнівської творчості.</w:t>
      </w:r>
    </w:p>
    <w:p w:rsidR="00FC5ADB" w:rsidRPr="003223C8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3223C8">
        <w:rPr>
          <w:color w:val="000000"/>
          <w:sz w:val="26"/>
          <w:szCs w:val="26"/>
          <w:lang w:val="uk-UA"/>
        </w:rPr>
        <w:t>2.3. У розмірі 30% посадового окладу: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noProof/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 xml:space="preserve">- </w:t>
      </w:r>
      <w:r w:rsidRPr="003223C8">
        <w:rPr>
          <w:noProof/>
          <w:color w:val="000000"/>
          <w:sz w:val="26"/>
          <w:szCs w:val="26"/>
          <w:lang w:val="uk-UA"/>
        </w:rPr>
        <w:t>педагогічним працівникам,</w:t>
      </w:r>
      <w:r w:rsidRPr="003223C8">
        <w:rPr>
          <w:color w:val="000000"/>
          <w:sz w:val="26"/>
          <w:szCs w:val="26"/>
          <w:lang w:val="uk-UA"/>
        </w:rPr>
        <w:t xml:space="preserve"> які підготували переможців </w:t>
      </w:r>
      <w:r w:rsidRPr="003223C8">
        <w:rPr>
          <w:color w:val="000000"/>
          <w:sz w:val="26"/>
          <w:szCs w:val="26"/>
          <w:lang w:val="en-US"/>
        </w:rPr>
        <w:t>III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Всеукраїнських предметних олімпіад та </w:t>
      </w:r>
      <w:r w:rsidRPr="003223C8">
        <w:rPr>
          <w:color w:val="000000"/>
          <w:sz w:val="26"/>
          <w:szCs w:val="26"/>
          <w:lang w:val="en-US"/>
        </w:rPr>
        <w:t>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Всеукраїнського конкурсу-захисту науково-дослідницьких робіт</w:t>
      </w:r>
      <w:r w:rsidRPr="003223C8">
        <w:rPr>
          <w:noProof/>
          <w:color w:val="000000"/>
          <w:sz w:val="26"/>
          <w:szCs w:val="26"/>
          <w:lang w:val="uk-UA"/>
        </w:rPr>
        <w:t xml:space="preserve"> </w:t>
      </w:r>
      <w:r w:rsidRPr="003223C8">
        <w:rPr>
          <w:color w:val="000000"/>
          <w:sz w:val="26"/>
          <w:szCs w:val="26"/>
          <w:lang w:val="uk-UA"/>
        </w:rPr>
        <w:t xml:space="preserve"> учнів-членів Малої академії наук України (І місце)</w:t>
      </w:r>
      <w:r w:rsidRPr="003223C8">
        <w:rPr>
          <w:noProof/>
          <w:color w:val="000000"/>
          <w:sz w:val="26"/>
          <w:szCs w:val="26"/>
          <w:lang w:val="uk-UA"/>
        </w:rPr>
        <w:t xml:space="preserve">; </w:t>
      </w:r>
    </w:p>
    <w:p w:rsidR="00FC5ADB" w:rsidRPr="003223C8" w:rsidRDefault="00FC5ADB" w:rsidP="00FC5ADB">
      <w:pPr>
        <w:pStyle w:val="a9"/>
        <w:tabs>
          <w:tab w:val="left" w:pos="1134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 w:rsidRPr="003223C8">
        <w:rPr>
          <w:color w:val="000000"/>
          <w:sz w:val="26"/>
          <w:szCs w:val="26"/>
          <w:lang w:val="uk-UA"/>
        </w:rPr>
        <w:t xml:space="preserve">- </w:t>
      </w:r>
      <w:r w:rsidRPr="003223C8">
        <w:rPr>
          <w:noProof/>
          <w:color w:val="000000"/>
          <w:sz w:val="26"/>
          <w:szCs w:val="26"/>
          <w:lang w:val="uk-UA"/>
        </w:rPr>
        <w:t>педагогічним працівникам,</w:t>
      </w:r>
      <w:r w:rsidRPr="003223C8">
        <w:rPr>
          <w:color w:val="000000"/>
          <w:sz w:val="26"/>
          <w:szCs w:val="26"/>
          <w:lang w:val="uk-UA"/>
        </w:rPr>
        <w:t xml:space="preserve"> які підготували двох і більше переможців </w:t>
      </w:r>
      <w:r w:rsidRPr="003223C8">
        <w:rPr>
          <w:color w:val="000000"/>
          <w:sz w:val="26"/>
          <w:szCs w:val="26"/>
          <w:lang w:val="en-US"/>
        </w:rPr>
        <w:t>III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Всеукраїнських предметних олімпіад, </w:t>
      </w:r>
      <w:r w:rsidRPr="003223C8">
        <w:rPr>
          <w:color w:val="000000"/>
          <w:sz w:val="26"/>
          <w:szCs w:val="26"/>
          <w:lang w:val="en-US"/>
        </w:rPr>
        <w:t>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Всеукраїнського конкурсу-захисту учнівських науково-дослідницьких робіт учнів-членів Малої академії наук України, ІІІ (обласного) етапу Міжнародного конкурсу з української мови ім. П. </w:t>
      </w:r>
      <w:proofErr w:type="spellStart"/>
      <w:r w:rsidRPr="003223C8">
        <w:rPr>
          <w:color w:val="000000"/>
          <w:sz w:val="26"/>
          <w:szCs w:val="26"/>
          <w:lang w:val="uk-UA"/>
        </w:rPr>
        <w:t>Яцика</w:t>
      </w:r>
      <w:proofErr w:type="spellEnd"/>
      <w:r w:rsidRPr="003223C8">
        <w:rPr>
          <w:color w:val="000000"/>
          <w:sz w:val="26"/>
          <w:szCs w:val="26"/>
          <w:lang w:val="uk-UA"/>
        </w:rPr>
        <w:t xml:space="preserve">, </w:t>
      </w:r>
      <w:proofErr w:type="spellStart"/>
      <w:r w:rsidRPr="003223C8">
        <w:rPr>
          <w:sz w:val="26"/>
          <w:szCs w:val="26"/>
        </w:rPr>
        <w:t>Міжнародного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мовно-літературного</w:t>
      </w:r>
      <w:proofErr w:type="spellEnd"/>
      <w:r w:rsidRPr="003223C8">
        <w:rPr>
          <w:sz w:val="26"/>
          <w:szCs w:val="26"/>
        </w:rPr>
        <w:t xml:space="preserve"> конкурсу </w:t>
      </w:r>
      <w:proofErr w:type="spellStart"/>
      <w:r w:rsidRPr="003223C8">
        <w:rPr>
          <w:sz w:val="26"/>
          <w:szCs w:val="26"/>
        </w:rPr>
        <w:t>учнівської</w:t>
      </w:r>
      <w:proofErr w:type="spellEnd"/>
      <w:r w:rsidRPr="003223C8">
        <w:rPr>
          <w:sz w:val="26"/>
          <w:szCs w:val="26"/>
        </w:rPr>
        <w:t xml:space="preserve"> та </w:t>
      </w:r>
      <w:proofErr w:type="spellStart"/>
      <w:r w:rsidRPr="003223C8">
        <w:rPr>
          <w:sz w:val="26"/>
          <w:szCs w:val="26"/>
        </w:rPr>
        <w:t>студентської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молоді</w:t>
      </w:r>
      <w:proofErr w:type="spellEnd"/>
      <w:r w:rsidRPr="003223C8">
        <w:rPr>
          <w:sz w:val="26"/>
          <w:szCs w:val="26"/>
        </w:rPr>
        <w:t xml:space="preserve"> </w:t>
      </w:r>
      <w:proofErr w:type="spellStart"/>
      <w:r w:rsidRPr="003223C8">
        <w:rPr>
          <w:sz w:val="26"/>
          <w:szCs w:val="26"/>
        </w:rPr>
        <w:t>ім</w:t>
      </w:r>
      <w:proofErr w:type="spellEnd"/>
      <w:r w:rsidRPr="003223C8">
        <w:rPr>
          <w:sz w:val="26"/>
          <w:szCs w:val="26"/>
        </w:rPr>
        <w:t xml:space="preserve">. </w:t>
      </w:r>
      <w:proofErr w:type="spellStart"/>
      <w:r w:rsidRPr="003223C8">
        <w:rPr>
          <w:sz w:val="26"/>
          <w:szCs w:val="26"/>
        </w:rPr>
        <w:t>Т.Шевченка</w:t>
      </w:r>
      <w:proofErr w:type="spellEnd"/>
      <w:r w:rsidRPr="003223C8">
        <w:rPr>
          <w:color w:val="000000"/>
          <w:sz w:val="26"/>
          <w:szCs w:val="26"/>
          <w:lang w:val="uk-UA"/>
        </w:rPr>
        <w:t>, Міжнародного конкурсу з українознавства, Всеукраїнського конкурсу учнівської творчості.</w:t>
      </w:r>
    </w:p>
    <w:p w:rsidR="00FC5ADB" w:rsidRPr="003223C8" w:rsidRDefault="00FC5ADB" w:rsidP="00FC5ADB">
      <w:pPr>
        <w:pStyle w:val="a9"/>
        <w:tabs>
          <w:tab w:val="left" w:pos="567"/>
        </w:tabs>
        <w:spacing w:before="40" w:after="0"/>
        <w:ind w:left="0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3223C8">
        <w:rPr>
          <w:color w:val="000000"/>
          <w:sz w:val="26"/>
          <w:szCs w:val="26"/>
          <w:lang w:val="uk-UA"/>
        </w:rPr>
        <w:t xml:space="preserve">2.4. У розмірі 50% посадового окладу педагогам, які підготували переможців </w:t>
      </w:r>
      <w:r w:rsidRPr="003223C8">
        <w:rPr>
          <w:color w:val="000000"/>
          <w:sz w:val="26"/>
          <w:szCs w:val="26"/>
          <w:lang w:val="en-US"/>
        </w:rPr>
        <w:t>IV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Всеукраїнських предметних олімпіад та </w:t>
      </w:r>
      <w:r w:rsidRPr="003223C8">
        <w:rPr>
          <w:color w:val="000000"/>
          <w:sz w:val="26"/>
          <w:szCs w:val="26"/>
          <w:lang w:val="en-US"/>
        </w:rPr>
        <w:t>III</w:t>
      </w:r>
      <w:r w:rsidRPr="003223C8">
        <w:rPr>
          <w:color w:val="000000"/>
          <w:sz w:val="26"/>
          <w:szCs w:val="26"/>
          <w:lang w:val="uk-UA"/>
        </w:rPr>
        <w:t xml:space="preserve"> етапу Всеукраїнського конкурсу-захисту науково-дослідницьких робіт учнів-членів Малої академії наук України.</w:t>
      </w:r>
    </w:p>
    <w:p w:rsidR="00FC5ADB" w:rsidRPr="003223C8" w:rsidRDefault="00FC5ADB" w:rsidP="00FC5ADB">
      <w:pPr>
        <w:shd w:val="clear" w:color="auto" w:fill="FFFFFF"/>
        <w:tabs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3223C8">
        <w:rPr>
          <w:sz w:val="26"/>
          <w:szCs w:val="26"/>
          <w:lang w:val="uk-UA"/>
        </w:rPr>
        <w:t xml:space="preserve">3. Фінансовому управлінню (Леся </w:t>
      </w:r>
      <w:proofErr w:type="spellStart"/>
      <w:r w:rsidRPr="003223C8">
        <w:rPr>
          <w:sz w:val="26"/>
          <w:szCs w:val="26"/>
          <w:lang w:val="uk-UA"/>
        </w:rPr>
        <w:t>Поташник</w:t>
      </w:r>
      <w:proofErr w:type="spellEnd"/>
      <w:r w:rsidRPr="003223C8">
        <w:rPr>
          <w:sz w:val="26"/>
          <w:szCs w:val="26"/>
          <w:lang w:val="uk-UA"/>
        </w:rPr>
        <w:t>) виділити кошти на виплату надбавок педагогічним працівникам із коштів, передбачених у міському бюджеті на оплату праці працівників освіти.</w:t>
      </w:r>
    </w:p>
    <w:p w:rsidR="00FC5ADB" w:rsidRPr="003223C8" w:rsidRDefault="00FC5ADB" w:rsidP="00FC5ADB">
      <w:pPr>
        <w:shd w:val="clear" w:color="auto" w:fill="FFFFFF"/>
        <w:tabs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3223C8">
        <w:rPr>
          <w:sz w:val="26"/>
          <w:szCs w:val="26"/>
          <w:lang w:val="uk-UA"/>
        </w:rPr>
        <w:t xml:space="preserve">4. Управлінню освіти (Ірина </w:t>
      </w:r>
      <w:proofErr w:type="spellStart"/>
      <w:r w:rsidRPr="003223C8">
        <w:rPr>
          <w:sz w:val="26"/>
          <w:szCs w:val="26"/>
          <w:lang w:val="uk-UA"/>
        </w:rPr>
        <w:t>Люклян</w:t>
      </w:r>
      <w:proofErr w:type="spellEnd"/>
      <w:r w:rsidRPr="003223C8">
        <w:rPr>
          <w:sz w:val="26"/>
          <w:szCs w:val="26"/>
          <w:lang w:val="uk-UA"/>
        </w:rPr>
        <w:t>) забезпечити виплату надбавок педагогічним працівникам освітніх закладів міста.</w:t>
      </w:r>
    </w:p>
    <w:p w:rsidR="00FC5ADB" w:rsidRPr="003223C8" w:rsidRDefault="00FC5ADB" w:rsidP="00FC5ADB">
      <w:pPr>
        <w:pStyle w:val="ae"/>
        <w:shd w:val="clear" w:color="auto" w:fill="FFFFFF"/>
        <w:autoSpaceDE w:val="0"/>
        <w:autoSpaceDN w:val="0"/>
        <w:adjustRightInd w:val="0"/>
        <w:ind w:left="0" w:firstLine="218"/>
        <w:jc w:val="both"/>
        <w:rPr>
          <w:rFonts w:eastAsia="Batang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223C8">
        <w:rPr>
          <w:sz w:val="26"/>
          <w:szCs w:val="26"/>
        </w:rPr>
        <w:t xml:space="preserve">5. </w:t>
      </w:r>
      <w:r w:rsidRPr="003223C8">
        <w:rPr>
          <w:rFonts w:eastAsia="Batang"/>
          <w:sz w:val="26"/>
          <w:szCs w:val="26"/>
        </w:rPr>
        <w:t>Контроль за виконанням цього рішення покласти на заступника міського голови з питань діяльності виконавчих органів міської ради відповідно до розподілу функціональних обов’язків.</w:t>
      </w:r>
    </w:p>
    <w:p w:rsidR="00FC5ADB" w:rsidRPr="003223C8" w:rsidRDefault="00FC5ADB" w:rsidP="00FC5ADB">
      <w:pPr>
        <w:shd w:val="clear" w:color="auto" w:fill="FFFFFF"/>
        <w:tabs>
          <w:tab w:val="left" w:pos="1134"/>
        </w:tabs>
        <w:ind w:firstLine="567"/>
        <w:jc w:val="both"/>
        <w:rPr>
          <w:b/>
          <w:sz w:val="26"/>
          <w:szCs w:val="26"/>
          <w:lang w:val="uk-UA"/>
        </w:rPr>
      </w:pPr>
    </w:p>
    <w:p w:rsidR="00FC5ADB" w:rsidRPr="003223C8" w:rsidRDefault="00FC5ADB" w:rsidP="00FC5ADB">
      <w:pPr>
        <w:shd w:val="clear" w:color="auto" w:fill="FFFFFF"/>
        <w:tabs>
          <w:tab w:val="left" w:pos="1134"/>
        </w:tabs>
        <w:ind w:firstLine="567"/>
        <w:jc w:val="both"/>
        <w:rPr>
          <w:b/>
          <w:sz w:val="26"/>
          <w:szCs w:val="26"/>
          <w:lang w:val="uk-UA"/>
        </w:rPr>
      </w:pPr>
    </w:p>
    <w:p w:rsidR="00FC5ADB" w:rsidRDefault="00FC5ADB" w:rsidP="00FC5ADB">
      <w:pPr>
        <w:pStyle w:val="ae"/>
        <w:shd w:val="clear" w:color="auto" w:fill="FFFFFF"/>
        <w:autoSpaceDE w:val="0"/>
        <w:autoSpaceDN w:val="0"/>
        <w:adjustRightInd w:val="0"/>
        <w:ind w:left="218" w:hanging="218"/>
        <w:rPr>
          <w:rFonts w:eastAsia="Batang"/>
          <w:b/>
          <w:sz w:val="26"/>
          <w:szCs w:val="26"/>
        </w:rPr>
      </w:pPr>
    </w:p>
    <w:p w:rsidR="00FC5ADB" w:rsidRDefault="00FC5ADB" w:rsidP="00FC5ADB">
      <w:pPr>
        <w:pStyle w:val="ae"/>
        <w:shd w:val="clear" w:color="auto" w:fill="FFFFFF"/>
        <w:autoSpaceDE w:val="0"/>
        <w:autoSpaceDN w:val="0"/>
        <w:adjustRightInd w:val="0"/>
        <w:ind w:left="218" w:hanging="218"/>
        <w:rPr>
          <w:rFonts w:eastAsia="Batang"/>
          <w:sz w:val="26"/>
          <w:szCs w:val="26"/>
        </w:rPr>
      </w:pPr>
      <w:r w:rsidRPr="003223C8">
        <w:rPr>
          <w:rFonts w:eastAsia="Batang"/>
          <w:sz w:val="26"/>
          <w:szCs w:val="26"/>
        </w:rPr>
        <w:t>Міський голова</w:t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</w:r>
      <w:r w:rsidRPr="003223C8">
        <w:rPr>
          <w:rFonts w:eastAsia="Batang"/>
          <w:sz w:val="26"/>
          <w:szCs w:val="26"/>
        </w:rPr>
        <w:tab/>
        <w:t>Ігор Матвійчук</w:t>
      </w: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56B"/>
    <w:multiLevelType w:val="multilevel"/>
    <w:tmpl w:val="83F82592"/>
    <w:lvl w:ilvl="0">
      <w:start w:val="1"/>
      <w:numFmt w:val="decimal"/>
      <w:lvlText w:val="%1."/>
      <w:lvlJc w:val="left"/>
      <w:pPr>
        <w:ind w:left="2011" w:hanging="141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11" w:hanging="81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81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61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21" w:hanging="2520"/>
      </w:pPr>
      <w:rPr>
        <w:rFonts w:cs="Times New Roman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7982EE7"/>
    <w:multiLevelType w:val="multilevel"/>
    <w:tmpl w:val="14DA767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8" w:hanging="1800"/>
      </w:pPr>
      <w:rPr>
        <w:rFonts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3"/>
  </w:num>
  <w:num w:numId="8">
    <w:abstractNumId w:val="25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4"/>
  </w:num>
  <w:num w:numId="27">
    <w:abstractNumId w:val="0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CAB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ADB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2462</Words>
  <Characters>1404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2019-12-27T09:11:00Z</cp:lastPrinted>
  <dcterms:created xsi:type="dcterms:W3CDTF">2019-12-21T07:45:00Z</dcterms:created>
  <dcterms:modified xsi:type="dcterms:W3CDTF">2019-12-27T09:11:00Z</dcterms:modified>
</cp:coreProperties>
</file>