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A6A" w:rsidRDefault="006C3A6A" w:rsidP="007F3A71">
      <w:pPr>
        <w:jc w:val="center"/>
        <w:rPr>
          <w:b/>
          <w:sz w:val="28"/>
          <w:szCs w:val="28"/>
        </w:rPr>
      </w:pPr>
    </w:p>
    <w:p w:rsidR="007F3A71" w:rsidRDefault="00B146EB" w:rsidP="007F3A71">
      <w:pPr>
        <w:jc w:val="center"/>
        <w:rPr>
          <w:b/>
          <w:sz w:val="28"/>
          <w:szCs w:val="28"/>
        </w:rPr>
      </w:pPr>
      <w:r w:rsidRPr="00365A6E">
        <w:rPr>
          <w:b/>
          <w:sz w:val="28"/>
          <w:szCs w:val="28"/>
        </w:rPr>
        <w:t>П</w:t>
      </w:r>
      <w:r w:rsidR="00EE6722" w:rsidRPr="00365A6E">
        <w:rPr>
          <w:b/>
          <w:sz w:val="28"/>
          <w:szCs w:val="28"/>
        </w:rPr>
        <w:t>ерелік</w:t>
      </w:r>
      <w:r w:rsidR="00134AFD">
        <w:rPr>
          <w:b/>
          <w:sz w:val="28"/>
          <w:szCs w:val="28"/>
        </w:rPr>
        <w:t xml:space="preserve"> </w:t>
      </w:r>
      <w:r w:rsidR="00EE6722" w:rsidRPr="00365A6E">
        <w:rPr>
          <w:b/>
          <w:sz w:val="28"/>
          <w:szCs w:val="28"/>
        </w:rPr>
        <w:t>заходів, обсягів та джерела фінансування</w:t>
      </w:r>
      <w:r w:rsidR="00AC68DC">
        <w:rPr>
          <w:b/>
          <w:sz w:val="28"/>
          <w:szCs w:val="28"/>
        </w:rPr>
        <w:t xml:space="preserve"> </w:t>
      </w:r>
      <w:r w:rsidR="007F3A71" w:rsidRPr="007F3A71">
        <w:rPr>
          <w:b/>
          <w:sz w:val="28"/>
          <w:szCs w:val="28"/>
        </w:rPr>
        <w:t xml:space="preserve">міської цільової програми </w:t>
      </w:r>
    </w:p>
    <w:p w:rsidR="00EE6722" w:rsidRDefault="007F3A71" w:rsidP="007F3A71">
      <w:pPr>
        <w:jc w:val="center"/>
        <w:rPr>
          <w:b/>
          <w:sz w:val="28"/>
          <w:szCs w:val="28"/>
        </w:rPr>
      </w:pPr>
      <w:r w:rsidRPr="007F3A71">
        <w:rPr>
          <w:b/>
          <w:sz w:val="28"/>
          <w:szCs w:val="28"/>
        </w:rPr>
        <w:t>«Ду</w:t>
      </w:r>
      <w:r w:rsidR="00496B17">
        <w:rPr>
          <w:b/>
          <w:sz w:val="28"/>
          <w:szCs w:val="28"/>
        </w:rPr>
        <w:t>ховне життя на 2020-2022 ро</w:t>
      </w:r>
      <w:r w:rsidRPr="007F3A71">
        <w:rPr>
          <w:b/>
          <w:sz w:val="28"/>
          <w:szCs w:val="28"/>
        </w:rPr>
        <w:t>к</w:t>
      </w:r>
      <w:r w:rsidR="00496B17">
        <w:rPr>
          <w:b/>
          <w:sz w:val="28"/>
          <w:szCs w:val="28"/>
        </w:rPr>
        <w:t>и</w:t>
      </w:r>
      <w:r w:rsidRPr="007F3A71">
        <w:rPr>
          <w:b/>
          <w:sz w:val="28"/>
          <w:szCs w:val="28"/>
        </w:rPr>
        <w:t>»</w:t>
      </w:r>
    </w:p>
    <w:p w:rsidR="00AC68DC" w:rsidRPr="007F3A71" w:rsidRDefault="00AC68DC" w:rsidP="007F3A71">
      <w:pPr>
        <w:jc w:val="center"/>
        <w:rPr>
          <w:b/>
          <w:sz w:val="28"/>
          <w:szCs w:val="28"/>
        </w:rPr>
      </w:pPr>
    </w:p>
    <w:p w:rsidR="00D21DCE" w:rsidRPr="00365A6E" w:rsidRDefault="00EE6722" w:rsidP="00EE6722">
      <w:pPr>
        <w:jc w:val="both"/>
        <w:rPr>
          <w:sz w:val="28"/>
          <w:szCs w:val="28"/>
        </w:rPr>
      </w:pPr>
      <w:r w:rsidRPr="00365A6E">
        <w:rPr>
          <w:b/>
          <w:sz w:val="28"/>
          <w:szCs w:val="28"/>
        </w:rPr>
        <w:t xml:space="preserve">Назва замовника: </w:t>
      </w:r>
      <w:r w:rsidR="00B47EEA" w:rsidRPr="00365A6E">
        <w:rPr>
          <w:sz w:val="28"/>
          <w:szCs w:val="28"/>
        </w:rPr>
        <w:t xml:space="preserve">Управління культури, національностей та релігій </w:t>
      </w:r>
      <w:r w:rsidR="00660E71">
        <w:rPr>
          <w:sz w:val="28"/>
          <w:szCs w:val="28"/>
        </w:rPr>
        <w:t>Калуської міської ради</w:t>
      </w:r>
    </w:p>
    <w:tbl>
      <w:tblPr>
        <w:tblW w:w="15368" w:type="dxa"/>
        <w:tblInd w:w="-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36"/>
        <w:gridCol w:w="3763"/>
        <w:gridCol w:w="2789"/>
        <w:gridCol w:w="1417"/>
        <w:gridCol w:w="709"/>
        <w:gridCol w:w="992"/>
        <w:gridCol w:w="993"/>
        <w:gridCol w:w="903"/>
        <w:gridCol w:w="1081"/>
        <w:gridCol w:w="1985"/>
      </w:tblGrid>
      <w:tr w:rsidR="006C3A6A" w:rsidRPr="00102637" w:rsidTr="00702A78">
        <w:trPr>
          <w:trHeight w:val="401"/>
        </w:trPr>
        <w:tc>
          <w:tcPr>
            <w:tcW w:w="736" w:type="dxa"/>
            <w:vMerge w:val="restart"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  <w:r w:rsidRPr="006C3A6A">
              <w:rPr>
                <w:rFonts w:eastAsia="Calibri"/>
                <w:b/>
                <w:lang w:eastAsia="en-US"/>
              </w:rPr>
              <w:t>№</w:t>
            </w:r>
          </w:p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  <w:r w:rsidRPr="006C3A6A">
              <w:rPr>
                <w:rFonts w:eastAsia="Calibri"/>
                <w:b/>
                <w:lang w:eastAsia="en-US"/>
              </w:rPr>
              <w:t>з/п</w:t>
            </w:r>
          </w:p>
        </w:tc>
        <w:tc>
          <w:tcPr>
            <w:tcW w:w="3763" w:type="dxa"/>
            <w:vMerge w:val="restart"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  <w:r w:rsidRPr="006C3A6A">
              <w:rPr>
                <w:rFonts w:eastAsia="Calibri"/>
                <w:b/>
                <w:lang w:eastAsia="en-US"/>
              </w:rPr>
              <w:t>Найменування заходу</w:t>
            </w:r>
          </w:p>
        </w:tc>
        <w:tc>
          <w:tcPr>
            <w:tcW w:w="2789" w:type="dxa"/>
            <w:vMerge w:val="restart"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  <w:r w:rsidRPr="006C3A6A">
              <w:rPr>
                <w:rFonts w:eastAsia="Calibri"/>
                <w:b/>
                <w:lang w:eastAsia="en-US"/>
              </w:rPr>
              <w:t>Виконавці</w:t>
            </w:r>
          </w:p>
        </w:tc>
        <w:tc>
          <w:tcPr>
            <w:tcW w:w="1417" w:type="dxa"/>
            <w:vMerge w:val="restart"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  <w:r w:rsidRPr="006C3A6A">
              <w:rPr>
                <w:rFonts w:eastAsia="Calibri"/>
                <w:b/>
                <w:lang w:eastAsia="en-US"/>
              </w:rPr>
              <w:t>Термін виконання</w:t>
            </w:r>
          </w:p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4678" w:type="dxa"/>
            <w:gridSpan w:val="5"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val="ru-RU" w:eastAsia="en-US"/>
              </w:rPr>
            </w:pPr>
            <w:r w:rsidRPr="006C3A6A">
              <w:rPr>
                <w:rFonts w:eastAsia="Calibri"/>
                <w:b/>
                <w:lang w:val="ru-RU" w:eastAsia="en-US"/>
              </w:rPr>
              <w:t>Програмн</w:t>
            </w:r>
            <w:r w:rsidRPr="006C3A6A">
              <w:rPr>
                <w:rFonts w:eastAsia="Calibri"/>
                <w:b/>
                <w:lang w:eastAsia="en-US"/>
              </w:rPr>
              <w:t>і</w:t>
            </w:r>
            <w:r w:rsidRPr="006C3A6A">
              <w:rPr>
                <w:rFonts w:eastAsia="Calibri"/>
                <w:b/>
                <w:lang w:val="ru-RU" w:eastAsia="en-US"/>
              </w:rPr>
              <w:t xml:space="preserve"> обсяги ф</w:t>
            </w:r>
            <w:r w:rsidRPr="006C3A6A">
              <w:rPr>
                <w:rFonts w:eastAsia="Calibri"/>
                <w:b/>
                <w:lang w:eastAsia="en-US"/>
              </w:rPr>
              <w:t>і</w:t>
            </w:r>
            <w:r w:rsidRPr="006C3A6A">
              <w:rPr>
                <w:rFonts w:eastAsia="Calibri"/>
                <w:b/>
                <w:lang w:val="ru-RU" w:eastAsia="en-US"/>
              </w:rPr>
              <w:t>нансування, тис. грн.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6C3A6A" w:rsidRPr="006C3A6A" w:rsidRDefault="006C3A6A" w:rsidP="00F46805">
            <w:pPr>
              <w:jc w:val="center"/>
              <w:rPr>
                <w:rFonts w:eastAsia="Calibri"/>
                <w:b/>
                <w:lang w:val="ru-RU" w:eastAsia="en-US"/>
              </w:rPr>
            </w:pPr>
            <w:r w:rsidRPr="006C3A6A">
              <w:rPr>
                <w:rFonts w:eastAsia="Calibri"/>
                <w:b/>
                <w:lang w:val="ru-RU" w:eastAsia="en-US"/>
              </w:rPr>
              <w:t>Очікувані результати</w:t>
            </w:r>
          </w:p>
        </w:tc>
      </w:tr>
      <w:tr w:rsidR="006C3A6A" w:rsidRPr="00102637" w:rsidTr="00702A78">
        <w:trPr>
          <w:trHeight w:val="225"/>
        </w:trPr>
        <w:tc>
          <w:tcPr>
            <w:tcW w:w="736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763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789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417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709" w:type="dxa"/>
            <w:vMerge w:val="restart"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  <w:r w:rsidRPr="006C3A6A">
              <w:rPr>
                <w:rFonts w:eastAsia="Calibri"/>
                <w:b/>
                <w:lang w:eastAsia="en-US"/>
              </w:rPr>
              <w:t>Рік</w:t>
            </w:r>
          </w:p>
        </w:tc>
        <w:tc>
          <w:tcPr>
            <w:tcW w:w="992" w:type="dxa"/>
            <w:vMerge w:val="restart"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  <w:r w:rsidRPr="006C3A6A">
              <w:rPr>
                <w:rFonts w:eastAsia="Calibri"/>
                <w:b/>
                <w:lang w:eastAsia="en-US"/>
              </w:rPr>
              <w:t>Всього тис. грн.</w:t>
            </w:r>
          </w:p>
        </w:tc>
        <w:tc>
          <w:tcPr>
            <w:tcW w:w="2977" w:type="dxa"/>
            <w:gridSpan w:val="3"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  <w:r w:rsidRPr="006C3A6A">
              <w:rPr>
                <w:rFonts w:eastAsia="Calibri"/>
                <w:b/>
                <w:lang w:eastAsia="en-US"/>
              </w:rPr>
              <w:t>в т.ч. за джерелами фінансування:</w:t>
            </w:r>
          </w:p>
        </w:tc>
        <w:tc>
          <w:tcPr>
            <w:tcW w:w="1985" w:type="dxa"/>
            <w:vMerge/>
            <w:shd w:val="clear" w:color="auto" w:fill="auto"/>
          </w:tcPr>
          <w:p w:rsidR="006C3A6A" w:rsidRPr="006C3A6A" w:rsidRDefault="006C3A6A">
            <w:pPr>
              <w:rPr>
                <w:rFonts w:ascii="Calibri" w:eastAsia="Calibri" w:hAnsi="Calibri"/>
                <w:sz w:val="18"/>
                <w:szCs w:val="18"/>
                <w:lang w:val="ru-RU" w:eastAsia="en-US"/>
              </w:rPr>
            </w:pPr>
          </w:p>
        </w:tc>
      </w:tr>
      <w:tr w:rsidR="006C3A6A" w:rsidRPr="00102637" w:rsidTr="00702A78">
        <w:trPr>
          <w:trHeight w:val="795"/>
        </w:trPr>
        <w:tc>
          <w:tcPr>
            <w:tcW w:w="736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3763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2789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1417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709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992" w:type="dxa"/>
            <w:vMerge/>
          </w:tcPr>
          <w:p w:rsidR="006C3A6A" w:rsidRPr="006C3A6A" w:rsidRDefault="006C3A6A" w:rsidP="00102637">
            <w:pPr>
              <w:jc w:val="center"/>
              <w:rPr>
                <w:rFonts w:eastAsia="Calibri"/>
                <w:b/>
                <w:lang w:eastAsia="en-US"/>
              </w:rPr>
            </w:pPr>
          </w:p>
        </w:tc>
        <w:tc>
          <w:tcPr>
            <w:tcW w:w="993" w:type="dxa"/>
          </w:tcPr>
          <w:p w:rsidR="006C3A6A" w:rsidRPr="00702A78" w:rsidRDefault="006C3A6A" w:rsidP="00971367">
            <w:pPr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702A78">
              <w:rPr>
                <w:rFonts w:eastAsia="Calibri"/>
                <w:b/>
                <w:sz w:val="18"/>
                <w:szCs w:val="18"/>
                <w:lang w:eastAsia="en-US"/>
              </w:rPr>
              <w:t>Облас</w:t>
            </w:r>
            <w:r w:rsidR="00702A78" w:rsidRPr="00702A78">
              <w:rPr>
                <w:rFonts w:eastAsia="Calibri"/>
                <w:b/>
                <w:sz w:val="18"/>
                <w:szCs w:val="18"/>
                <w:lang w:eastAsia="en-US"/>
              </w:rPr>
              <w:t>-</w:t>
            </w:r>
            <w:r w:rsidRPr="00702A78">
              <w:rPr>
                <w:rFonts w:eastAsia="Calibri"/>
                <w:b/>
                <w:sz w:val="18"/>
                <w:szCs w:val="18"/>
                <w:lang w:eastAsia="en-US"/>
              </w:rPr>
              <w:t>ний бюджет</w:t>
            </w:r>
          </w:p>
        </w:tc>
        <w:tc>
          <w:tcPr>
            <w:tcW w:w="903" w:type="dxa"/>
          </w:tcPr>
          <w:p w:rsidR="006C3A6A" w:rsidRPr="00702A78" w:rsidRDefault="006C3A6A" w:rsidP="00102637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702A78">
              <w:rPr>
                <w:rFonts w:eastAsia="Calibri"/>
                <w:b/>
                <w:sz w:val="18"/>
                <w:szCs w:val="18"/>
                <w:lang w:eastAsia="en-US"/>
              </w:rPr>
              <w:t>Місь</w:t>
            </w:r>
            <w:r w:rsidR="00702A78" w:rsidRPr="00702A78">
              <w:rPr>
                <w:rFonts w:eastAsia="Calibri"/>
                <w:b/>
                <w:sz w:val="18"/>
                <w:szCs w:val="18"/>
                <w:lang w:eastAsia="en-US"/>
              </w:rPr>
              <w:t>-</w:t>
            </w:r>
            <w:r w:rsidRPr="00702A78">
              <w:rPr>
                <w:rFonts w:eastAsia="Calibri"/>
                <w:b/>
                <w:sz w:val="18"/>
                <w:szCs w:val="18"/>
                <w:lang w:eastAsia="en-US"/>
              </w:rPr>
              <w:t>кий бюджет</w:t>
            </w:r>
          </w:p>
        </w:tc>
        <w:tc>
          <w:tcPr>
            <w:tcW w:w="1081" w:type="dxa"/>
          </w:tcPr>
          <w:p w:rsidR="006C3A6A" w:rsidRPr="00702A78" w:rsidRDefault="006C3A6A" w:rsidP="00411803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702A78">
              <w:rPr>
                <w:rFonts w:eastAsia="Calibri"/>
                <w:b/>
                <w:sz w:val="18"/>
                <w:szCs w:val="18"/>
                <w:lang w:eastAsia="en-US"/>
              </w:rPr>
              <w:t>Інші джерела фінансу</w:t>
            </w:r>
            <w:r w:rsidR="00702A78" w:rsidRPr="00702A78">
              <w:rPr>
                <w:rFonts w:eastAsia="Calibri"/>
                <w:b/>
                <w:sz w:val="18"/>
                <w:szCs w:val="18"/>
                <w:lang w:eastAsia="en-US"/>
              </w:rPr>
              <w:t>-</w:t>
            </w:r>
            <w:r w:rsidRPr="00702A78">
              <w:rPr>
                <w:rFonts w:eastAsia="Calibri"/>
                <w:b/>
                <w:sz w:val="18"/>
                <w:szCs w:val="18"/>
                <w:lang w:eastAsia="en-US"/>
              </w:rPr>
              <w:t>вання</w:t>
            </w:r>
          </w:p>
        </w:tc>
        <w:tc>
          <w:tcPr>
            <w:tcW w:w="1985" w:type="dxa"/>
            <w:vMerge/>
            <w:shd w:val="clear" w:color="auto" w:fill="auto"/>
          </w:tcPr>
          <w:p w:rsidR="006C3A6A" w:rsidRPr="006C3A6A" w:rsidRDefault="006C3A6A">
            <w:pPr>
              <w:rPr>
                <w:rFonts w:ascii="Calibri" w:eastAsia="Calibri" w:hAnsi="Calibri"/>
                <w:sz w:val="18"/>
                <w:szCs w:val="18"/>
                <w:lang w:val="ru-RU" w:eastAsia="en-US"/>
              </w:rPr>
            </w:pPr>
          </w:p>
        </w:tc>
      </w:tr>
      <w:tr w:rsidR="00B47EEA" w:rsidRPr="00102637" w:rsidTr="006C3A6A">
        <w:trPr>
          <w:trHeight w:val="352"/>
        </w:trPr>
        <w:tc>
          <w:tcPr>
            <w:tcW w:w="15368" w:type="dxa"/>
            <w:gridSpan w:val="10"/>
          </w:tcPr>
          <w:p w:rsidR="00125E45" w:rsidRPr="00EF7AB5" w:rsidRDefault="00B47EEA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8D0659">
              <w:rPr>
                <w:rFonts w:eastAsia="Calibri"/>
                <w:b/>
                <w:sz w:val="28"/>
                <w:szCs w:val="28"/>
                <w:lang w:eastAsia="en-US"/>
              </w:rPr>
              <w:t xml:space="preserve">І. Сприяння релігійним організаціям </w:t>
            </w:r>
            <w:r w:rsidR="00891A11" w:rsidRPr="00891A11">
              <w:rPr>
                <w:rFonts w:eastAsia="Calibri"/>
                <w:b/>
                <w:sz w:val="28"/>
                <w:szCs w:val="28"/>
                <w:lang w:eastAsia="en-US"/>
              </w:rPr>
              <w:t>Калуської міської об’єднаної територіальної громад</w:t>
            </w:r>
            <w:r w:rsidR="00891A11">
              <w:rPr>
                <w:rFonts w:eastAsia="Calibri"/>
                <w:b/>
                <w:sz w:val="28"/>
                <w:szCs w:val="28"/>
                <w:lang w:eastAsia="en-US"/>
              </w:rPr>
              <w:t>и</w:t>
            </w:r>
          </w:p>
        </w:tc>
      </w:tr>
      <w:tr w:rsidR="005B07CB" w:rsidRPr="00102637" w:rsidTr="00702A78">
        <w:trPr>
          <w:trHeight w:val="680"/>
        </w:trPr>
        <w:tc>
          <w:tcPr>
            <w:tcW w:w="736" w:type="dxa"/>
            <w:vMerge w:val="restart"/>
          </w:tcPr>
          <w:p w:rsidR="005B07CB" w:rsidRPr="006C3A6A" w:rsidRDefault="005B07CB" w:rsidP="009A3935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6C3A6A">
              <w:rPr>
                <w:rFonts w:eastAsia="Calibri"/>
                <w:b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763" w:type="dxa"/>
            <w:vMerge w:val="restart"/>
          </w:tcPr>
          <w:p w:rsidR="005B07CB" w:rsidRPr="00702A78" w:rsidRDefault="005B07CB" w:rsidP="00FC5FB0">
            <w:pPr>
              <w:rPr>
                <w:rFonts w:eastAsia="Calibri"/>
                <w:sz w:val="22"/>
                <w:szCs w:val="22"/>
              </w:rPr>
            </w:pPr>
            <w:r w:rsidRPr="00702A78">
              <w:rPr>
                <w:sz w:val="22"/>
                <w:szCs w:val="22"/>
              </w:rPr>
              <w:t xml:space="preserve">Надання матеріальної допомоги релігійним громадам </w:t>
            </w:r>
            <w:r w:rsidR="00891A11" w:rsidRPr="00891A11">
              <w:rPr>
                <w:sz w:val="22"/>
                <w:szCs w:val="22"/>
              </w:rPr>
              <w:t>Калуської міської об’єднаної територіальної громад</w:t>
            </w:r>
            <w:r w:rsidR="00891A11">
              <w:rPr>
                <w:sz w:val="22"/>
                <w:szCs w:val="22"/>
              </w:rPr>
              <w:t xml:space="preserve">и </w:t>
            </w:r>
            <w:r w:rsidRPr="00702A78">
              <w:rPr>
                <w:sz w:val="22"/>
                <w:szCs w:val="22"/>
              </w:rPr>
              <w:t>на заходи спрямовані на збереження, реконструкцію, реставрацію культових споруд, пам’яток культурної спадщини релігійним громадам та на заходи, спрямовані на надання всебічної допомоги в межах, дозволених законодавством України для реалізації їх статутних завдань</w:t>
            </w:r>
          </w:p>
        </w:tc>
        <w:tc>
          <w:tcPr>
            <w:tcW w:w="2789" w:type="dxa"/>
            <w:vMerge w:val="restart"/>
          </w:tcPr>
          <w:p w:rsidR="005B07CB" w:rsidRPr="00702A78" w:rsidRDefault="005B07CB" w:rsidP="009A3935">
            <w:pPr>
              <w:jc w:val="center"/>
              <w:rPr>
                <w:sz w:val="22"/>
                <w:szCs w:val="22"/>
              </w:rPr>
            </w:pPr>
            <w:r w:rsidRPr="00702A78">
              <w:rPr>
                <w:sz w:val="22"/>
                <w:szCs w:val="22"/>
              </w:rPr>
              <w:t>Управління культури, національностей та релігій Калуської міської ради</w:t>
            </w:r>
          </w:p>
          <w:p w:rsidR="005B07CB" w:rsidRPr="00702A78" w:rsidRDefault="005B07CB" w:rsidP="009A3935">
            <w:pPr>
              <w:jc w:val="center"/>
              <w:rPr>
                <w:sz w:val="22"/>
                <w:szCs w:val="22"/>
              </w:rPr>
            </w:pPr>
          </w:p>
          <w:p w:rsidR="005B07CB" w:rsidRPr="00702A78" w:rsidRDefault="005B07CB" w:rsidP="009A3935">
            <w:pPr>
              <w:jc w:val="center"/>
              <w:rPr>
                <w:sz w:val="22"/>
                <w:szCs w:val="22"/>
              </w:rPr>
            </w:pPr>
            <w:r w:rsidRPr="00702A78">
              <w:rPr>
                <w:sz w:val="22"/>
                <w:szCs w:val="22"/>
              </w:rPr>
              <w:t xml:space="preserve">Фінансове управління </w:t>
            </w:r>
          </w:p>
          <w:p w:rsidR="005B07CB" w:rsidRPr="00702A78" w:rsidRDefault="005B07CB" w:rsidP="009A3935">
            <w:pPr>
              <w:jc w:val="center"/>
              <w:rPr>
                <w:sz w:val="22"/>
                <w:szCs w:val="22"/>
              </w:rPr>
            </w:pPr>
            <w:r w:rsidRPr="00702A78">
              <w:rPr>
                <w:sz w:val="22"/>
                <w:szCs w:val="22"/>
              </w:rPr>
              <w:t>Калуської міської ради</w:t>
            </w:r>
          </w:p>
          <w:p w:rsidR="005B07CB" w:rsidRPr="00FC5FB0" w:rsidRDefault="005B07CB" w:rsidP="009A3935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 w:val="restart"/>
          </w:tcPr>
          <w:p w:rsidR="006C3A6A" w:rsidRDefault="005B07CB" w:rsidP="009A393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2020-</w:t>
            </w:r>
          </w:p>
          <w:p w:rsidR="005B07CB" w:rsidRPr="00C22F91" w:rsidRDefault="005B07CB" w:rsidP="009A393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2022</w:t>
            </w:r>
          </w:p>
          <w:p w:rsidR="005B07CB" w:rsidRPr="00C22F91" w:rsidRDefault="005B07CB" w:rsidP="009A393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ро</w:t>
            </w:r>
            <w:r w:rsidRPr="00C22F91">
              <w:rPr>
                <w:rFonts w:eastAsia="Calibri"/>
                <w:sz w:val="22"/>
                <w:szCs w:val="22"/>
                <w:lang w:eastAsia="en-US"/>
              </w:rPr>
              <w:t>к</w:t>
            </w:r>
            <w:r>
              <w:rPr>
                <w:rFonts w:eastAsia="Calibri"/>
                <w:sz w:val="22"/>
                <w:szCs w:val="22"/>
                <w:lang w:eastAsia="en-US"/>
              </w:rPr>
              <w:t>и</w:t>
            </w:r>
          </w:p>
        </w:tc>
        <w:tc>
          <w:tcPr>
            <w:tcW w:w="709" w:type="dxa"/>
          </w:tcPr>
          <w:p w:rsidR="005B07CB" w:rsidRPr="00702A78" w:rsidRDefault="005B07CB" w:rsidP="00702A78">
            <w:pPr>
              <w:jc w:val="center"/>
              <w:rPr>
                <w:rFonts w:eastAsia="Calibri"/>
                <w:lang w:eastAsia="en-US"/>
              </w:rPr>
            </w:pPr>
            <w:r w:rsidRPr="00702A78">
              <w:rPr>
                <w:rFonts w:eastAsia="Calibri"/>
                <w:lang w:eastAsia="en-US"/>
              </w:rPr>
              <w:t>2020</w:t>
            </w:r>
          </w:p>
        </w:tc>
        <w:tc>
          <w:tcPr>
            <w:tcW w:w="992" w:type="dxa"/>
          </w:tcPr>
          <w:p w:rsidR="005B07CB" w:rsidRDefault="005B07CB" w:rsidP="009A393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02A78">
              <w:rPr>
                <w:rFonts w:eastAsia="Calibri"/>
                <w:sz w:val="22"/>
                <w:szCs w:val="22"/>
                <w:lang w:eastAsia="en-US"/>
              </w:rPr>
              <w:t>400,0</w:t>
            </w:r>
          </w:p>
          <w:p w:rsidR="00702A78" w:rsidRPr="00702A78" w:rsidRDefault="00702A78" w:rsidP="009A393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7CB" w:rsidRPr="00702A78" w:rsidRDefault="005B07CB" w:rsidP="009A393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7CB" w:rsidRPr="00702A78" w:rsidRDefault="005B07CB" w:rsidP="009A393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</w:tcPr>
          <w:p w:rsidR="005B07CB" w:rsidRPr="00702A78" w:rsidRDefault="005B07CB" w:rsidP="009A393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02A7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03" w:type="dxa"/>
          </w:tcPr>
          <w:p w:rsidR="005B07CB" w:rsidRPr="00702A78" w:rsidRDefault="005B07CB" w:rsidP="009A393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02A78">
              <w:rPr>
                <w:rFonts w:eastAsia="Calibri"/>
                <w:sz w:val="22"/>
                <w:szCs w:val="22"/>
                <w:lang w:eastAsia="en-US"/>
              </w:rPr>
              <w:t>400,0</w:t>
            </w:r>
          </w:p>
        </w:tc>
        <w:tc>
          <w:tcPr>
            <w:tcW w:w="1081" w:type="dxa"/>
          </w:tcPr>
          <w:p w:rsidR="005B07CB" w:rsidRPr="00C22F91" w:rsidRDefault="005B07CB" w:rsidP="009A3935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22F91"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5B07CB" w:rsidRPr="00702A78" w:rsidRDefault="005B07CB" w:rsidP="00891A11">
            <w:pPr>
              <w:rPr>
                <w:rFonts w:eastAsia="Calibri"/>
                <w:sz w:val="22"/>
                <w:szCs w:val="22"/>
                <w:lang w:val="ru-RU" w:eastAsia="en-US"/>
              </w:rPr>
            </w:pPr>
            <w:r w:rsidRPr="00702A78">
              <w:rPr>
                <w:rFonts w:eastAsia="Calibri"/>
                <w:sz w:val="22"/>
                <w:szCs w:val="22"/>
                <w:lang w:eastAsia="en-US"/>
              </w:rPr>
              <w:t xml:space="preserve">Збереження культових споруд, пам’яток архітектури, охорона пам'яток сакральної архітектури, недопущення дій, що призводять до їх втрати. Вирішення питання будівельних та ремонтно-реставраційних робіт </w:t>
            </w:r>
            <w:r w:rsidR="00891A11">
              <w:rPr>
                <w:rFonts w:eastAsia="Calibri"/>
                <w:sz w:val="22"/>
                <w:szCs w:val="22"/>
                <w:lang w:eastAsia="en-US"/>
              </w:rPr>
              <w:t>церков</w:t>
            </w:r>
          </w:p>
        </w:tc>
      </w:tr>
      <w:tr w:rsidR="005B07CB" w:rsidRPr="00102637" w:rsidTr="00702A78">
        <w:trPr>
          <w:trHeight w:val="844"/>
        </w:trPr>
        <w:tc>
          <w:tcPr>
            <w:tcW w:w="736" w:type="dxa"/>
            <w:vMerge/>
          </w:tcPr>
          <w:p w:rsidR="005B07CB" w:rsidRDefault="005B07CB" w:rsidP="009A3935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63" w:type="dxa"/>
            <w:vMerge/>
          </w:tcPr>
          <w:p w:rsidR="005B07CB" w:rsidRPr="00C526AD" w:rsidRDefault="005B07CB" w:rsidP="00FC5FB0">
            <w:pPr>
              <w:rPr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:rsidR="005B07CB" w:rsidRPr="00FC5FB0" w:rsidRDefault="005B07CB" w:rsidP="009A39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B07CB" w:rsidRDefault="005B07CB" w:rsidP="009A393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B07CB" w:rsidRPr="00702A78" w:rsidRDefault="005B07CB" w:rsidP="009A3935">
            <w:pPr>
              <w:jc w:val="center"/>
              <w:rPr>
                <w:rFonts w:eastAsia="Calibri"/>
                <w:lang w:eastAsia="en-US"/>
              </w:rPr>
            </w:pPr>
            <w:r w:rsidRPr="00702A78">
              <w:rPr>
                <w:rFonts w:eastAsia="Calibri"/>
                <w:lang w:eastAsia="en-US"/>
              </w:rPr>
              <w:t>2021</w:t>
            </w:r>
          </w:p>
          <w:p w:rsidR="00702A78" w:rsidRPr="00702A78" w:rsidRDefault="00702A78" w:rsidP="009A3935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92" w:type="dxa"/>
          </w:tcPr>
          <w:p w:rsidR="005B07CB" w:rsidRPr="00702A78" w:rsidRDefault="005B07CB" w:rsidP="00126DF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02A78">
              <w:rPr>
                <w:rFonts w:eastAsia="Calibri"/>
                <w:sz w:val="22"/>
                <w:szCs w:val="22"/>
                <w:lang w:eastAsia="en-US"/>
              </w:rPr>
              <w:t>400,0</w:t>
            </w:r>
          </w:p>
          <w:p w:rsidR="005B07CB" w:rsidRPr="00702A78" w:rsidRDefault="005B07CB" w:rsidP="00126DF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5B07CB" w:rsidRDefault="005B07CB" w:rsidP="00126DF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702A78" w:rsidRPr="00702A78" w:rsidRDefault="00702A78" w:rsidP="00126DF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</w:tcPr>
          <w:p w:rsidR="005B07CB" w:rsidRPr="00702A78" w:rsidRDefault="005B07CB" w:rsidP="00126DF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02A7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03" w:type="dxa"/>
          </w:tcPr>
          <w:p w:rsidR="005B07CB" w:rsidRPr="00702A78" w:rsidRDefault="005B07CB" w:rsidP="00126DF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02A78">
              <w:rPr>
                <w:rFonts w:eastAsia="Calibri"/>
                <w:sz w:val="22"/>
                <w:szCs w:val="22"/>
                <w:lang w:eastAsia="en-US"/>
              </w:rPr>
              <w:t>400,0</w:t>
            </w:r>
          </w:p>
        </w:tc>
        <w:tc>
          <w:tcPr>
            <w:tcW w:w="1081" w:type="dxa"/>
          </w:tcPr>
          <w:p w:rsidR="005B07CB" w:rsidRPr="00C22F91" w:rsidRDefault="005B07CB" w:rsidP="00126DF7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22F91"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vMerge/>
            <w:shd w:val="clear" w:color="auto" w:fill="auto"/>
          </w:tcPr>
          <w:p w:rsidR="005B07CB" w:rsidRPr="00D3590E" w:rsidRDefault="005B07CB" w:rsidP="009A393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B07CB" w:rsidRPr="00102637" w:rsidTr="00702A78">
        <w:trPr>
          <w:trHeight w:val="564"/>
        </w:trPr>
        <w:tc>
          <w:tcPr>
            <w:tcW w:w="736" w:type="dxa"/>
            <w:vMerge/>
          </w:tcPr>
          <w:p w:rsidR="005B07CB" w:rsidRDefault="005B07CB" w:rsidP="009A3935">
            <w:pPr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63" w:type="dxa"/>
            <w:vMerge/>
          </w:tcPr>
          <w:p w:rsidR="005B07CB" w:rsidRPr="00C526AD" w:rsidRDefault="005B07CB" w:rsidP="00FC5FB0">
            <w:pPr>
              <w:rPr>
                <w:sz w:val="24"/>
                <w:szCs w:val="24"/>
              </w:rPr>
            </w:pPr>
          </w:p>
        </w:tc>
        <w:tc>
          <w:tcPr>
            <w:tcW w:w="2789" w:type="dxa"/>
            <w:vMerge/>
          </w:tcPr>
          <w:p w:rsidR="005B07CB" w:rsidRPr="00FC5FB0" w:rsidRDefault="005B07CB" w:rsidP="009A39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B07CB" w:rsidRDefault="005B07CB" w:rsidP="009A3935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709" w:type="dxa"/>
          </w:tcPr>
          <w:p w:rsidR="005B07CB" w:rsidRPr="00702A78" w:rsidRDefault="005B07CB" w:rsidP="009A3935">
            <w:pPr>
              <w:jc w:val="center"/>
              <w:rPr>
                <w:rFonts w:eastAsia="Calibri"/>
                <w:lang w:eastAsia="en-US"/>
              </w:rPr>
            </w:pPr>
            <w:r w:rsidRPr="00702A78">
              <w:rPr>
                <w:rFonts w:eastAsia="Calibri"/>
                <w:lang w:eastAsia="en-US"/>
              </w:rPr>
              <w:t>2022</w:t>
            </w:r>
          </w:p>
        </w:tc>
        <w:tc>
          <w:tcPr>
            <w:tcW w:w="992" w:type="dxa"/>
          </w:tcPr>
          <w:p w:rsidR="005B07CB" w:rsidRPr="00702A78" w:rsidRDefault="005B07CB" w:rsidP="00126DF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02A78">
              <w:rPr>
                <w:rFonts w:eastAsia="Calibri"/>
                <w:sz w:val="22"/>
                <w:szCs w:val="22"/>
                <w:lang w:eastAsia="en-US"/>
              </w:rPr>
              <w:t>400,0</w:t>
            </w:r>
          </w:p>
          <w:p w:rsidR="005B07CB" w:rsidRPr="00702A78" w:rsidRDefault="005B07CB" w:rsidP="00126DF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993" w:type="dxa"/>
          </w:tcPr>
          <w:p w:rsidR="005B07CB" w:rsidRPr="00702A78" w:rsidRDefault="005B07CB" w:rsidP="00126DF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02A78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03" w:type="dxa"/>
          </w:tcPr>
          <w:p w:rsidR="005B07CB" w:rsidRPr="00702A78" w:rsidRDefault="005B07CB" w:rsidP="00126DF7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02A78">
              <w:rPr>
                <w:rFonts w:eastAsia="Calibri"/>
                <w:sz w:val="22"/>
                <w:szCs w:val="22"/>
                <w:lang w:eastAsia="en-US"/>
              </w:rPr>
              <w:t>400,0</w:t>
            </w:r>
          </w:p>
        </w:tc>
        <w:tc>
          <w:tcPr>
            <w:tcW w:w="1081" w:type="dxa"/>
          </w:tcPr>
          <w:p w:rsidR="005B07CB" w:rsidRPr="00C22F91" w:rsidRDefault="005B07CB" w:rsidP="00126DF7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C22F91">
              <w:rPr>
                <w:rFonts w:eastAsia="Calibri"/>
                <w:b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985" w:type="dxa"/>
            <w:vMerge/>
            <w:shd w:val="clear" w:color="auto" w:fill="auto"/>
          </w:tcPr>
          <w:p w:rsidR="005B07CB" w:rsidRPr="00D3590E" w:rsidRDefault="005B07CB" w:rsidP="009A393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6C3A6A" w:rsidRPr="00102637" w:rsidTr="00702A78">
        <w:trPr>
          <w:trHeight w:val="323"/>
        </w:trPr>
        <w:tc>
          <w:tcPr>
            <w:tcW w:w="7288" w:type="dxa"/>
            <w:gridSpan w:val="3"/>
          </w:tcPr>
          <w:p w:rsidR="006C3A6A" w:rsidRPr="00BD1DE1" w:rsidRDefault="006C3A6A" w:rsidP="00ED5990">
            <w:pPr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  <w:r w:rsidRPr="00BD1DE1">
              <w:rPr>
                <w:rFonts w:eastAsia="Calibri"/>
                <w:b/>
                <w:sz w:val="22"/>
                <w:szCs w:val="22"/>
                <w:lang w:val="ru-RU" w:eastAsia="en-US"/>
              </w:rPr>
              <w:t xml:space="preserve">ВСЬОГО: </w:t>
            </w:r>
            <w:r>
              <w:rPr>
                <w:rFonts w:eastAsia="Calibri"/>
                <w:b/>
                <w:sz w:val="22"/>
                <w:szCs w:val="22"/>
                <w:lang w:val="ru-RU" w:eastAsia="en-US"/>
              </w:rPr>
              <w:t xml:space="preserve"> </w:t>
            </w:r>
          </w:p>
        </w:tc>
        <w:tc>
          <w:tcPr>
            <w:tcW w:w="1417" w:type="dxa"/>
          </w:tcPr>
          <w:p w:rsidR="006C3A6A" w:rsidRPr="00BD1DE1" w:rsidRDefault="006C3A6A" w:rsidP="00ED5990">
            <w:pPr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  <w:tc>
          <w:tcPr>
            <w:tcW w:w="709" w:type="dxa"/>
          </w:tcPr>
          <w:p w:rsidR="006C3A6A" w:rsidRPr="00702A78" w:rsidRDefault="006C3A6A" w:rsidP="006C3A6A">
            <w:pPr>
              <w:jc w:val="center"/>
              <w:rPr>
                <w:rFonts w:eastAsia="Calibri"/>
                <w:lang w:val="ru-RU" w:eastAsia="en-US"/>
              </w:rPr>
            </w:pPr>
            <w:r w:rsidRPr="00702A78">
              <w:rPr>
                <w:rFonts w:eastAsia="Calibri"/>
                <w:lang w:val="ru-RU" w:eastAsia="en-US"/>
              </w:rPr>
              <w:t>2020</w:t>
            </w:r>
          </w:p>
          <w:p w:rsidR="006C3A6A" w:rsidRPr="00702A78" w:rsidRDefault="006C3A6A" w:rsidP="006C3A6A">
            <w:pPr>
              <w:jc w:val="center"/>
              <w:rPr>
                <w:rFonts w:eastAsia="Calibri"/>
                <w:lang w:val="ru-RU" w:eastAsia="en-US"/>
              </w:rPr>
            </w:pPr>
            <w:r w:rsidRPr="00702A78">
              <w:rPr>
                <w:rFonts w:eastAsia="Calibri"/>
                <w:lang w:val="ru-RU" w:eastAsia="en-US"/>
              </w:rPr>
              <w:t>-</w:t>
            </w:r>
          </w:p>
          <w:p w:rsidR="006C3A6A" w:rsidRPr="00702A78" w:rsidRDefault="006C3A6A" w:rsidP="006C3A6A">
            <w:pPr>
              <w:jc w:val="center"/>
              <w:rPr>
                <w:rFonts w:eastAsia="Calibri"/>
                <w:b/>
                <w:lang w:val="ru-RU" w:eastAsia="en-US"/>
              </w:rPr>
            </w:pPr>
            <w:r w:rsidRPr="00702A78">
              <w:rPr>
                <w:rFonts w:eastAsia="Calibri"/>
                <w:lang w:val="ru-RU" w:eastAsia="en-US"/>
              </w:rPr>
              <w:t>2022</w:t>
            </w:r>
          </w:p>
        </w:tc>
        <w:tc>
          <w:tcPr>
            <w:tcW w:w="992" w:type="dxa"/>
          </w:tcPr>
          <w:p w:rsidR="006C3A6A" w:rsidRPr="00C526AD" w:rsidRDefault="006C3A6A" w:rsidP="006C3A6A">
            <w:pPr>
              <w:jc w:val="center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ru-RU" w:eastAsia="en-US"/>
              </w:rPr>
              <w:t>1 2</w:t>
            </w:r>
            <w:r w:rsidRPr="00C526AD">
              <w:rPr>
                <w:rFonts w:eastAsia="Calibri"/>
                <w:b/>
                <w:sz w:val="22"/>
                <w:szCs w:val="22"/>
                <w:lang w:val="ru-RU" w:eastAsia="en-US"/>
              </w:rPr>
              <w:t>00,0</w:t>
            </w:r>
          </w:p>
        </w:tc>
        <w:tc>
          <w:tcPr>
            <w:tcW w:w="993" w:type="dxa"/>
          </w:tcPr>
          <w:p w:rsidR="006C3A6A" w:rsidRPr="00C526AD" w:rsidRDefault="006C3A6A" w:rsidP="006C3A6A">
            <w:pPr>
              <w:jc w:val="center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ru-RU" w:eastAsia="en-US"/>
              </w:rPr>
              <w:t>-</w:t>
            </w:r>
          </w:p>
        </w:tc>
        <w:tc>
          <w:tcPr>
            <w:tcW w:w="903" w:type="dxa"/>
          </w:tcPr>
          <w:p w:rsidR="006C3A6A" w:rsidRPr="00C526AD" w:rsidRDefault="006C3A6A" w:rsidP="006C3A6A">
            <w:pPr>
              <w:jc w:val="center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ru-RU" w:eastAsia="en-US"/>
              </w:rPr>
              <w:t>1 2</w:t>
            </w:r>
            <w:r w:rsidRPr="00C526AD">
              <w:rPr>
                <w:rFonts w:eastAsia="Calibri"/>
                <w:b/>
                <w:sz w:val="22"/>
                <w:szCs w:val="22"/>
                <w:lang w:val="ru-RU" w:eastAsia="en-US"/>
              </w:rPr>
              <w:t>00,0</w:t>
            </w:r>
          </w:p>
        </w:tc>
        <w:tc>
          <w:tcPr>
            <w:tcW w:w="1081" w:type="dxa"/>
          </w:tcPr>
          <w:p w:rsidR="006C3A6A" w:rsidRPr="00BD1DE1" w:rsidRDefault="006C3A6A" w:rsidP="006C3A6A">
            <w:pPr>
              <w:jc w:val="center"/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  <w:r>
              <w:rPr>
                <w:rFonts w:eastAsia="Calibri"/>
                <w:b/>
                <w:sz w:val="22"/>
                <w:szCs w:val="22"/>
                <w:lang w:val="ru-RU" w:eastAsia="en-US"/>
              </w:rPr>
              <w:t>-</w:t>
            </w:r>
          </w:p>
        </w:tc>
        <w:tc>
          <w:tcPr>
            <w:tcW w:w="1985" w:type="dxa"/>
          </w:tcPr>
          <w:p w:rsidR="006C3A6A" w:rsidRPr="00BD1DE1" w:rsidRDefault="006C3A6A" w:rsidP="00ED5990">
            <w:pPr>
              <w:rPr>
                <w:rFonts w:eastAsia="Calibri"/>
                <w:b/>
                <w:sz w:val="22"/>
                <w:szCs w:val="22"/>
                <w:lang w:val="ru-RU" w:eastAsia="en-US"/>
              </w:rPr>
            </w:pPr>
          </w:p>
        </w:tc>
      </w:tr>
    </w:tbl>
    <w:p w:rsidR="00365A6E" w:rsidRPr="00A17505" w:rsidRDefault="00365A6E" w:rsidP="00365A6E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A17505">
        <w:rPr>
          <w:sz w:val="26"/>
          <w:szCs w:val="26"/>
        </w:rPr>
        <w:t xml:space="preserve">Замовник Програми:   </w:t>
      </w:r>
    </w:p>
    <w:p w:rsidR="00365A6E" w:rsidRPr="00A17505" w:rsidRDefault="00365A6E" w:rsidP="00365A6E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A17505">
        <w:rPr>
          <w:sz w:val="26"/>
          <w:szCs w:val="26"/>
        </w:rPr>
        <w:t>Начальник управління культури, національностей</w:t>
      </w:r>
    </w:p>
    <w:p w:rsidR="00365A6E" w:rsidRPr="00A17505" w:rsidRDefault="00365A6E" w:rsidP="001A7DB0">
      <w:pPr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A17505">
        <w:rPr>
          <w:sz w:val="26"/>
          <w:szCs w:val="26"/>
        </w:rPr>
        <w:t xml:space="preserve">та релігій Калуської міської ради                                                                                                          </w:t>
      </w:r>
      <w:r w:rsidR="00702A78" w:rsidRPr="00A17505">
        <w:rPr>
          <w:sz w:val="26"/>
          <w:szCs w:val="26"/>
        </w:rPr>
        <w:t xml:space="preserve">   </w:t>
      </w:r>
      <w:r w:rsidRPr="00A17505">
        <w:rPr>
          <w:sz w:val="26"/>
          <w:szCs w:val="26"/>
        </w:rPr>
        <w:t xml:space="preserve">  </w:t>
      </w:r>
      <w:r w:rsidR="00496B17" w:rsidRPr="00A17505">
        <w:rPr>
          <w:sz w:val="26"/>
          <w:szCs w:val="26"/>
        </w:rPr>
        <w:t>Любов Джуган</w:t>
      </w:r>
      <w:r w:rsidRPr="00A17505">
        <w:rPr>
          <w:sz w:val="26"/>
          <w:szCs w:val="26"/>
        </w:rPr>
        <w:t xml:space="preserve">             </w:t>
      </w:r>
    </w:p>
    <w:p w:rsidR="00702A78" w:rsidRPr="00A17505" w:rsidRDefault="00702A78" w:rsidP="00D21DCE">
      <w:pPr>
        <w:tabs>
          <w:tab w:val="left" w:pos="7200"/>
        </w:tabs>
        <w:spacing w:line="276" w:lineRule="auto"/>
        <w:rPr>
          <w:sz w:val="26"/>
          <w:szCs w:val="26"/>
        </w:rPr>
      </w:pPr>
    </w:p>
    <w:p w:rsidR="00702A78" w:rsidRPr="00A17505" w:rsidRDefault="00365A6E" w:rsidP="00D21DCE">
      <w:pPr>
        <w:tabs>
          <w:tab w:val="left" w:pos="7200"/>
        </w:tabs>
        <w:spacing w:line="276" w:lineRule="auto"/>
        <w:rPr>
          <w:sz w:val="26"/>
          <w:szCs w:val="26"/>
        </w:rPr>
      </w:pPr>
      <w:r w:rsidRPr="00A17505">
        <w:rPr>
          <w:sz w:val="26"/>
          <w:szCs w:val="26"/>
        </w:rPr>
        <w:t>Керівник Програми:</w:t>
      </w:r>
    </w:p>
    <w:p w:rsidR="00365A6E" w:rsidRPr="00A17505" w:rsidRDefault="00365A6E" w:rsidP="00D21DCE">
      <w:pPr>
        <w:tabs>
          <w:tab w:val="left" w:pos="7200"/>
        </w:tabs>
        <w:spacing w:line="276" w:lineRule="auto"/>
        <w:rPr>
          <w:sz w:val="26"/>
          <w:szCs w:val="26"/>
        </w:rPr>
      </w:pPr>
      <w:r w:rsidRPr="00A17505">
        <w:rPr>
          <w:sz w:val="26"/>
          <w:szCs w:val="26"/>
        </w:rPr>
        <w:t xml:space="preserve">Заступник міського голови                                                                                                                   </w:t>
      </w:r>
      <w:r w:rsidR="00702A78" w:rsidRPr="00A17505">
        <w:rPr>
          <w:sz w:val="26"/>
          <w:szCs w:val="26"/>
        </w:rPr>
        <w:t xml:space="preserve">   </w:t>
      </w:r>
      <w:r w:rsidRPr="00A17505">
        <w:rPr>
          <w:sz w:val="26"/>
          <w:szCs w:val="26"/>
        </w:rPr>
        <w:t xml:space="preserve">   Любов Максимович</w:t>
      </w:r>
    </w:p>
    <w:sectPr w:rsidR="00365A6E" w:rsidRPr="00A17505" w:rsidSect="00702A78">
      <w:footerReference w:type="default" r:id="rId6"/>
      <w:pgSz w:w="16838" w:h="11906" w:orient="landscape"/>
      <w:pgMar w:top="0" w:right="1134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39C" w:rsidRDefault="00D1639C" w:rsidP="00FA52AD">
      <w:r>
        <w:separator/>
      </w:r>
    </w:p>
  </w:endnote>
  <w:endnote w:type="continuationSeparator" w:id="1">
    <w:p w:rsidR="00D1639C" w:rsidRDefault="00D1639C" w:rsidP="00FA52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6B17" w:rsidRDefault="00496B17">
    <w:pPr>
      <w:pStyle w:val="ab"/>
      <w:jc w:val="right"/>
    </w:pPr>
    <w:fldSimple w:instr=" PAGE   \* MERGEFORMAT ">
      <w:r w:rsidR="00A17505">
        <w:rPr>
          <w:noProof/>
        </w:rPr>
        <w:t>1</w:t>
      </w:r>
    </w:fldSimple>
  </w:p>
  <w:p w:rsidR="00496B17" w:rsidRDefault="00496B17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39C" w:rsidRDefault="00D1639C" w:rsidP="00FA52AD">
      <w:r>
        <w:separator/>
      </w:r>
    </w:p>
  </w:footnote>
  <w:footnote w:type="continuationSeparator" w:id="1">
    <w:p w:rsidR="00D1639C" w:rsidRDefault="00D1639C" w:rsidP="00FA52A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0B73"/>
    <w:rsid w:val="000245F4"/>
    <w:rsid w:val="00026084"/>
    <w:rsid w:val="0003054A"/>
    <w:rsid w:val="0005345F"/>
    <w:rsid w:val="000922ED"/>
    <w:rsid w:val="000A23F2"/>
    <w:rsid w:val="000C2447"/>
    <w:rsid w:val="000D4E16"/>
    <w:rsid w:val="000E198D"/>
    <w:rsid w:val="000E7DB5"/>
    <w:rsid w:val="000F3783"/>
    <w:rsid w:val="000F6B1C"/>
    <w:rsid w:val="00100B73"/>
    <w:rsid w:val="00102637"/>
    <w:rsid w:val="00103ADF"/>
    <w:rsid w:val="00115896"/>
    <w:rsid w:val="001237F6"/>
    <w:rsid w:val="00125E45"/>
    <w:rsid w:val="00126DF7"/>
    <w:rsid w:val="00134AFD"/>
    <w:rsid w:val="001549FF"/>
    <w:rsid w:val="0016561A"/>
    <w:rsid w:val="00175B97"/>
    <w:rsid w:val="00181E0A"/>
    <w:rsid w:val="00194113"/>
    <w:rsid w:val="001A7118"/>
    <w:rsid w:val="001A7DB0"/>
    <w:rsid w:val="001C2A65"/>
    <w:rsid w:val="001E00A7"/>
    <w:rsid w:val="001E3E0F"/>
    <w:rsid w:val="001F02AD"/>
    <w:rsid w:val="001F106E"/>
    <w:rsid w:val="001F5B11"/>
    <w:rsid w:val="00211B34"/>
    <w:rsid w:val="00212EA2"/>
    <w:rsid w:val="00231227"/>
    <w:rsid w:val="00235F01"/>
    <w:rsid w:val="00237401"/>
    <w:rsid w:val="0024523C"/>
    <w:rsid w:val="002501EF"/>
    <w:rsid w:val="00257369"/>
    <w:rsid w:val="00265150"/>
    <w:rsid w:val="00267516"/>
    <w:rsid w:val="00275A30"/>
    <w:rsid w:val="00283A12"/>
    <w:rsid w:val="0028588C"/>
    <w:rsid w:val="002876AC"/>
    <w:rsid w:val="002949B5"/>
    <w:rsid w:val="002A4646"/>
    <w:rsid w:val="002B6467"/>
    <w:rsid w:val="002C15E5"/>
    <w:rsid w:val="002E1B5C"/>
    <w:rsid w:val="002E3368"/>
    <w:rsid w:val="002E481E"/>
    <w:rsid w:val="002E4AE6"/>
    <w:rsid w:val="00305EFE"/>
    <w:rsid w:val="00315F78"/>
    <w:rsid w:val="00321BDE"/>
    <w:rsid w:val="00334826"/>
    <w:rsid w:val="00344F47"/>
    <w:rsid w:val="00351CA2"/>
    <w:rsid w:val="00355D91"/>
    <w:rsid w:val="00365A6E"/>
    <w:rsid w:val="0038179D"/>
    <w:rsid w:val="00381829"/>
    <w:rsid w:val="00383560"/>
    <w:rsid w:val="003B45D4"/>
    <w:rsid w:val="003B729D"/>
    <w:rsid w:val="003C003E"/>
    <w:rsid w:val="003D78E5"/>
    <w:rsid w:val="003F19C3"/>
    <w:rsid w:val="00411803"/>
    <w:rsid w:val="004210BE"/>
    <w:rsid w:val="00421D8C"/>
    <w:rsid w:val="004654C8"/>
    <w:rsid w:val="00485AB9"/>
    <w:rsid w:val="00496B17"/>
    <w:rsid w:val="004A575C"/>
    <w:rsid w:val="004A631A"/>
    <w:rsid w:val="004C4FC1"/>
    <w:rsid w:val="004D2069"/>
    <w:rsid w:val="004D4770"/>
    <w:rsid w:val="004D59D9"/>
    <w:rsid w:val="004F33CD"/>
    <w:rsid w:val="004F4984"/>
    <w:rsid w:val="00504430"/>
    <w:rsid w:val="00516136"/>
    <w:rsid w:val="0055220A"/>
    <w:rsid w:val="00555461"/>
    <w:rsid w:val="00561268"/>
    <w:rsid w:val="005671B7"/>
    <w:rsid w:val="005779BF"/>
    <w:rsid w:val="00585C1D"/>
    <w:rsid w:val="00587A06"/>
    <w:rsid w:val="005B07CB"/>
    <w:rsid w:val="005B1231"/>
    <w:rsid w:val="005B2336"/>
    <w:rsid w:val="005E546B"/>
    <w:rsid w:val="005F4C0A"/>
    <w:rsid w:val="00604936"/>
    <w:rsid w:val="00625D4E"/>
    <w:rsid w:val="006427C1"/>
    <w:rsid w:val="00660E71"/>
    <w:rsid w:val="006630A8"/>
    <w:rsid w:val="00666548"/>
    <w:rsid w:val="006725AC"/>
    <w:rsid w:val="006751C3"/>
    <w:rsid w:val="0069443F"/>
    <w:rsid w:val="006A1905"/>
    <w:rsid w:val="006A4B8A"/>
    <w:rsid w:val="006C3A6A"/>
    <w:rsid w:val="006C3C7B"/>
    <w:rsid w:val="006E2930"/>
    <w:rsid w:val="006E53C6"/>
    <w:rsid w:val="006E66EF"/>
    <w:rsid w:val="006F4B0A"/>
    <w:rsid w:val="00702A78"/>
    <w:rsid w:val="00734AAC"/>
    <w:rsid w:val="00735FCE"/>
    <w:rsid w:val="00736BB4"/>
    <w:rsid w:val="00754004"/>
    <w:rsid w:val="007668F8"/>
    <w:rsid w:val="007731F1"/>
    <w:rsid w:val="007759DF"/>
    <w:rsid w:val="0079029F"/>
    <w:rsid w:val="0079788C"/>
    <w:rsid w:val="007B0644"/>
    <w:rsid w:val="007B5641"/>
    <w:rsid w:val="007B61BC"/>
    <w:rsid w:val="007F3A71"/>
    <w:rsid w:val="007F74FA"/>
    <w:rsid w:val="008167A3"/>
    <w:rsid w:val="008265FD"/>
    <w:rsid w:val="008307F1"/>
    <w:rsid w:val="00831FF6"/>
    <w:rsid w:val="008651DA"/>
    <w:rsid w:val="00866D73"/>
    <w:rsid w:val="00867D5B"/>
    <w:rsid w:val="00891A11"/>
    <w:rsid w:val="008A4345"/>
    <w:rsid w:val="008A679A"/>
    <w:rsid w:val="008A694F"/>
    <w:rsid w:val="008A7528"/>
    <w:rsid w:val="008B4B8C"/>
    <w:rsid w:val="008D0659"/>
    <w:rsid w:val="008D0789"/>
    <w:rsid w:val="008D2081"/>
    <w:rsid w:val="008D2B45"/>
    <w:rsid w:val="008D6A92"/>
    <w:rsid w:val="008D74D3"/>
    <w:rsid w:val="008E50A7"/>
    <w:rsid w:val="008E5129"/>
    <w:rsid w:val="008F4998"/>
    <w:rsid w:val="008F4B2C"/>
    <w:rsid w:val="00912502"/>
    <w:rsid w:val="00947EB4"/>
    <w:rsid w:val="009611A1"/>
    <w:rsid w:val="00961D7F"/>
    <w:rsid w:val="009640FE"/>
    <w:rsid w:val="00971367"/>
    <w:rsid w:val="009773CF"/>
    <w:rsid w:val="009A3935"/>
    <w:rsid w:val="009C0CAB"/>
    <w:rsid w:val="009D4128"/>
    <w:rsid w:val="009E0100"/>
    <w:rsid w:val="009E2E65"/>
    <w:rsid w:val="009E7324"/>
    <w:rsid w:val="009F4969"/>
    <w:rsid w:val="009F54D5"/>
    <w:rsid w:val="00A17505"/>
    <w:rsid w:val="00A17CA9"/>
    <w:rsid w:val="00A3421B"/>
    <w:rsid w:val="00A3697C"/>
    <w:rsid w:val="00A36F1C"/>
    <w:rsid w:val="00A37892"/>
    <w:rsid w:val="00A43E11"/>
    <w:rsid w:val="00A445E0"/>
    <w:rsid w:val="00A45249"/>
    <w:rsid w:val="00A752A2"/>
    <w:rsid w:val="00AC03D7"/>
    <w:rsid w:val="00AC2CDA"/>
    <w:rsid w:val="00AC68DC"/>
    <w:rsid w:val="00AD291A"/>
    <w:rsid w:val="00AE3A5E"/>
    <w:rsid w:val="00AF79FC"/>
    <w:rsid w:val="00B020FB"/>
    <w:rsid w:val="00B146EB"/>
    <w:rsid w:val="00B23D25"/>
    <w:rsid w:val="00B35D0F"/>
    <w:rsid w:val="00B455D1"/>
    <w:rsid w:val="00B46CFF"/>
    <w:rsid w:val="00B47EEA"/>
    <w:rsid w:val="00B72C03"/>
    <w:rsid w:val="00B7605D"/>
    <w:rsid w:val="00B8214A"/>
    <w:rsid w:val="00B82CE7"/>
    <w:rsid w:val="00BA2014"/>
    <w:rsid w:val="00BB063B"/>
    <w:rsid w:val="00BB736E"/>
    <w:rsid w:val="00BC2DFC"/>
    <w:rsid w:val="00BC7110"/>
    <w:rsid w:val="00BD1DE1"/>
    <w:rsid w:val="00C0345D"/>
    <w:rsid w:val="00C214A7"/>
    <w:rsid w:val="00C22F91"/>
    <w:rsid w:val="00C25937"/>
    <w:rsid w:val="00C265A1"/>
    <w:rsid w:val="00C4492B"/>
    <w:rsid w:val="00C526AD"/>
    <w:rsid w:val="00C64ADC"/>
    <w:rsid w:val="00C67E7A"/>
    <w:rsid w:val="00C70645"/>
    <w:rsid w:val="00C71D87"/>
    <w:rsid w:val="00C71E12"/>
    <w:rsid w:val="00C93B0D"/>
    <w:rsid w:val="00CB1FA6"/>
    <w:rsid w:val="00CC7796"/>
    <w:rsid w:val="00D01231"/>
    <w:rsid w:val="00D01EE3"/>
    <w:rsid w:val="00D04949"/>
    <w:rsid w:val="00D15479"/>
    <w:rsid w:val="00D1639C"/>
    <w:rsid w:val="00D21DCE"/>
    <w:rsid w:val="00D3590E"/>
    <w:rsid w:val="00D74B75"/>
    <w:rsid w:val="00D77980"/>
    <w:rsid w:val="00D850AE"/>
    <w:rsid w:val="00D924F8"/>
    <w:rsid w:val="00D94CF9"/>
    <w:rsid w:val="00D9722C"/>
    <w:rsid w:val="00DA2E61"/>
    <w:rsid w:val="00DA7F5E"/>
    <w:rsid w:val="00DC0C61"/>
    <w:rsid w:val="00DD68C3"/>
    <w:rsid w:val="00DE4BB6"/>
    <w:rsid w:val="00DF12B3"/>
    <w:rsid w:val="00DF683B"/>
    <w:rsid w:val="00E04E6C"/>
    <w:rsid w:val="00E12CBC"/>
    <w:rsid w:val="00E14618"/>
    <w:rsid w:val="00E21C7E"/>
    <w:rsid w:val="00E22673"/>
    <w:rsid w:val="00E24639"/>
    <w:rsid w:val="00E25428"/>
    <w:rsid w:val="00E467B9"/>
    <w:rsid w:val="00E47B94"/>
    <w:rsid w:val="00E54686"/>
    <w:rsid w:val="00E604C2"/>
    <w:rsid w:val="00E6133F"/>
    <w:rsid w:val="00E62D23"/>
    <w:rsid w:val="00E76829"/>
    <w:rsid w:val="00E819E7"/>
    <w:rsid w:val="00E9219F"/>
    <w:rsid w:val="00EA0BA2"/>
    <w:rsid w:val="00EA46FF"/>
    <w:rsid w:val="00EB025E"/>
    <w:rsid w:val="00EB08D1"/>
    <w:rsid w:val="00EB3484"/>
    <w:rsid w:val="00EB3E1B"/>
    <w:rsid w:val="00EC291F"/>
    <w:rsid w:val="00ED25CE"/>
    <w:rsid w:val="00ED5990"/>
    <w:rsid w:val="00EE1463"/>
    <w:rsid w:val="00EE27C5"/>
    <w:rsid w:val="00EE4024"/>
    <w:rsid w:val="00EE6722"/>
    <w:rsid w:val="00EF7AB5"/>
    <w:rsid w:val="00F01C7D"/>
    <w:rsid w:val="00F02A94"/>
    <w:rsid w:val="00F04162"/>
    <w:rsid w:val="00F06218"/>
    <w:rsid w:val="00F41025"/>
    <w:rsid w:val="00F46805"/>
    <w:rsid w:val="00F53CA0"/>
    <w:rsid w:val="00F53DDA"/>
    <w:rsid w:val="00F55C11"/>
    <w:rsid w:val="00F76F91"/>
    <w:rsid w:val="00F84218"/>
    <w:rsid w:val="00FA52AD"/>
    <w:rsid w:val="00FB00F1"/>
    <w:rsid w:val="00FB06B8"/>
    <w:rsid w:val="00FC43FD"/>
    <w:rsid w:val="00FC5FB0"/>
    <w:rsid w:val="00FD377D"/>
    <w:rsid w:val="00FE3752"/>
    <w:rsid w:val="00FE3844"/>
    <w:rsid w:val="00FF0B78"/>
    <w:rsid w:val="00FF1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0B73"/>
    <w:rPr>
      <w:lang w:eastAsia="ru-RU"/>
    </w:rPr>
  </w:style>
  <w:style w:type="paragraph" w:styleId="1">
    <w:name w:val="heading 1"/>
    <w:basedOn w:val="a"/>
    <w:qFormat/>
    <w:rsid w:val="00DA2E6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/>
    </w:rPr>
  </w:style>
  <w:style w:type="paragraph" w:styleId="2">
    <w:name w:val="heading 2"/>
    <w:basedOn w:val="a"/>
    <w:next w:val="a"/>
    <w:qFormat/>
    <w:rsid w:val="00735FC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qFormat/>
    <w:rsid w:val="00DA2E61"/>
    <w:pPr>
      <w:spacing w:before="100" w:beforeAutospacing="1" w:after="100" w:afterAutospacing="1"/>
      <w:outlineLvl w:val="3"/>
    </w:pPr>
    <w:rPr>
      <w:b/>
      <w:bCs/>
      <w:sz w:val="24"/>
      <w:szCs w:val="24"/>
      <w:lang w:val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List Paragraph"/>
    <w:basedOn w:val="a"/>
    <w:qFormat/>
    <w:rsid w:val="00100B73"/>
    <w:pPr>
      <w:spacing w:after="200" w:line="276" w:lineRule="auto"/>
      <w:ind w:left="720"/>
      <w:contextualSpacing/>
    </w:pPr>
    <w:rPr>
      <w:rFonts w:ascii="Calibri" w:eastAsia="Calibri" w:hAnsi="Calibri"/>
      <w:sz w:val="32"/>
      <w:szCs w:val="32"/>
      <w:lang w:val="en-US" w:eastAsia="en-US" w:bidi="en-US"/>
    </w:rPr>
  </w:style>
  <w:style w:type="paragraph" w:styleId="a4">
    <w:name w:val="Normal (Web)"/>
    <w:basedOn w:val="a"/>
    <w:uiPriority w:val="99"/>
    <w:rsid w:val="00DA2E61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5">
    <w:name w:val="Strong"/>
    <w:qFormat/>
    <w:rsid w:val="00DA2E61"/>
    <w:rPr>
      <w:b/>
      <w:bCs/>
    </w:rPr>
  </w:style>
  <w:style w:type="character" w:customStyle="1" w:styleId="apple-converted-space">
    <w:name w:val="apple-converted-space"/>
    <w:basedOn w:val="a0"/>
    <w:rsid w:val="00DA2E61"/>
  </w:style>
  <w:style w:type="paragraph" w:styleId="a6">
    <w:name w:val="Body Text"/>
    <w:basedOn w:val="a"/>
    <w:link w:val="a7"/>
    <w:unhideWhenUsed/>
    <w:rsid w:val="00EE1463"/>
    <w:pPr>
      <w:suppressAutoHyphens/>
      <w:jc w:val="both"/>
    </w:pPr>
    <w:rPr>
      <w:sz w:val="28"/>
      <w:szCs w:val="24"/>
      <w:lang w:eastAsia="zh-CN"/>
    </w:rPr>
  </w:style>
  <w:style w:type="character" w:customStyle="1" w:styleId="a7">
    <w:name w:val="Основной текст Знак"/>
    <w:link w:val="a6"/>
    <w:rsid w:val="00EE1463"/>
    <w:rPr>
      <w:sz w:val="28"/>
      <w:szCs w:val="24"/>
      <w:lang w:val="uk-UA" w:eastAsia="zh-CN"/>
    </w:rPr>
  </w:style>
  <w:style w:type="table" w:styleId="a8">
    <w:name w:val="Table Grid"/>
    <w:basedOn w:val="a1"/>
    <w:uiPriority w:val="59"/>
    <w:rsid w:val="00102637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FA52A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rsid w:val="00FA52AD"/>
    <w:rPr>
      <w:lang w:val="uk-UA"/>
    </w:rPr>
  </w:style>
  <w:style w:type="paragraph" w:styleId="ab">
    <w:name w:val="footer"/>
    <w:basedOn w:val="a"/>
    <w:link w:val="ac"/>
    <w:uiPriority w:val="99"/>
    <w:rsid w:val="00FA52A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FA52AD"/>
    <w:rPr>
      <w:lang w:val="uk-UA"/>
    </w:rPr>
  </w:style>
  <w:style w:type="paragraph" w:styleId="ad">
    <w:name w:val="Balloon Text"/>
    <w:basedOn w:val="a"/>
    <w:link w:val="ae"/>
    <w:rsid w:val="001A7DB0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1A7DB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6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4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1143</Words>
  <Characters>653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Организация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creator>Admin</dc:creator>
  <cp:lastModifiedBy>user</cp:lastModifiedBy>
  <cp:revision>3</cp:revision>
  <cp:lastPrinted>2019-12-27T11:28:00Z</cp:lastPrinted>
  <dcterms:created xsi:type="dcterms:W3CDTF">2019-12-27T11:28:00Z</dcterms:created>
  <dcterms:modified xsi:type="dcterms:W3CDTF">2019-12-27T11:29:00Z</dcterms:modified>
</cp:coreProperties>
</file>