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E90012"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E90012" w:rsidP="00DA00BE">
      <w:pPr>
        <w:pStyle w:val="a5"/>
        <w:rPr>
          <w:rFonts w:ascii="Times New Roman" w:hAnsi="Times New Roman" w:cs="Times New Roman"/>
          <w:b/>
          <w:sz w:val="36"/>
          <w:szCs w:val="36"/>
        </w:rPr>
      </w:pPr>
      <w:r w:rsidRPr="00E90012">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285801" w:rsidP="00280B32">
      <w:pPr>
        <w:tabs>
          <w:tab w:val="left" w:pos="5954"/>
        </w:tabs>
        <w:ind w:right="-1050"/>
        <w:rPr>
          <w:b/>
          <w:sz w:val="26"/>
          <w:szCs w:val="26"/>
          <w:u w:val="single"/>
          <w:lang w:val="uk-UA"/>
        </w:rPr>
      </w:pPr>
      <w:r>
        <w:rPr>
          <w:b/>
          <w:sz w:val="26"/>
          <w:szCs w:val="26"/>
          <w:u w:val="single"/>
          <w:lang w:val="uk-UA"/>
        </w:rPr>
        <w:t>2</w:t>
      </w:r>
      <w:r w:rsidR="007C050C">
        <w:rPr>
          <w:b/>
          <w:sz w:val="26"/>
          <w:szCs w:val="26"/>
          <w:u w:val="single"/>
          <w:lang w:val="uk-UA"/>
        </w:rPr>
        <w:t>0</w:t>
      </w:r>
      <w:r w:rsidR="00322E4A">
        <w:rPr>
          <w:b/>
          <w:sz w:val="26"/>
          <w:szCs w:val="26"/>
          <w:u w:val="single"/>
          <w:lang w:val="uk-UA"/>
        </w:rPr>
        <w:t>.1</w:t>
      </w:r>
      <w:r w:rsidR="007C050C">
        <w:rPr>
          <w:b/>
          <w:sz w:val="26"/>
          <w:szCs w:val="26"/>
          <w:u w:val="single"/>
          <w:lang w:val="uk-UA"/>
        </w:rPr>
        <w:t>2</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A83032">
        <w:rPr>
          <w:b/>
          <w:sz w:val="26"/>
          <w:szCs w:val="26"/>
          <w:u w:val="single"/>
          <w:lang w:val="uk-UA"/>
        </w:rPr>
        <w:t xml:space="preserve">  282</w:t>
      </w:r>
      <w:r w:rsidR="007407EC">
        <w:rPr>
          <w:b/>
          <w:sz w:val="26"/>
          <w:szCs w:val="26"/>
          <w:u w:val="single"/>
          <w:lang w:val="uk-UA"/>
        </w:rPr>
        <w:t>5</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4B2147">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A550DD" w:rsidRPr="00DE417F" w:rsidRDefault="007C050C" w:rsidP="00A550DD">
                  <w:pPr>
                    <w:jc w:val="both"/>
                    <w:rPr>
                      <w:b/>
                      <w:sz w:val="25"/>
                      <w:szCs w:val="25"/>
                      <w:lang w:val="uk-UA"/>
                    </w:rPr>
                  </w:pPr>
                  <w:r>
                    <w:rPr>
                      <w:sz w:val="25"/>
                      <w:szCs w:val="25"/>
                      <w:lang w:val="uk-UA"/>
                    </w:rPr>
                    <w:t xml:space="preserve"> </w:t>
                  </w:r>
                </w:p>
                <w:p w:rsidR="004B2147" w:rsidRPr="004B2147" w:rsidRDefault="004B2147" w:rsidP="004B2147">
                  <w:pPr>
                    <w:rPr>
                      <w:sz w:val="26"/>
                      <w:szCs w:val="26"/>
                      <w:lang w:val="uk-UA"/>
                    </w:rPr>
                  </w:pPr>
                  <w:r w:rsidRPr="004B2147">
                    <w:rPr>
                      <w:sz w:val="26"/>
                      <w:szCs w:val="26"/>
                      <w:lang w:val="uk-UA"/>
                    </w:rPr>
                    <w:t xml:space="preserve">Про створення управління     </w:t>
                  </w:r>
                </w:p>
                <w:p w:rsidR="004B2147" w:rsidRPr="004B2147" w:rsidRDefault="004B2147" w:rsidP="004B2147">
                  <w:pPr>
                    <w:ind w:right="-463"/>
                    <w:rPr>
                      <w:sz w:val="26"/>
                      <w:szCs w:val="26"/>
                      <w:lang w:val="uk-UA"/>
                    </w:rPr>
                  </w:pPr>
                  <w:r w:rsidRPr="004B2147">
                    <w:rPr>
                      <w:sz w:val="26"/>
                      <w:szCs w:val="26"/>
                      <w:lang w:val="uk-UA"/>
                    </w:rPr>
                    <w:t>архітектури та містобудування</w:t>
                  </w:r>
                </w:p>
                <w:p w:rsidR="004B2147" w:rsidRPr="004B2147" w:rsidRDefault="004B2147" w:rsidP="004B2147">
                  <w:pPr>
                    <w:rPr>
                      <w:sz w:val="26"/>
                      <w:szCs w:val="26"/>
                      <w:lang w:val="uk-UA"/>
                    </w:rPr>
                  </w:pPr>
                  <w:r w:rsidRPr="004B2147">
                    <w:rPr>
                      <w:sz w:val="26"/>
                      <w:szCs w:val="26"/>
                      <w:lang w:val="uk-UA"/>
                    </w:rPr>
                    <w:t>Калуської міської ради</w:t>
                  </w:r>
                </w:p>
                <w:p w:rsidR="00B72E4E" w:rsidRPr="004B2147" w:rsidRDefault="00B72E4E" w:rsidP="00B72E4E">
                  <w:pPr>
                    <w:spacing w:line="216" w:lineRule="atLeast"/>
                    <w:rPr>
                      <w:rStyle w:val="a8"/>
                      <w:b w:val="0"/>
                      <w:sz w:val="26"/>
                      <w:szCs w:val="26"/>
                      <w:bdr w:val="none" w:sz="0" w:space="0" w:color="auto" w:frame="1"/>
                      <w:shd w:val="clear" w:color="auto" w:fill="FFFFFF"/>
                      <w:lang w:val="uk-UA"/>
                    </w:rPr>
                  </w:pPr>
                </w:p>
                <w:p w:rsidR="00F10D44" w:rsidRPr="007A00A7" w:rsidRDefault="00285801" w:rsidP="007A00A7">
                  <w:pPr>
                    <w:spacing w:line="276" w:lineRule="auto"/>
                    <w:rPr>
                      <w:sz w:val="26"/>
                      <w:szCs w:val="26"/>
                      <w:lang w:val="uk-UA"/>
                    </w:rPr>
                  </w:pPr>
                  <w:r>
                    <w:rPr>
                      <w:sz w:val="26"/>
                      <w:szCs w:val="26"/>
                      <w:lang w:val="uk-UA"/>
                    </w:rPr>
                    <w:t xml:space="preserve"> </w:t>
                  </w:r>
                  <w:r w:rsidR="004A6544" w:rsidRPr="007A00A7">
                    <w:rPr>
                      <w:sz w:val="26"/>
                      <w:szCs w:val="26"/>
                      <w:lang w:val="uk-UA"/>
                    </w:rPr>
                    <w:t xml:space="preserve">                                    </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22E4A">
                    <w:rPr>
                      <w:rFonts w:ascii="Times New Roman" w:eastAsia="Calibri" w:hAnsi="Times New Roman" w:cs="Times New Roman"/>
                      <w:sz w:val="26"/>
                      <w:szCs w:val="26"/>
                      <w:lang w:val="uk-UA"/>
                    </w:rPr>
                    <w:t xml:space="preserve">шістдесят </w:t>
                  </w:r>
                  <w:r w:rsidR="007C050C">
                    <w:rPr>
                      <w:rFonts w:ascii="Times New Roman" w:eastAsia="Calibri" w:hAnsi="Times New Roman" w:cs="Times New Roman"/>
                      <w:sz w:val="26"/>
                      <w:szCs w:val="26"/>
                      <w:lang w:val="uk-UA"/>
                    </w:rPr>
                    <w:t>во</w:t>
                  </w:r>
                  <w:r w:rsidR="00285801">
                    <w:rPr>
                      <w:rFonts w:ascii="Times New Roman" w:eastAsia="Calibri" w:hAnsi="Times New Roman" w:cs="Times New Roman"/>
                      <w:sz w:val="26"/>
                      <w:szCs w:val="26"/>
                      <w:lang w:val="uk-UA"/>
                    </w:rPr>
                    <w:t>сьма</w:t>
                  </w:r>
                  <w:r w:rsidR="00322E4A">
                    <w:rPr>
                      <w:rFonts w:ascii="Times New Roman" w:eastAsia="Calibri" w:hAnsi="Times New Roman" w:cs="Times New Roman"/>
                      <w:sz w:val="26"/>
                      <w:szCs w:val="26"/>
                      <w:lang w:val="uk-UA"/>
                    </w:rPr>
                    <w:t xml:space="preserve"> </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4B2147" w:rsidRDefault="004B2147" w:rsidP="004B2147">
      <w:pPr>
        <w:ind w:right="283"/>
        <w:jc w:val="both"/>
        <w:rPr>
          <w:rFonts w:ascii="Tahoma" w:hAnsi="Tahoma" w:cs="Tahoma"/>
          <w:sz w:val="24"/>
          <w:szCs w:val="24"/>
          <w:lang w:val="uk-UA"/>
        </w:rPr>
      </w:pPr>
    </w:p>
    <w:p w:rsidR="004B2147" w:rsidRPr="004B2147" w:rsidRDefault="004B2147" w:rsidP="004B2147">
      <w:pPr>
        <w:ind w:right="283"/>
        <w:jc w:val="both"/>
        <w:rPr>
          <w:b/>
          <w:sz w:val="26"/>
          <w:szCs w:val="26"/>
          <w:lang w:val="uk-UA"/>
        </w:rPr>
      </w:pPr>
      <w:r w:rsidRPr="004B2147">
        <w:rPr>
          <w:sz w:val="26"/>
          <w:szCs w:val="26"/>
          <w:lang w:val="uk-UA"/>
        </w:rPr>
        <w:t xml:space="preserve">          У зв’язку із добровільним приєднанням сільських територіальних громад до Калуської міської територіальної громади, керуючись Законом України «Про місцеве самоврядування в Україні», Законом України «Про добровільне об’єднання територіальних громад, Постановою Кабінету Міністрів України від 25.05.2011 № 559 «Про містобудівний кадастр», враховуючи пропозиції постійної комісії міської ради з питань депутатської діяльності та етики, законності, правопорядку та захисту прав громадян, міська рада </w:t>
      </w:r>
    </w:p>
    <w:p w:rsidR="004B2147" w:rsidRPr="004B2147" w:rsidRDefault="004B2147" w:rsidP="004B2147">
      <w:pPr>
        <w:keepNext/>
        <w:outlineLvl w:val="0"/>
        <w:rPr>
          <w:b/>
          <w:sz w:val="26"/>
          <w:szCs w:val="26"/>
          <w:lang w:val="uk-UA"/>
        </w:rPr>
      </w:pPr>
      <w:r w:rsidRPr="004B2147">
        <w:rPr>
          <w:b/>
          <w:sz w:val="26"/>
          <w:szCs w:val="26"/>
          <w:lang w:val="uk-UA"/>
        </w:rPr>
        <w:t xml:space="preserve">ВИРІШИЛА : </w:t>
      </w:r>
    </w:p>
    <w:p w:rsidR="004B2147" w:rsidRPr="004B2147" w:rsidRDefault="004B2147" w:rsidP="004B2147">
      <w:pPr>
        <w:keepNext/>
        <w:outlineLvl w:val="0"/>
        <w:rPr>
          <w:b/>
          <w:sz w:val="26"/>
          <w:szCs w:val="26"/>
          <w:lang w:val="uk-UA"/>
        </w:rPr>
      </w:pPr>
    </w:p>
    <w:p w:rsidR="004B2147" w:rsidRPr="004B2147" w:rsidRDefault="004B2147" w:rsidP="004B2147">
      <w:pPr>
        <w:keepNext/>
        <w:ind w:right="283" w:firstLine="426"/>
        <w:outlineLvl w:val="0"/>
        <w:rPr>
          <w:sz w:val="26"/>
          <w:szCs w:val="26"/>
          <w:lang w:val="uk-UA"/>
        </w:rPr>
      </w:pPr>
      <w:r w:rsidRPr="004B2147">
        <w:rPr>
          <w:sz w:val="26"/>
          <w:szCs w:val="26"/>
          <w:lang w:val="uk-UA"/>
        </w:rPr>
        <w:t xml:space="preserve">1. Створити юридичну особу – Управління архітектури та містобудування Калуської міської ради. </w:t>
      </w:r>
      <w:r w:rsidRPr="004B2147">
        <w:rPr>
          <w:sz w:val="26"/>
          <w:szCs w:val="26"/>
          <w:lang w:val="uk-UA"/>
        </w:rPr>
        <w:tab/>
        <w:t xml:space="preserve"> </w:t>
      </w:r>
    </w:p>
    <w:p w:rsidR="004B2147" w:rsidRPr="004B2147" w:rsidRDefault="004B2147" w:rsidP="004B2147">
      <w:pPr>
        <w:ind w:right="283" w:firstLine="426"/>
        <w:jc w:val="both"/>
        <w:rPr>
          <w:sz w:val="26"/>
          <w:szCs w:val="26"/>
          <w:lang w:val="uk-UA"/>
        </w:rPr>
      </w:pPr>
      <w:r w:rsidRPr="004B2147">
        <w:rPr>
          <w:sz w:val="26"/>
          <w:szCs w:val="26"/>
          <w:lang w:val="uk-UA"/>
        </w:rPr>
        <w:t>2. Затвердити Положення про управління архітектури та містобудування Калуської міської ради (додається).</w:t>
      </w:r>
    </w:p>
    <w:p w:rsidR="004B2147" w:rsidRPr="004B2147" w:rsidRDefault="004B2147" w:rsidP="004B2147">
      <w:pPr>
        <w:ind w:right="283" w:firstLine="426"/>
        <w:jc w:val="both"/>
        <w:rPr>
          <w:sz w:val="26"/>
          <w:szCs w:val="26"/>
          <w:lang w:val="uk-UA"/>
        </w:rPr>
      </w:pPr>
      <w:r w:rsidRPr="004B2147">
        <w:rPr>
          <w:sz w:val="26"/>
          <w:szCs w:val="26"/>
          <w:lang w:val="uk-UA"/>
        </w:rPr>
        <w:t xml:space="preserve">3. Начальнику відділу у справах архітектури та містобудівного кадастру міської ради Роману </w:t>
      </w:r>
      <w:proofErr w:type="spellStart"/>
      <w:r w:rsidRPr="004B2147">
        <w:rPr>
          <w:sz w:val="26"/>
          <w:szCs w:val="26"/>
          <w:lang w:val="uk-UA"/>
        </w:rPr>
        <w:t>Кузику</w:t>
      </w:r>
      <w:proofErr w:type="spellEnd"/>
      <w:r w:rsidRPr="004B2147">
        <w:rPr>
          <w:sz w:val="26"/>
          <w:szCs w:val="26"/>
          <w:lang w:val="uk-UA"/>
        </w:rPr>
        <w:t xml:space="preserve"> вжити заходи щодо реєстрації юридичної особи відповідно до цього рішення.</w:t>
      </w:r>
    </w:p>
    <w:p w:rsidR="004B2147" w:rsidRPr="004B2147" w:rsidRDefault="004B2147" w:rsidP="004B2147">
      <w:pPr>
        <w:ind w:right="283" w:firstLine="426"/>
        <w:jc w:val="both"/>
        <w:rPr>
          <w:sz w:val="26"/>
          <w:szCs w:val="26"/>
          <w:lang w:val="uk-UA"/>
        </w:rPr>
      </w:pPr>
      <w:r w:rsidRPr="004B2147">
        <w:rPr>
          <w:sz w:val="26"/>
          <w:szCs w:val="26"/>
          <w:lang w:val="uk-UA"/>
        </w:rPr>
        <w:t>4. Вважати таким, що втратило чинність рішення міської ради від 27.06.2019 №2406  «Про Положення про відділ у справах архітектури та містобудівного кадастру».</w:t>
      </w:r>
    </w:p>
    <w:p w:rsidR="004B2147" w:rsidRPr="004B2147" w:rsidRDefault="004B2147" w:rsidP="004B2147">
      <w:pPr>
        <w:ind w:right="283" w:firstLine="426"/>
        <w:jc w:val="both"/>
        <w:rPr>
          <w:sz w:val="26"/>
          <w:szCs w:val="26"/>
          <w:lang w:val="uk-UA"/>
        </w:rPr>
      </w:pPr>
      <w:r w:rsidRPr="004B2147">
        <w:rPr>
          <w:sz w:val="26"/>
          <w:szCs w:val="26"/>
          <w:lang w:val="uk-UA"/>
        </w:rPr>
        <w:t>5. Дане рішення набирає чинності з дати прийняття міською радою змін до структури та чисельності виконавчих органів міської ради.</w:t>
      </w:r>
    </w:p>
    <w:p w:rsidR="004B2147" w:rsidRPr="004B2147" w:rsidRDefault="004B2147" w:rsidP="004B2147">
      <w:pPr>
        <w:ind w:right="283" w:firstLine="426"/>
        <w:jc w:val="both"/>
        <w:rPr>
          <w:sz w:val="26"/>
          <w:szCs w:val="26"/>
          <w:lang w:val="uk-UA"/>
        </w:rPr>
      </w:pPr>
      <w:r w:rsidRPr="004B2147">
        <w:rPr>
          <w:sz w:val="26"/>
          <w:szCs w:val="26"/>
          <w:lang w:val="uk-UA"/>
        </w:rPr>
        <w:t>6. Контроль за виконанням   цього рішення покласти на першого заступника міського голови Галину Романко .</w:t>
      </w:r>
    </w:p>
    <w:p w:rsidR="004B2147" w:rsidRPr="004B2147" w:rsidRDefault="004B2147" w:rsidP="004B2147">
      <w:pPr>
        <w:ind w:right="-1" w:firstLine="600"/>
        <w:jc w:val="both"/>
        <w:rPr>
          <w:noProof/>
          <w:sz w:val="26"/>
          <w:szCs w:val="26"/>
          <w:lang w:val="uk-UA"/>
        </w:rPr>
      </w:pPr>
    </w:p>
    <w:p w:rsidR="004B2147" w:rsidRPr="004B2147" w:rsidRDefault="004B2147" w:rsidP="004B2147">
      <w:pPr>
        <w:ind w:right="-1" w:firstLine="600"/>
        <w:jc w:val="both"/>
        <w:rPr>
          <w:noProof/>
          <w:sz w:val="26"/>
          <w:szCs w:val="26"/>
          <w:lang w:val="uk-UA"/>
        </w:rPr>
      </w:pPr>
    </w:p>
    <w:p w:rsidR="004B2147" w:rsidRPr="004B2147" w:rsidRDefault="004B2147" w:rsidP="004B2147">
      <w:pPr>
        <w:keepNext/>
        <w:spacing w:before="240" w:after="60"/>
        <w:jc w:val="both"/>
        <w:outlineLvl w:val="3"/>
        <w:rPr>
          <w:bCs/>
          <w:sz w:val="26"/>
          <w:szCs w:val="26"/>
          <w:lang w:val="uk-UA"/>
        </w:rPr>
      </w:pPr>
      <w:r w:rsidRPr="004B2147">
        <w:rPr>
          <w:bCs/>
          <w:sz w:val="26"/>
          <w:szCs w:val="26"/>
          <w:lang w:val="uk-UA"/>
        </w:rPr>
        <w:t xml:space="preserve">Міський голова                                                                   Ігор Матвійчук       </w:t>
      </w:r>
    </w:p>
    <w:p w:rsidR="004B2147" w:rsidRPr="004B2147" w:rsidRDefault="004B2147" w:rsidP="004B2147">
      <w:pPr>
        <w:rPr>
          <w:sz w:val="26"/>
          <w:szCs w:val="26"/>
          <w:lang w:val="uk-UA"/>
        </w:rPr>
      </w:pPr>
    </w:p>
    <w:p w:rsidR="004B2147" w:rsidRPr="004B2147" w:rsidRDefault="004B2147" w:rsidP="004B2147">
      <w:pPr>
        <w:shd w:val="clear" w:color="auto" w:fill="FFFFFF"/>
        <w:spacing w:line="216" w:lineRule="atLeast"/>
        <w:jc w:val="both"/>
        <w:rPr>
          <w:sz w:val="26"/>
          <w:szCs w:val="26"/>
          <w:lang w:eastAsia="uk-UA"/>
        </w:rPr>
      </w:pPr>
    </w:p>
    <w:p w:rsidR="004B2147" w:rsidRPr="004B2147" w:rsidRDefault="004B2147" w:rsidP="004B2147">
      <w:pPr>
        <w:shd w:val="clear" w:color="auto" w:fill="FFFFFF"/>
        <w:spacing w:line="216" w:lineRule="atLeast"/>
        <w:jc w:val="both"/>
        <w:rPr>
          <w:sz w:val="26"/>
          <w:szCs w:val="26"/>
          <w:lang w:eastAsia="uk-UA"/>
        </w:rPr>
      </w:pPr>
    </w:p>
    <w:p w:rsidR="004B2147" w:rsidRPr="004B2147" w:rsidRDefault="004B2147" w:rsidP="004B2147">
      <w:pPr>
        <w:shd w:val="clear" w:color="auto" w:fill="FFFFFF"/>
        <w:spacing w:line="216" w:lineRule="atLeast"/>
        <w:jc w:val="both"/>
        <w:rPr>
          <w:sz w:val="26"/>
          <w:szCs w:val="26"/>
          <w:lang w:eastAsia="uk-UA"/>
        </w:rPr>
      </w:pPr>
    </w:p>
    <w:p w:rsidR="004B2147" w:rsidRPr="004B2147" w:rsidRDefault="004B2147" w:rsidP="004B2147">
      <w:pPr>
        <w:shd w:val="clear" w:color="auto" w:fill="FFFFFF"/>
        <w:spacing w:line="216" w:lineRule="atLeast"/>
        <w:jc w:val="both"/>
        <w:rPr>
          <w:sz w:val="26"/>
          <w:szCs w:val="26"/>
          <w:lang w:eastAsia="uk-UA"/>
        </w:rPr>
      </w:pPr>
    </w:p>
    <w:p w:rsidR="004B2147" w:rsidRPr="004B2147" w:rsidRDefault="004B2147" w:rsidP="004B2147">
      <w:pPr>
        <w:shd w:val="clear" w:color="auto" w:fill="FFFFFF"/>
        <w:spacing w:line="216" w:lineRule="atLeast"/>
        <w:jc w:val="both"/>
        <w:rPr>
          <w:sz w:val="26"/>
          <w:szCs w:val="26"/>
          <w:lang w:eastAsia="uk-UA"/>
        </w:rPr>
      </w:pPr>
    </w:p>
    <w:p w:rsidR="004B2147" w:rsidRPr="004B2147" w:rsidRDefault="004B2147" w:rsidP="004B2147">
      <w:pPr>
        <w:shd w:val="clear" w:color="auto" w:fill="FFFFFF"/>
        <w:spacing w:line="216" w:lineRule="atLeast"/>
        <w:jc w:val="both"/>
        <w:rPr>
          <w:sz w:val="26"/>
          <w:szCs w:val="26"/>
          <w:lang w:eastAsia="uk-UA"/>
        </w:rPr>
      </w:pPr>
    </w:p>
    <w:p w:rsidR="004B2147" w:rsidRPr="004B2147" w:rsidRDefault="004B2147" w:rsidP="004B2147">
      <w:pPr>
        <w:shd w:val="clear" w:color="auto" w:fill="FFFFFF"/>
        <w:spacing w:line="216" w:lineRule="atLeast"/>
        <w:jc w:val="both"/>
        <w:rPr>
          <w:sz w:val="26"/>
          <w:szCs w:val="26"/>
          <w:lang w:eastAsia="uk-UA"/>
        </w:rPr>
      </w:pPr>
    </w:p>
    <w:p w:rsidR="004B2147" w:rsidRPr="004B2147" w:rsidRDefault="004B2147" w:rsidP="004B2147">
      <w:pPr>
        <w:shd w:val="clear" w:color="auto" w:fill="FFFFFF"/>
        <w:spacing w:line="216" w:lineRule="atLeast"/>
        <w:jc w:val="both"/>
        <w:rPr>
          <w:sz w:val="26"/>
          <w:szCs w:val="26"/>
          <w:lang w:val="uk-UA" w:eastAsia="uk-UA"/>
        </w:rPr>
      </w:pPr>
    </w:p>
    <w:p w:rsidR="004B2147" w:rsidRPr="004B2147" w:rsidRDefault="004B2147" w:rsidP="004B2147">
      <w:pPr>
        <w:shd w:val="clear" w:color="auto" w:fill="FFFFFF"/>
        <w:spacing w:line="216" w:lineRule="atLeast"/>
        <w:jc w:val="both"/>
        <w:rPr>
          <w:sz w:val="26"/>
          <w:szCs w:val="26"/>
          <w:lang w:val="uk-UA" w:eastAsia="uk-UA"/>
        </w:rPr>
      </w:pPr>
    </w:p>
    <w:p w:rsidR="004B2147" w:rsidRPr="004B2147" w:rsidRDefault="004B2147" w:rsidP="004B2147">
      <w:pPr>
        <w:shd w:val="clear" w:color="auto" w:fill="FFFFFF"/>
        <w:spacing w:line="216" w:lineRule="atLeast"/>
        <w:jc w:val="both"/>
        <w:rPr>
          <w:sz w:val="26"/>
          <w:szCs w:val="26"/>
          <w:lang w:val="uk-UA" w:eastAsia="uk-UA"/>
        </w:rPr>
      </w:pPr>
    </w:p>
    <w:p w:rsidR="004B2147" w:rsidRPr="004B2147" w:rsidRDefault="004B2147" w:rsidP="004B2147">
      <w:pPr>
        <w:shd w:val="clear" w:color="auto" w:fill="FFFFFF"/>
        <w:spacing w:line="216" w:lineRule="atLeast"/>
        <w:jc w:val="both"/>
        <w:rPr>
          <w:sz w:val="26"/>
          <w:szCs w:val="26"/>
          <w:lang w:val="uk-UA" w:eastAsia="uk-UA"/>
        </w:rPr>
      </w:pPr>
    </w:p>
    <w:p w:rsidR="004B2147" w:rsidRPr="004B2147" w:rsidRDefault="004B2147" w:rsidP="004B2147">
      <w:pPr>
        <w:shd w:val="clear" w:color="auto" w:fill="FFFFFF"/>
        <w:spacing w:after="100" w:afterAutospacing="1" w:line="216" w:lineRule="atLeast"/>
        <w:jc w:val="center"/>
        <w:rPr>
          <w:sz w:val="26"/>
          <w:szCs w:val="26"/>
          <w:lang w:val="uk-UA" w:eastAsia="uk-UA"/>
        </w:rPr>
      </w:pPr>
      <w:r w:rsidRPr="004B2147">
        <w:rPr>
          <w:sz w:val="26"/>
          <w:szCs w:val="26"/>
          <w:lang w:val="uk-UA" w:eastAsia="uk-UA"/>
        </w:rPr>
        <w:t xml:space="preserve">                     </w:t>
      </w:r>
      <w:r w:rsidRPr="004B2147">
        <w:rPr>
          <w:sz w:val="26"/>
          <w:szCs w:val="26"/>
          <w:lang w:val="uk-UA" w:eastAsia="uk-UA"/>
        </w:rPr>
        <w:tab/>
      </w:r>
      <w:r w:rsidRPr="004B2147">
        <w:rPr>
          <w:sz w:val="26"/>
          <w:szCs w:val="26"/>
          <w:lang w:val="uk-UA" w:eastAsia="uk-UA"/>
        </w:rPr>
        <w:tab/>
      </w:r>
      <w:r w:rsidRPr="004B2147">
        <w:rPr>
          <w:sz w:val="26"/>
          <w:szCs w:val="26"/>
          <w:lang w:val="uk-UA" w:eastAsia="uk-UA"/>
        </w:rPr>
        <w:tab/>
      </w:r>
      <w:r w:rsidRPr="004B2147">
        <w:rPr>
          <w:sz w:val="26"/>
          <w:szCs w:val="26"/>
          <w:lang w:val="uk-UA" w:eastAsia="uk-UA"/>
        </w:rPr>
        <w:tab/>
      </w:r>
      <w:r w:rsidRPr="004B2147">
        <w:rPr>
          <w:sz w:val="26"/>
          <w:szCs w:val="26"/>
          <w:lang w:val="uk-UA" w:eastAsia="uk-UA"/>
        </w:rPr>
        <w:tab/>
      </w:r>
      <w:r w:rsidRPr="004B2147">
        <w:rPr>
          <w:sz w:val="26"/>
          <w:szCs w:val="26"/>
          <w:lang w:val="uk-UA" w:eastAsia="uk-UA"/>
        </w:rPr>
        <w:tab/>
        <w:t xml:space="preserve">ЗАТВЕРДЖЕНО  :                                                                         </w:t>
      </w:r>
    </w:p>
    <w:p w:rsidR="004B2147" w:rsidRPr="004B2147" w:rsidRDefault="004B2147" w:rsidP="004B2147">
      <w:pPr>
        <w:shd w:val="clear" w:color="auto" w:fill="FFFFFF"/>
        <w:spacing w:after="100" w:afterAutospacing="1" w:line="216" w:lineRule="atLeast"/>
        <w:ind w:left="4956" w:firstLine="708"/>
        <w:rPr>
          <w:sz w:val="26"/>
          <w:szCs w:val="26"/>
          <w:lang w:val="uk-UA" w:eastAsia="uk-UA"/>
        </w:rPr>
      </w:pPr>
      <w:r w:rsidRPr="004B2147">
        <w:rPr>
          <w:sz w:val="26"/>
          <w:szCs w:val="26"/>
          <w:lang w:val="uk-UA" w:eastAsia="uk-UA"/>
        </w:rPr>
        <w:t>Рішення Калуської</w:t>
      </w:r>
      <w:r w:rsidRPr="004B2147">
        <w:rPr>
          <w:sz w:val="26"/>
          <w:szCs w:val="26"/>
          <w:lang w:eastAsia="uk-UA"/>
        </w:rPr>
        <w:t> </w:t>
      </w:r>
      <w:r w:rsidRPr="004B2147">
        <w:rPr>
          <w:sz w:val="26"/>
          <w:szCs w:val="26"/>
          <w:lang w:val="uk-UA" w:eastAsia="uk-UA"/>
        </w:rPr>
        <w:t xml:space="preserve"> міської</w:t>
      </w:r>
      <w:r w:rsidRPr="004B2147">
        <w:rPr>
          <w:sz w:val="26"/>
          <w:szCs w:val="26"/>
          <w:lang w:eastAsia="uk-UA"/>
        </w:rPr>
        <w:t> </w:t>
      </w:r>
      <w:r w:rsidRPr="004B2147">
        <w:rPr>
          <w:sz w:val="26"/>
          <w:szCs w:val="26"/>
          <w:lang w:val="uk-UA" w:eastAsia="uk-UA"/>
        </w:rPr>
        <w:t xml:space="preserve"> ради</w:t>
      </w:r>
    </w:p>
    <w:p w:rsidR="004B2147" w:rsidRPr="004B2147" w:rsidRDefault="004B2147" w:rsidP="004B2147">
      <w:pPr>
        <w:shd w:val="clear" w:color="auto" w:fill="FFFFFF"/>
        <w:spacing w:after="100" w:afterAutospacing="1" w:line="216" w:lineRule="atLeast"/>
        <w:ind w:left="4956" w:firstLine="708"/>
        <w:rPr>
          <w:sz w:val="26"/>
          <w:szCs w:val="26"/>
          <w:lang w:val="uk-UA" w:eastAsia="uk-UA"/>
        </w:rPr>
      </w:pPr>
      <w:r>
        <w:rPr>
          <w:sz w:val="26"/>
          <w:szCs w:val="26"/>
          <w:lang w:val="uk-UA" w:eastAsia="uk-UA"/>
        </w:rPr>
        <w:t xml:space="preserve">20.12.2019     </w:t>
      </w:r>
      <w:r w:rsidRPr="004B2147">
        <w:rPr>
          <w:sz w:val="26"/>
          <w:szCs w:val="26"/>
          <w:lang w:val="uk-UA" w:eastAsia="uk-UA"/>
        </w:rPr>
        <w:t xml:space="preserve"> №</w:t>
      </w:r>
      <w:r>
        <w:rPr>
          <w:sz w:val="26"/>
          <w:szCs w:val="26"/>
          <w:lang w:val="uk-UA" w:eastAsia="uk-UA"/>
        </w:rPr>
        <w:t xml:space="preserve">  2825</w:t>
      </w:r>
    </w:p>
    <w:p w:rsidR="004B2147" w:rsidRPr="004B2147" w:rsidRDefault="004B2147" w:rsidP="004B2147">
      <w:pPr>
        <w:shd w:val="clear" w:color="auto" w:fill="FFFFFF"/>
        <w:spacing w:after="100" w:afterAutospacing="1" w:line="216" w:lineRule="atLeast"/>
        <w:rPr>
          <w:sz w:val="26"/>
          <w:szCs w:val="26"/>
          <w:lang w:val="uk-UA" w:eastAsia="uk-UA"/>
        </w:rPr>
      </w:pPr>
      <w:r w:rsidRPr="004B2147">
        <w:rPr>
          <w:sz w:val="26"/>
          <w:szCs w:val="26"/>
          <w:lang w:eastAsia="uk-UA"/>
        </w:rPr>
        <w:t> </w:t>
      </w:r>
      <w:r w:rsidRPr="004B2147">
        <w:rPr>
          <w:sz w:val="26"/>
          <w:szCs w:val="26"/>
          <w:lang w:val="uk-UA" w:eastAsia="uk-UA"/>
        </w:rPr>
        <w:tab/>
      </w:r>
      <w:r w:rsidRPr="004B2147">
        <w:rPr>
          <w:sz w:val="26"/>
          <w:szCs w:val="26"/>
          <w:lang w:val="uk-UA" w:eastAsia="uk-UA"/>
        </w:rPr>
        <w:tab/>
      </w:r>
      <w:r w:rsidRPr="004B2147">
        <w:rPr>
          <w:sz w:val="26"/>
          <w:szCs w:val="26"/>
          <w:lang w:val="uk-UA" w:eastAsia="uk-UA"/>
        </w:rPr>
        <w:tab/>
      </w:r>
      <w:r w:rsidRPr="004B2147">
        <w:rPr>
          <w:sz w:val="26"/>
          <w:szCs w:val="26"/>
          <w:lang w:val="uk-UA" w:eastAsia="uk-UA"/>
        </w:rPr>
        <w:tab/>
      </w:r>
      <w:r w:rsidRPr="004B2147">
        <w:rPr>
          <w:sz w:val="26"/>
          <w:szCs w:val="26"/>
          <w:lang w:val="uk-UA" w:eastAsia="uk-UA"/>
        </w:rPr>
        <w:tab/>
      </w:r>
      <w:r w:rsidRPr="004B2147">
        <w:rPr>
          <w:sz w:val="26"/>
          <w:szCs w:val="26"/>
          <w:lang w:val="uk-UA" w:eastAsia="uk-UA"/>
        </w:rPr>
        <w:tab/>
      </w:r>
      <w:r w:rsidRPr="004B2147">
        <w:rPr>
          <w:sz w:val="26"/>
          <w:szCs w:val="26"/>
          <w:lang w:val="uk-UA" w:eastAsia="uk-UA"/>
        </w:rPr>
        <w:tab/>
      </w:r>
      <w:r w:rsidRPr="004B2147">
        <w:rPr>
          <w:sz w:val="26"/>
          <w:szCs w:val="26"/>
          <w:lang w:val="uk-UA" w:eastAsia="uk-UA"/>
        </w:rPr>
        <w:tab/>
        <w:t>Секретар міської ради</w:t>
      </w:r>
    </w:p>
    <w:p w:rsidR="004B2147" w:rsidRPr="004B2147" w:rsidRDefault="004B2147" w:rsidP="004B2147">
      <w:pPr>
        <w:shd w:val="clear" w:color="auto" w:fill="FFFFFF"/>
        <w:spacing w:after="100" w:afterAutospacing="1" w:line="216" w:lineRule="atLeast"/>
        <w:ind w:left="4248" w:firstLine="708"/>
        <w:rPr>
          <w:sz w:val="26"/>
          <w:szCs w:val="26"/>
          <w:lang w:eastAsia="uk-UA"/>
        </w:rPr>
      </w:pPr>
      <w:r w:rsidRPr="004B2147">
        <w:rPr>
          <w:sz w:val="26"/>
          <w:szCs w:val="26"/>
          <w:lang w:val="uk-UA" w:eastAsia="uk-UA"/>
        </w:rPr>
        <w:t xml:space="preserve">  </w:t>
      </w:r>
      <w:r w:rsidRPr="004B2147">
        <w:rPr>
          <w:sz w:val="26"/>
          <w:szCs w:val="26"/>
          <w:lang w:val="uk-UA" w:eastAsia="uk-UA"/>
        </w:rPr>
        <w:tab/>
      </w:r>
      <w:r w:rsidRPr="004B2147">
        <w:rPr>
          <w:sz w:val="26"/>
          <w:szCs w:val="26"/>
          <w:lang w:eastAsia="uk-UA"/>
        </w:rPr>
        <w:t>________</w:t>
      </w:r>
      <w:r w:rsidRPr="004B2147">
        <w:rPr>
          <w:sz w:val="26"/>
          <w:szCs w:val="26"/>
          <w:lang w:val="uk-UA" w:eastAsia="uk-UA"/>
        </w:rPr>
        <w:t xml:space="preserve">  Р</w:t>
      </w:r>
      <w:r>
        <w:rPr>
          <w:sz w:val="26"/>
          <w:szCs w:val="26"/>
          <w:lang w:val="uk-UA" w:eastAsia="uk-UA"/>
        </w:rPr>
        <w:t xml:space="preserve">оман </w:t>
      </w:r>
      <w:proofErr w:type="spellStart"/>
      <w:r w:rsidRPr="004B2147">
        <w:rPr>
          <w:sz w:val="26"/>
          <w:szCs w:val="26"/>
          <w:lang w:val="uk-UA" w:eastAsia="uk-UA"/>
        </w:rPr>
        <w:t>Боднарчук</w:t>
      </w:r>
      <w:proofErr w:type="spellEnd"/>
      <w:r w:rsidRPr="004B2147">
        <w:rPr>
          <w:sz w:val="26"/>
          <w:szCs w:val="26"/>
          <w:lang w:eastAsia="uk-UA"/>
        </w:rPr>
        <w:t xml:space="preserve"> </w:t>
      </w:r>
    </w:p>
    <w:p w:rsidR="004B2147" w:rsidRPr="004B2147" w:rsidRDefault="004B2147" w:rsidP="004B2147">
      <w:pPr>
        <w:spacing w:after="100" w:afterAutospacing="1"/>
        <w:jc w:val="center"/>
        <w:rPr>
          <w:b/>
          <w:color w:val="000000"/>
          <w:sz w:val="26"/>
          <w:szCs w:val="26"/>
          <w:lang w:val="uk-UA"/>
        </w:rPr>
      </w:pPr>
    </w:p>
    <w:p w:rsidR="004B2147" w:rsidRPr="004B2147" w:rsidRDefault="004B2147" w:rsidP="004B2147">
      <w:pPr>
        <w:spacing w:after="100" w:afterAutospacing="1"/>
        <w:jc w:val="center"/>
        <w:rPr>
          <w:b/>
          <w:color w:val="000000"/>
          <w:sz w:val="26"/>
          <w:szCs w:val="26"/>
          <w:lang w:val="uk-UA"/>
        </w:rPr>
      </w:pPr>
    </w:p>
    <w:p w:rsidR="004B2147" w:rsidRPr="004B2147" w:rsidRDefault="004B2147" w:rsidP="004B2147">
      <w:pPr>
        <w:spacing w:after="100" w:afterAutospacing="1"/>
        <w:jc w:val="center"/>
        <w:rPr>
          <w:b/>
          <w:color w:val="000000"/>
          <w:sz w:val="26"/>
          <w:szCs w:val="26"/>
          <w:lang w:val="uk-UA"/>
        </w:rPr>
      </w:pPr>
    </w:p>
    <w:p w:rsidR="004B2147" w:rsidRDefault="004B2147" w:rsidP="004B2147">
      <w:pPr>
        <w:spacing w:after="100" w:afterAutospacing="1"/>
        <w:jc w:val="center"/>
        <w:rPr>
          <w:b/>
          <w:color w:val="000000"/>
          <w:sz w:val="30"/>
          <w:szCs w:val="30"/>
          <w:lang w:val="uk-UA"/>
        </w:rPr>
      </w:pPr>
      <w:r w:rsidRPr="004B2147">
        <w:rPr>
          <w:b/>
          <w:color w:val="000000"/>
          <w:sz w:val="30"/>
          <w:szCs w:val="30"/>
          <w:lang w:val="uk-UA"/>
        </w:rPr>
        <w:t>ПОЛОЖЕННЯ</w:t>
      </w:r>
    </w:p>
    <w:p w:rsidR="004B2147" w:rsidRPr="004B2147" w:rsidRDefault="004B2147" w:rsidP="004B2147">
      <w:pPr>
        <w:spacing w:after="100" w:afterAutospacing="1"/>
        <w:jc w:val="center"/>
        <w:rPr>
          <w:b/>
          <w:sz w:val="30"/>
          <w:szCs w:val="30"/>
          <w:lang w:val="uk-UA"/>
        </w:rPr>
      </w:pPr>
      <w:r w:rsidRPr="004B2147">
        <w:rPr>
          <w:b/>
          <w:color w:val="000000"/>
          <w:sz w:val="30"/>
          <w:szCs w:val="30"/>
          <w:lang w:val="uk-UA"/>
        </w:rPr>
        <w:br/>
      </w:r>
      <w:r w:rsidRPr="004B2147">
        <w:rPr>
          <w:b/>
          <w:sz w:val="30"/>
          <w:szCs w:val="30"/>
          <w:lang w:val="uk-UA"/>
        </w:rPr>
        <w:t>ПРО УПРАВЛІННЯ АРХІТЕКТУРИ ТА МІСТОБУДУВАННЯ</w:t>
      </w:r>
    </w:p>
    <w:p w:rsidR="004B2147" w:rsidRPr="004B2147" w:rsidRDefault="004B2147" w:rsidP="004B2147">
      <w:pPr>
        <w:spacing w:after="100" w:afterAutospacing="1"/>
        <w:jc w:val="center"/>
        <w:rPr>
          <w:b/>
          <w:sz w:val="26"/>
          <w:szCs w:val="26"/>
          <w:lang w:val="uk-UA"/>
        </w:rPr>
      </w:pPr>
      <w:r w:rsidRPr="004B2147">
        <w:rPr>
          <w:b/>
          <w:sz w:val="30"/>
          <w:szCs w:val="30"/>
          <w:lang w:val="uk-UA"/>
        </w:rPr>
        <w:t>КАЛУСЬКОЇ МІСЬКОЇ РАДИ</w:t>
      </w:r>
    </w:p>
    <w:p w:rsidR="004B2147" w:rsidRPr="004B2147" w:rsidRDefault="004B2147" w:rsidP="004B2147">
      <w:pPr>
        <w:shd w:val="clear" w:color="auto" w:fill="FFFFFF"/>
        <w:spacing w:after="100" w:afterAutospacing="1"/>
        <w:jc w:val="center"/>
        <w:rPr>
          <w:color w:val="000000"/>
          <w:sz w:val="26"/>
          <w:szCs w:val="26"/>
          <w:lang w:val="uk-UA"/>
        </w:rPr>
      </w:pPr>
    </w:p>
    <w:p w:rsidR="004B2147" w:rsidRPr="004B2147" w:rsidRDefault="004B2147" w:rsidP="004B2147">
      <w:pPr>
        <w:shd w:val="clear" w:color="auto" w:fill="FFFFFF"/>
        <w:spacing w:after="100" w:afterAutospacing="1"/>
        <w:jc w:val="center"/>
        <w:rPr>
          <w:color w:val="000000"/>
          <w:sz w:val="26"/>
          <w:szCs w:val="26"/>
          <w:lang w:val="uk-UA"/>
        </w:rPr>
      </w:pPr>
    </w:p>
    <w:p w:rsidR="004B2147" w:rsidRPr="004B2147" w:rsidRDefault="004B2147" w:rsidP="004B2147">
      <w:pPr>
        <w:shd w:val="clear" w:color="auto" w:fill="FFFFFF"/>
        <w:spacing w:after="100" w:afterAutospacing="1"/>
        <w:jc w:val="center"/>
        <w:rPr>
          <w:color w:val="000000"/>
          <w:sz w:val="26"/>
          <w:szCs w:val="26"/>
          <w:lang w:val="uk-UA"/>
        </w:rPr>
      </w:pPr>
    </w:p>
    <w:p w:rsidR="004B2147" w:rsidRPr="004B2147" w:rsidRDefault="004B2147" w:rsidP="004B2147">
      <w:pPr>
        <w:shd w:val="clear" w:color="auto" w:fill="FFFFFF"/>
        <w:spacing w:after="100" w:afterAutospacing="1"/>
        <w:jc w:val="center"/>
        <w:rPr>
          <w:color w:val="000000"/>
          <w:sz w:val="26"/>
          <w:szCs w:val="26"/>
          <w:lang w:val="uk-UA"/>
        </w:rPr>
      </w:pPr>
    </w:p>
    <w:p w:rsidR="004B2147" w:rsidRPr="004B2147" w:rsidRDefault="004B2147" w:rsidP="004B2147">
      <w:pPr>
        <w:shd w:val="clear" w:color="auto" w:fill="FFFFFF"/>
        <w:spacing w:after="100" w:afterAutospacing="1"/>
        <w:jc w:val="center"/>
        <w:rPr>
          <w:color w:val="000000"/>
          <w:sz w:val="26"/>
          <w:szCs w:val="26"/>
          <w:lang w:val="uk-UA"/>
        </w:rPr>
      </w:pPr>
    </w:p>
    <w:p w:rsidR="004B2147" w:rsidRPr="004B2147" w:rsidRDefault="004B2147" w:rsidP="004B2147">
      <w:pPr>
        <w:shd w:val="clear" w:color="auto" w:fill="FFFFFF"/>
        <w:spacing w:after="100" w:afterAutospacing="1"/>
        <w:jc w:val="center"/>
        <w:rPr>
          <w:color w:val="000000"/>
          <w:sz w:val="26"/>
          <w:szCs w:val="26"/>
          <w:lang w:val="uk-UA"/>
        </w:rPr>
      </w:pPr>
    </w:p>
    <w:p w:rsidR="004B2147" w:rsidRPr="004B2147" w:rsidRDefault="004B2147" w:rsidP="004B2147">
      <w:pPr>
        <w:shd w:val="clear" w:color="auto" w:fill="FFFFFF"/>
        <w:spacing w:after="100" w:afterAutospacing="1"/>
        <w:jc w:val="center"/>
        <w:rPr>
          <w:color w:val="000000"/>
          <w:sz w:val="26"/>
          <w:szCs w:val="26"/>
          <w:lang w:val="uk-UA"/>
        </w:rPr>
      </w:pPr>
    </w:p>
    <w:p w:rsidR="004B2147" w:rsidRPr="004B2147" w:rsidRDefault="004B2147" w:rsidP="004B2147">
      <w:pPr>
        <w:shd w:val="clear" w:color="auto" w:fill="FFFFFF"/>
        <w:spacing w:after="100" w:afterAutospacing="1"/>
        <w:jc w:val="center"/>
        <w:rPr>
          <w:color w:val="000000"/>
          <w:sz w:val="26"/>
          <w:szCs w:val="26"/>
          <w:lang w:val="uk-UA"/>
        </w:rPr>
      </w:pPr>
    </w:p>
    <w:p w:rsidR="004B2147" w:rsidRPr="004B2147" w:rsidRDefault="004B2147" w:rsidP="004B2147">
      <w:pPr>
        <w:shd w:val="clear" w:color="auto" w:fill="FFFFFF"/>
        <w:spacing w:after="100" w:afterAutospacing="1"/>
        <w:jc w:val="center"/>
        <w:rPr>
          <w:color w:val="000000"/>
          <w:sz w:val="26"/>
          <w:szCs w:val="26"/>
          <w:lang w:val="uk-UA"/>
        </w:rPr>
      </w:pPr>
    </w:p>
    <w:p w:rsidR="004B2147" w:rsidRPr="004B2147" w:rsidRDefault="004B2147" w:rsidP="004B2147">
      <w:pPr>
        <w:shd w:val="clear" w:color="auto" w:fill="FFFFFF"/>
        <w:spacing w:after="100" w:afterAutospacing="1"/>
        <w:jc w:val="center"/>
        <w:rPr>
          <w:color w:val="000000"/>
          <w:sz w:val="26"/>
          <w:szCs w:val="26"/>
          <w:lang w:val="uk-UA"/>
        </w:rPr>
      </w:pPr>
      <w:proofErr w:type="spellStart"/>
      <w:r w:rsidRPr="004B2147">
        <w:rPr>
          <w:color w:val="000000"/>
          <w:sz w:val="26"/>
          <w:szCs w:val="26"/>
          <w:lang w:val="uk-UA"/>
        </w:rPr>
        <w:t>м.Калуш</w:t>
      </w:r>
      <w:proofErr w:type="spellEnd"/>
    </w:p>
    <w:p w:rsidR="004B2147" w:rsidRPr="004B2147" w:rsidRDefault="004B2147" w:rsidP="004B2147">
      <w:pPr>
        <w:shd w:val="clear" w:color="auto" w:fill="FFFFFF"/>
        <w:spacing w:after="100" w:afterAutospacing="1"/>
        <w:jc w:val="center"/>
        <w:rPr>
          <w:color w:val="000000"/>
          <w:sz w:val="26"/>
          <w:szCs w:val="26"/>
          <w:lang w:val="uk-UA"/>
        </w:rPr>
      </w:pPr>
      <w:r w:rsidRPr="004B2147">
        <w:rPr>
          <w:color w:val="000000"/>
          <w:sz w:val="26"/>
          <w:szCs w:val="26"/>
          <w:lang w:val="uk-UA"/>
        </w:rPr>
        <w:t>2019 рік</w:t>
      </w:r>
    </w:p>
    <w:p w:rsidR="004B2147" w:rsidRPr="004B2147" w:rsidRDefault="004B2147" w:rsidP="004B2147">
      <w:pPr>
        <w:rPr>
          <w:sz w:val="26"/>
          <w:szCs w:val="26"/>
          <w:lang w:val="uk-UA"/>
        </w:rPr>
      </w:pPr>
    </w:p>
    <w:p w:rsidR="004B2147" w:rsidRPr="004B2147" w:rsidRDefault="004B2147" w:rsidP="004B2147">
      <w:pPr>
        <w:rPr>
          <w:sz w:val="26"/>
          <w:szCs w:val="26"/>
          <w:lang w:val="uk-UA"/>
        </w:rPr>
      </w:pPr>
    </w:p>
    <w:p w:rsidR="004B2147" w:rsidRPr="004B2147" w:rsidRDefault="004B2147" w:rsidP="004B2147">
      <w:pPr>
        <w:rPr>
          <w:sz w:val="26"/>
          <w:szCs w:val="26"/>
          <w:lang w:val="uk-UA"/>
        </w:rPr>
      </w:pPr>
    </w:p>
    <w:p w:rsidR="004B2147" w:rsidRPr="004B2147" w:rsidRDefault="004B2147" w:rsidP="004B2147">
      <w:pPr>
        <w:shd w:val="clear" w:color="auto" w:fill="FFFFFF"/>
        <w:jc w:val="center"/>
        <w:rPr>
          <w:color w:val="000000"/>
          <w:sz w:val="26"/>
          <w:szCs w:val="26"/>
          <w:lang w:val="uk-UA"/>
        </w:rPr>
      </w:pPr>
      <w:r w:rsidRPr="004B2147">
        <w:rPr>
          <w:b/>
          <w:bCs/>
          <w:color w:val="000000"/>
          <w:sz w:val="26"/>
          <w:szCs w:val="26"/>
          <w:lang w:val="uk-UA"/>
        </w:rPr>
        <w:t>1. Загальні положення</w:t>
      </w:r>
    </w:p>
    <w:p w:rsidR="004B2147" w:rsidRPr="004B2147" w:rsidRDefault="004B2147" w:rsidP="004B2147">
      <w:pPr>
        <w:jc w:val="both"/>
        <w:rPr>
          <w:color w:val="000000"/>
          <w:sz w:val="26"/>
          <w:szCs w:val="26"/>
          <w:shd w:val="clear" w:color="auto" w:fill="FFFFFF"/>
          <w:lang w:val="uk-UA"/>
        </w:rPr>
      </w:pPr>
      <w:r w:rsidRPr="004B2147">
        <w:rPr>
          <w:color w:val="000000"/>
          <w:sz w:val="26"/>
          <w:szCs w:val="26"/>
          <w:lang w:val="uk-UA"/>
        </w:rPr>
        <w:br/>
      </w:r>
      <w:r w:rsidRPr="004B2147">
        <w:rPr>
          <w:color w:val="000000"/>
          <w:sz w:val="26"/>
          <w:szCs w:val="26"/>
          <w:shd w:val="clear" w:color="auto" w:fill="FFFFFF"/>
          <w:lang w:val="uk-UA"/>
        </w:rPr>
        <w:t xml:space="preserve">1.1. </w:t>
      </w:r>
      <w:r w:rsidRPr="004B2147">
        <w:rPr>
          <w:sz w:val="26"/>
          <w:szCs w:val="26"/>
          <w:lang w:val="uk-UA"/>
        </w:rPr>
        <w:t>Управління архітектури та містобудування (далі – управління)</w:t>
      </w:r>
      <w:r w:rsidRPr="004B2147">
        <w:rPr>
          <w:color w:val="000000"/>
          <w:sz w:val="26"/>
          <w:szCs w:val="26"/>
          <w:shd w:val="clear" w:color="auto" w:fill="FFFFFF"/>
          <w:lang w:val="uk-UA"/>
        </w:rPr>
        <w:t xml:space="preserve"> є виконавчим органом Калуської міської ради, утвореним Калуською міською радою (код ЄДРПОУ 33578261), входить до її складу і забезпечує виконання покладених на нього завдань.</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 xml:space="preserve">1.2. Управління є підзвітним і підконтрольним міській раді, Калуському міському голові та </w:t>
      </w:r>
      <w:r w:rsidRPr="004B2147">
        <w:rPr>
          <w:sz w:val="26"/>
          <w:szCs w:val="26"/>
          <w:lang w:val="uk-UA"/>
        </w:rPr>
        <w:t>заступнику міського голови відповідно до розподілу повноважень</w:t>
      </w:r>
      <w:r w:rsidRPr="004B2147">
        <w:rPr>
          <w:color w:val="000000"/>
          <w:sz w:val="26"/>
          <w:szCs w:val="26"/>
          <w:shd w:val="clear" w:color="auto" w:fill="FFFFFF"/>
          <w:lang w:val="uk-UA"/>
        </w:rPr>
        <w:t>.</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 xml:space="preserve">1.3. </w:t>
      </w:r>
      <w:r w:rsidRPr="004B2147">
        <w:rPr>
          <w:sz w:val="26"/>
          <w:szCs w:val="26"/>
          <w:lang w:val="uk-UA"/>
        </w:rPr>
        <w:t xml:space="preserve">Управління у своїй діяльності керується Конституцією України, Законами України </w:t>
      </w:r>
      <w:proofErr w:type="spellStart"/>
      <w:r w:rsidRPr="004B2147">
        <w:rPr>
          <w:sz w:val="26"/>
          <w:szCs w:val="26"/>
          <w:lang w:val="uk-UA"/>
        </w:rPr>
        <w:t>“Про</w:t>
      </w:r>
      <w:proofErr w:type="spellEnd"/>
      <w:r w:rsidRPr="004B2147">
        <w:rPr>
          <w:sz w:val="26"/>
          <w:szCs w:val="26"/>
          <w:lang w:val="uk-UA"/>
        </w:rPr>
        <w:t xml:space="preserve"> місцеве самоврядування в </w:t>
      </w:r>
      <w:proofErr w:type="spellStart"/>
      <w:r w:rsidRPr="004B2147">
        <w:rPr>
          <w:sz w:val="26"/>
          <w:szCs w:val="26"/>
          <w:lang w:val="uk-UA"/>
        </w:rPr>
        <w:t>Україні”</w:t>
      </w:r>
      <w:proofErr w:type="spellEnd"/>
      <w:r w:rsidRPr="004B2147">
        <w:rPr>
          <w:sz w:val="26"/>
          <w:szCs w:val="26"/>
          <w:lang w:val="uk-UA"/>
        </w:rPr>
        <w:t xml:space="preserve">, </w:t>
      </w:r>
      <w:proofErr w:type="spellStart"/>
      <w:r w:rsidRPr="004B2147">
        <w:rPr>
          <w:sz w:val="26"/>
          <w:szCs w:val="26"/>
          <w:lang w:val="uk-UA"/>
        </w:rPr>
        <w:t>“Про</w:t>
      </w:r>
      <w:proofErr w:type="spellEnd"/>
      <w:r w:rsidRPr="004B2147">
        <w:rPr>
          <w:sz w:val="26"/>
          <w:szCs w:val="26"/>
          <w:lang w:val="uk-UA"/>
        </w:rPr>
        <w:t xml:space="preserve"> регулювання містобудівної діяльності, </w:t>
      </w:r>
      <w:proofErr w:type="spellStart"/>
      <w:r w:rsidRPr="004B2147">
        <w:rPr>
          <w:sz w:val="26"/>
          <w:szCs w:val="26"/>
          <w:lang w:val="uk-UA"/>
        </w:rPr>
        <w:t>“Про</w:t>
      </w:r>
      <w:proofErr w:type="spellEnd"/>
      <w:r w:rsidRPr="004B2147">
        <w:rPr>
          <w:sz w:val="26"/>
          <w:szCs w:val="26"/>
          <w:lang w:val="uk-UA"/>
        </w:rPr>
        <w:t xml:space="preserve"> основи </w:t>
      </w:r>
      <w:proofErr w:type="spellStart"/>
      <w:r w:rsidRPr="004B2147">
        <w:rPr>
          <w:sz w:val="26"/>
          <w:szCs w:val="26"/>
          <w:lang w:val="uk-UA"/>
        </w:rPr>
        <w:t>містобудування”</w:t>
      </w:r>
      <w:proofErr w:type="spellEnd"/>
      <w:r w:rsidRPr="004B2147">
        <w:rPr>
          <w:sz w:val="26"/>
          <w:szCs w:val="26"/>
          <w:lang w:val="uk-UA"/>
        </w:rPr>
        <w:t xml:space="preserve">, </w:t>
      </w:r>
      <w:proofErr w:type="spellStart"/>
      <w:r w:rsidRPr="004B2147">
        <w:rPr>
          <w:sz w:val="26"/>
          <w:szCs w:val="26"/>
          <w:lang w:val="uk-UA"/>
        </w:rPr>
        <w:t>“Про</w:t>
      </w:r>
      <w:proofErr w:type="spellEnd"/>
      <w:r w:rsidRPr="004B2147">
        <w:rPr>
          <w:sz w:val="26"/>
          <w:szCs w:val="26"/>
          <w:lang w:val="uk-UA"/>
        </w:rPr>
        <w:t xml:space="preserve"> архітектурну </w:t>
      </w:r>
      <w:proofErr w:type="spellStart"/>
      <w:r w:rsidRPr="004B2147">
        <w:rPr>
          <w:sz w:val="26"/>
          <w:szCs w:val="26"/>
          <w:lang w:val="uk-UA"/>
        </w:rPr>
        <w:t>діяльність”</w:t>
      </w:r>
      <w:proofErr w:type="spellEnd"/>
      <w:r w:rsidRPr="004B2147">
        <w:rPr>
          <w:sz w:val="26"/>
          <w:szCs w:val="26"/>
          <w:lang w:val="uk-UA"/>
        </w:rPr>
        <w:t>, іншими законами України, постановами Верховної Ради України, Указами Президента України, постановами Кабінету Міністрів України, нормативними актами інших центральних органів виконавчої влади, рішеннями міської ради та її виконавчого комітету, розпорядженнями міського голови, а також цим Положенням</w:t>
      </w:r>
      <w:r w:rsidRPr="004B2147">
        <w:rPr>
          <w:color w:val="000000"/>
          <w:sz w:val="26"/>
          <w:szCs w:val="26"/>
          <w:shd w:val="clear" w:color="auto" w:fill="FFFFFF"/>
          <w:lang w:val="uk-UA"/>
        </w:rPr>
        <w:t>.</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1.4. Управління є юридичною особою, має самостійний баланс, рахунки в органах Державної казначейської служби України, штампи і бланки, печатку з зображенням Державного Герба України та своїм найменуванням.</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1.5. Управління є правонаступником відділу у справах архітектури та містобудівного кадастру Калуської міської ради.</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 xml:space="preserve">1.6. Повне найменування управління: </w:t>
      </w:r>
      <w:r w:rsidRPr="004B2147">
        <w:rPr>
          <w:sz w:val="26"/>
          <w:szCs w:val="26"/>
          <w:lang w:val="uk-UA"/>
        </w:rPr>
        <w:t xml:space="preserve">Управління архітектури та містобудування </w:t>
      </w:r>
      <w:r w:rsidRPr="004B2147">
        <w:rPr>
          <w:color w:val="000000"/>
          <w:sz w:val="26"/>
          <w:szCs w:val="26"/>
          <w:shd w:val="clear" w:color="auto" w:fill="FFFFFF"/>
          <w:lang w:val="uk-UA"/>
        </w:rPr>
        <w:t>Калуської міської ради.</w:t>
      </w:r>
    </w:p>
    <w:p w:rsidR="004B2147" w:rsidRPr="004B2147" w:rsidRDefault="004B2147" w:rsidP="004B2147">
      <w:pPr>
        <w:jc w:val="both"/>
        <w:rPr>
          <w:sz w:val="26"/>
          <w:szCs w:val="26"/>
          <w:lang w:val="uk-UA"/>
        </w:rPr>
      </w:pPr>
    </w:p>
    <w:p w:rsidR="004B2147" w:rsidRPr="004B2147" w:rsidRDefault="004B2147" w:rsidP="004B2147">
      <w:pPr>
        <w:shd w:val="clear" w:color="auto" w:fill="FFFFFF"/>
        <w:jc w:val="center"/>
        <w:rPr>
          <w:color w:val="000000"/>
          <w:sz w:val="26"/>
          <w:szCs w:val="26"/>
          <w:lang w:val="uk-UA"/>
        </w:rPr>
      </w:pPr>
      <w:r w:rsidRPr="004B2147">
        <w:rPr>
          <w:b/>
          <w:bCs/>
          <w:color w:val="000000"/>
          <w:sz w:val="26"/>
          <w:szCs w:val="26"/>
          <w:lang w:val="uk-UA"/>
        </w:rPr>
        <w:t>2. Основні завдання</w:t>
      </w:r>
    </w:p>
    <w:p w:rsidR="004B2147" w:rsidRPr="004B2147" w:rsidRDefault="004B2147" w:rsidP="004B2147">
      <w:pPr>
        <w:jc w:val="both"/>
        <w:rPr>
          <w:color w:val="000000"/>
          <w:sz w:val="26"/>
          <w:szCs w:val="26"/>
          <w:shd w:val="clear" w:color="auto" w:fill="FFFFFF"/>
          <w:lang w:val="uk-UA"/>
        </w:rPr>
      </w:pPr>
      <w:r w:rsidRPr="004B2147">
        <w:rPr>
          <w:color w:val="000000"/>
          <w:sz w:val="26"/>
          <w:szCs w:val="26"/>
          <w:lang w:val="uk-UA"/>
        </w:rPr>
        <w:br/>
      </w:r>
      <w:r w:rsidRPr="004B2147">
        <w:rPr>
          <w:color w:val="000000"/>
          <w:sz w:val="26"/>
          <w:szCs w:val="26"/>
          <w:shd w:val="clear" w:color="auto" w:fill="FFFFFF"/>
          <w:lang w:val="uk-UA"/>
        </w:rPr>
        <w:t>2.1. Основними завданнями управління є:</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2.1.1. Реалізація політики міської ради у сфері містобудування, розробка та реалізація містобудівних програм.</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2.1.2. Забезпечення дотримання встановленого режиму забудови та іншого використання земель, визначених для містобудівних потреб на основі затвердженої радою містобудівної документації.</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2.1.3. Аналіз стану містобудування, організація розробки містобудівної документації та реалізація відповідно до затвердженої містобудівної документації плану розвитку і забудови міста.</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2.1.4. Координація діяльності суб’єктів містобудування щодо комплексного розвитку та забудови міста, поліпшення їх архітектурного вигляду, раціонального використання територій міста.</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2.1.5. Підготовка проектів рішень міської ради, її виконавчого комітету та розпоряджень міського голови, в т.ч. нормативно-правового характеру.</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2.1.6.  Організація та ведення містобудівного кадастру.</w:t>
      </w:r>
    </w:p>
    <w:p w:rsidR="004B2147" w:rsidRPr="004B2147" w:rsidRDefault="004B2147" w:rsidP="004B2147">
      <w:pPr>
        <w:shd w:val="clear" w:color="auto" w:fill="FFFFFF"/>
        <w:rPr>
          <w:color w:val="000000"/>
          <w:sz w:val="26"/>
          <w:szCs w:val="26"/>
          <w:lang w:val="uk-UA"/>
        </w:rPr>
      </w:pPr>
      <w:r w:rsidRPr="004B2147">
        <w:rPr>
          <w:color w:val="000000"/>
          <w:sz w:val="26"/>
          <w:szCs w:val="26"/>
          <w:lang w:val="uk-UA"/>
        </w:rPr>
        <w:t>2.1.7. Організація та проведення архітектурно-містобудівних рад.</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2.1.8. Планування територій на місцевому рівні.</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2.1.9. Участь у вирішенні питань оформлення документів на землекористування.</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 xml:space="preserve">2.1.10. Розгляд питань щодо створення об’єктів монументально-декоративного мистецтва. </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2.1.11. Розгляд питань щодо розміщення тимчасових об’єктів (літніх майданчиків та тимчасових споруд для провадження підприємницької діяльності).</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2.1.12. Розгляд питань щодо розміщення об’єктів реклами та вивісок.</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2.1.13. Організація та проведення творчих конкурсів.</w:t>
      </w:r>
    </w:p>
    <w:p w:rsidR="004B2147" w:rsidRPr="004B2147" w:rsidRDefault="004B2147" w:rsidP="004B2147">
      <w:pPr>
        <w:rPr>
          <w:sz w:val="26"/>
          <w:szCs w:val="26"/>
          <w:lang w:val="uk-UA"/>
        </w:rPr>
      </w:pPr>
    </w:p>
    <w:p w:rsidR="004B2147" w:rsidRPr="004B2147" w:rsidRDefault="004B2147" w:rsidP="004B2147">
      <w:pPr>
        <w:shd w:val="clear" w:color="auto" w:fill="FFFFFF"/>
        <w:jc w:val="center"/>
        <w:rPr>
          <w:color w:val="000000"/>
          <w:sz w:val="26"/>
          <w:szCs w:val="26"/>
          <w:lang w:val="uk-UA"/>
        </w:rPr>
      </w:pPr>
      <w:r w:rsidRPr="004B2147">
        <w:rPr>
          <w:b/>
          <w:bCs/>
          <w:color w:val="000000"/>
          <w:sz w:val="26"/>
          <w:szCs w:val="26"/>
          <w:lang w:val="uk-UA"/>
        </w:rPr>
        <w:lastRenderedPageBreak/>
        <w:t>3. Структура та організація роботи</w:t>
      </w:r>
    </w:p>
    <w:p w:rsidR="004B2147" w:rsidRPr="004B2147" w:rsidRDefault="004B2147" w:rsidP="004B2147">
      <w:pPr>
        <w:jc w:val="both"/>
        <w:rPr>
          <w:color w:val="000000"/>
          <w:sz w:val="26"/>
          <w:szCs w:val="26"/>
          <w:shd w:val="clear" w:color="auto" w:fill="FFFFFF"/>
          <w:lang w:val="uk-UA"/>
        </w:rPr>
      </w:pPr>
      <w:r w:rsidRPr="004B2147">
        <w:rPr>
          <w:color w:val="000000"/>
          <w:sz w:val="26"/>
          <w:szCs w:val="26"/>
          <w:lang w:val="uk-UA"/>
        </w:rPr>
        <w:br/>
      </w:r>
      <w:r w:rsidRPr="004B2147">
        <w:rPr>
          <w:color w:val="000000"/>
          <w:sz w:val="26"/>
          <w:szCs w:val="26"/>
          <w:shd w:val="clear" w:color="auto" w:fill="FFFFFF"/>
          <w:lang w:val="uk-UA"/>
        </w:rPr>
        <w:t>3.1. Управління очолює начальник, який є головним архітектором за посадою. Його призначає на посаду та звільняє з посади міський голова, у порядку, визначеному законодавством.</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3.2. До складу управління входять такі структурні підрозділи:</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3.2.1. Відділ архітектури і містобудування.</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3.2.2. Сектор містобудівного кадастру.</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 xml:space="preserve">3.3. Працівників управління призначає на посади та звільняє з посад міський голова у порядку, встановленому законодавством України. Працівники управління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w:t>
      </w:r>
      <w:proofErr w:type="spellStart"/>
      <w:r w:rsidRPr="004B2147">
        <w:rPr>
          <w:color w:val="000000"/>
          <w:sz w:val="26"/>
          <w:szCs w:val="26"/>
          <w:shd w:val="clear" w:color="auto" w:fill="FFFFFF"/>
          <w:lang w:val="uk-UA"/>
        </w:rPr>
        <w:t>“Про</w:t>
      </w:r>
      <w:proofErr w:type="spellEnd"/>
      <w:r w:rsidRPr="004B2147">
        <w:rPr>
          <w:color w:val="000000"/>
          <w:sz w:val="26"/>
          <w:szCs w:val="26"/>
          <w:shd w:val="clear" w:color="auto" w:fill="FFFFFF"/>
          <w:lang w:val="uk-UA"/>
        </w:rPr>
        <w:t xml:space="preserve"> службу в органах місцевого </w:t>
      </w:r>
      <w:proofErr w:type="spellStart"/>
      <w:r w:rsidRPr="004B2147">
        <w:rPr>
          <w:color w:val="000000"/>
          <w:sz w:val="26"/>
          <w:szCs w:val="26"/>
          <w:shd w:val="clear" w:color="auto" w:fill="FFFFFF"/>
          <w:lang w:val="uk-UA"/>
        </w:rPr>
        <w:t>самоврядування“</w:t>
      </w:r>
      <w:proofErr w:type="spellEnd"/>
      <w:r w:rsidRPr="004B2147">
        <w:rPr>
          <w:color w:val="000000"/>
          <w:sz w:val="26"/>
          <w:szCs w:val="26"/>
          <w:shd w:val="clear" w:color="auto" w:fill="FFFFFF"/>
          <w:lang w:val="uk-UA"/>
        </w:rPr>
        <w:t xml:space="preserve"> та іншими законодавчими актами.</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3.4. Штатний розпис управління затверджується міським головою.</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3.5. Начальник управління:</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3.5.1. Здійснює керівництво діяльністю управління, несе персональну відповідальність перед міською радою, міським головою, за виконання покладених на управління завдань.</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3.5.2. Організовує роботу, розподіляє обв’язки та визначає міру відповідальності всіх працівників управління.</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3.5.3. Без доручення діє від імені управління та представляє його інтереси в усіх установах і організаціях, у взаємовідносинах з юридичними та фізичними особами.</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3.5.4. Організовує виконання рішень міської ради та її виконавчого комітету, розпоряджень міського голови.</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 xml:space="preserve">3.5.5. Видає накази у межах компетенції управління, в тому числі щодо надання відпусток і матеріальних </w:t>
      </w:r>
      <w:proofErr w:type="spellStart"/>
      <w:r w:rsidRPr="004B2147">
        <w:rPr>
          <w:color w:val="000000"/>
          <w:sz w:val="26"/>
          <w:szCs w:val="26"/>
          <w:shd w:val="clear" w:color="auto" w:fill="FFFFFF"/>
          <w:lang w:val="uk-UA"/>
        </w:rPr>
        <w:t>допомог</w:t>
      </w:r>
      <w:proofErr w:type="spellEnd"/>
      <w:r w:rsidRPr="004B2147">
        <w:rPr>
          <w:color w:val="000000"/>
          <w:sz w:val="26"/>
          <w:szCs w:val="26"/>
          <w:shd w:val="clear" w:color="auto" w:fill="FFFFFF"/>
          <w:lang w:val="uk-UA"/>
        </w:rPr>
        <w:t xml:space="preserve"> (допомоги на оздоровлення при наданні щорічної відпустки та матеріальної допомоги для вирішення соціально-побутових питань), службових відряджень працівникам управління.</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3.5.6. Призначає на посади та звільняє з посад робітників та службовців управління.</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3.5.7. Затверджує положення про структурні підрозділи управління та посадові інструкції працівників управління.</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3.5.8. У межах компетенції безпосередньо розробляє та здійснює експертизу нормативно-правових актів органів місцевого самоврядування.</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3.5.9. Здійснює інші повноваження, передбачені законодавством України, рішеннями міської ради, виконавчого комітету, розпорядженнями міського голови, цим Положенням.</w:t>
      </w:r>
    </w:p>
    <w:p w:rsidR="004B2147" w:rsidRPr="004B2147" w:rsidRDefault="004B2147" w:rsidP="004B2147">
      <w:pPr>
        <w:jc w:val="both"/>
        <w:rPr>
          <w:sz w:val="26"/>
          <w:szCs w:val="26"/>
          <w:lang w:val="uk-UA"/>
        </w:rPr>
      </w:pPr>
    </w:p>
    <w:p w:rsidR="004B2147" w:rsidRPr="004B2147" w:rsidRDefault="004B2147" w:rsidP="004B2147">
      <w:pPr>
        <w:shd w:val="clear" w:color="auto" w:fill="FFFFFF"/>
        <w:jc w:val="center"/>
        <w:rPr>
          <w:color w:val="000000"/>
          <w:sz w:val="26"/>
          <w:szCs w:val="26"/>
          <w:lang w:val="uk-UA"/>
        </w:rPr>
      </w:pPr>
      <w:r w:rsidRPr="004B2147">
        <w:rPr>
          <w:b/>
          <w:bCs/>
          <w:color w:val="000000"/>
          <w:sz w:val="26"/>
          <w:szCs w:val="26"/>
          <w:lang w:val="uk-UA"/>
        </w:rPr>
        <w:t>4. Компетенція управління</w:t>
      </w:r>
    </w:p>
    <w:p w:rsidR="004B2147" w:rsidRPr="004B2147" w:rsidRDefault="004B2147" w:rsidP="004B2147">
      <w:pPr>
        <w:jc w:val="both"/>
        <w:rPr>
          <w:color w:val="000000"/>
          <w:sz w:val="26"/>
          <w:szCs w:val="26"/>
          <w:shd w:val="clear" w:color="auto" w:fill="FFFFFF"/>
          <w:lang w:val="uk-UA"/>
        </w:rPr>
      </w:pPr>
      <w:r w:rsidRPr="004B2147">
        <w:rPr>
          <w:color w:val="000000"/>
          <w:sz w:val="26"/>
          <w:szCs w:val="26"/>
          <w:lang w:val="uk-UA"/>
        </w:rPr>
        <w:br/>
      </w:r>
      <w:r w:rsidRPr="004B2147">
        <w:rPr>
          <w:color w:val="000000"/>
          <w:sz w:val="26"/>
          <w:szCs w:val="26"/>
          <w:shd w:val="clear" w:color="auto" w:fill="FFFFFF"/>
          <w:lang w:val="uk-UA"/>
        </w:rPr>
        <w:t>4.1. До компетенції управління належать такі повноваження:</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4.1.1. Реалізація рішень міської ради та виконавчого комітету відповідно до компетенції, та реалізація прийнятих ними рішень.</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4.1.2. Здійснення у частині наданої компетенції делегованих органам місцевого самоврядування та їх виконавчим органам повноважень.</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4.1.3. Підготовка і подання на розгляд міської ради, виконавчого комітету міської ради місцевих програм.</w:t>
      </w:r>
    </w:p>
    <w:p w:rsid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4.1.4. Підготовка проектів рішень міської ради, виконавчого комітету, розпоряджень Калуського міського голови, візування проектів актів відповідно до компетенції.</w:t>
      </w:r>
      <w:r w:rsidRPr="004B2147">
        <w:rPr>
          <w:color w:val="000000"/>
          <w:sz w:val="26"/>
          <w:szCs w:val="26"/>
          <w:lang w:val="uk-UA"/>
        </w:rPr>
        <w:br/>
      </w:r>
      <w:r w:rsidRPr="004B2147">
        <w:rPr>
          <w:color w:val="000000"/>
          <w:sz w:val="26"/>
          <w:szCs w:val="26"/>
          <w:shd w:val="clear" w:color="auto" w:fill="FFFFFF"/>
          <w:lang w:val="uk-UA"/>
        </w:rPr>
        <w:lastRenderedPageBreak/>
        <w:t>4.1.5. Координація діяльності та контроль за роботою підпорядкованих структурних підрозділів.</w:t>
      </w:r>
      <w:r>
        <w:rPr>
          <w:color w:val="000000"/>
          <w:sz w:val="26"/>
          <w:szCs w:val="26"/>
          <w:shd w:val="clear" w:color="auto" w:fill="FFFFFF"/>
          <w:lang w:val="uk-UA"/>
        </w:rPr>
        <w:t xml:space="preserve"> </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 xml:space="preserve">4.1.6. Розпорядження коштами міського бюджету у межах, визначених міською радою. </w:t>
      </w:r>
    </w:p>
    <w:p w:rsidR="004B2147" w:rsidRPr="004B2147" w:rsidRDefault="004B2147" w:rsidP="004B2147">
      <w:pPr>
        <w:jc w:val="both"/>
        <w:rPr>
          <w:color w:val="800000"/>
          <w:sz w:val="26"/>
          <w:szCs w:val="26"/>
          <w:shd w:val="clear" w:color="auto" w:fill="FFFFFF"/>
          <w:lang w:val="uk-UA"/>
        </w:rPr>
      </w:pPr>
      <w:r w:rsidRPr="004B2147">
        <w:rPr>
          <w:color w:val="000000"/>
          <w:sz w:val="26"/>
          <w:szCs w:val="26"/>
          <w:shd w:val="clear" w:color="auto" w:fill="FFFFFF"/>
          <w:lang w:val="uk-UA"/>
        </w:rPr>
        <w:t>4.1.7. Організація та проведення у встановленому порядку аукціонів, конкурсів, конкурсних торгів (тендерів), укладення договорів з підприємствами, установами та організаціями, а також іншими суб’єктами господарювання</w:t>
      </w:r>
      <w:r w:rsidRPr="004B2147">
        <w:rPr>
          <w:color w:val="800000"/>
          <w:sz w:val="26"/>
          <w:szCs w:val="26"/>
          <w:shd w:val="clear" w:color="auto" w:fill="FFFFFF"/>
          <w:lang w:val="uk-UA"/>
        </w:rPr>
        <w:t>.</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4.1.8. Забезпечення доступу до публічної інформації, розпорядником якої є управління.</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4.1.9. Розгляд звернень громадян</w:t>
      </w:r>
      <w:r w:rsidRPr="004B2147">
        <w:rPr>
          <w:color w:val="000000"/>
          <w:sz w:val="26"/>
          <w:szCs w:val="26"/>
          <w:shd w:val="clear" w:color="auto" w:fill="FFFFFF"/>
        </w:rPr>
        <w:t>,</w:t>
      </w:r>
      <w:r w:rsidRPr="004B2147">
        <w:rPr>
          <w:color w:val="000000"/>
          <w:sz w:val="26"/>
          <w:szCs w:val="26"/>
          <w:shd w:val="clear" w:color="auto" w:fill="FFFFFF"/>
          <w:lang w:val="uk-UA"/>
        </w:rPr>
        <w:t xml:space="preserve"> депутатських запитів, підприємств, установ та організацій у частині своїх повноважень.</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4.1.10. Забезпечення представництва інтересів управління в органах державної влади, підприємствах, установах, організаціях всіх форм власності безпосередньо керівником або на підставі виданої керівником довіреності.</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4.1.11. Списання з балансу транспортних засобів, механізмів, обладнання, інвентарю, відповідно до Положення затвердженого Калуською міською радою.</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4.1.12. Забезпечення розробки і подання на затвердження міської ради містобудівної документації (генерального плану, плану зонування території, детальних планів та внесення змін до них).</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4.1.13. Підготовка висновків на відповідність затвердженій містобудівній документації.</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 xml:space="preserve">4.1.14. Підготовка пропозицій до проектів ухвал щодо встановлення та зміни меж </w:t>
      </w:r>
      <w:proofErr w:type="spellStart"/>
      <w:r w:rsidRPr="004B2147">
        <w:rPr>
          <w:color w:val="000000"/>
          <w:sz w:val="26"/>
          <w:szCs w:val="26"/>
          <w:shd w:val="clear" w:color="auto" w:fill="FFFFFF"/>
          <w:lang w:val="uk-UA"/>
        </w:rPr>
        <w:t>м.Калуша</w:t>
      </w:r>
      <w:proofErr w:type="spellEnd"/>
      <w:r w:rsidRPr="004B2147">
        <w:rPr>
          <w:color w:val="000000"/>
          <w:sz w:val="26"/>
          <w:szCs w:val="26"/>
          <w:shd w:val="clear" w:color="auto" w:fill="FFFFFF"/>
          <w:lang w:val="uk-UA"/>
        </w:rPr>
        <w:t xml:space="preserve"> та сіл Калуської об’єднаної територіальної громади на підставі затвердженої міською радою містобудівної документації.</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4.1.15. Організація створення, реєстрації, збереження, систематизації і оновлення топографо-геодезичних та інженерно-геологічних матеріалів, призначених для складання містобудівної документації, а також вирішення інших інженерних питань.</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4.1.16. Організація роботи служби містобудівного кадастру Калуської міської ради.</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4.1.17. Створення та забезпечення роботи архіву містобудівної документації.</w:t>
      </w:r>
      <w:r w:rsidRPr="004B2147">
        <w:rPr>
          <w:color w:val="000000"/>
          <w:sz w:val="26"/>
          <w:szCs w:val="26"/>
          <w:lang w:val="uk-UA"/>
        </w:rPr>
        <w:br/>
      </w:r>
      <w:r w:rsidRPr="004B2147">
        <w:rPr>
          <w:color w:val="000000"/>
          <w:sz w:val="26"/>
          <w:szCs w:val="26"/>
          <w:shd w:val="clear" w:color="auto" w:fill="FFFFFF"/>
          <w:lang w:val="uk-UA"/>
        </w:rPr>
        <w:t>4.1.18. Створення та забезпечення роботи архіву матеріалів містобудівного кадастру.</w:t>
      </w:r>
      <w:r w:rsidRPr="004B2147">
        <w:rPr>
          <w:color w:val="000000"/>
          <w:sz w:val="26"/>
          <w:szCs w:val="26"/>
          <w:lang w:val="uk-UA"/>
        </w:rPr>
        <w:br/>
      </w:r>
      <w:r w:rsidRPr="004B2147">
        <w:rPr>
          <w:color w:val="000000"/>
          <w:sz w:val="26"/>
          <w:szCs w:val="26"/>
          <w:shd w:val="clear" w:color="auto" w:fill="FFFFFF"/>
          <w:lang w:val="uk-UA"/>
        </w:rPr>
        <w:t>4.1.19. Надання висновків про погодження проекту землеустрою щодо відведення земельної ділянки.</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4.1.20. Підготовка проектів рішень та подання на розгляд виконавчого комітету Калуської міської ради пропозицій щодо розміщення тимчасових споруд для провадження підприємницької діяльності на території м. Калуша та сіл Калуської міської об’єднаної територіальної громади.</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4.1.21. Підготовка проектів рішень Калуської міської ради щодо встановлення меморіальних таблиць, інформаційних таблиць, творів монументального та монументально-декоративного мистецтва.</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4.1.22. Видача будівельних паспортів забудови земельної ділянки.</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4.1.23. Надання паспортів прив’язки тимчасових споруд для провадження підприємницької діяльності.</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4.1.24.  Погодження проектів розміщення рекламних конструкцій та надання дозволів на їх встановлення.</w:t>
      </w:r>
    </w:p>
    <w:p w:rsidR="004B2147" w:rsidRPr="004B2147" w:rsidRDefault="004B2147" w:rsidP="004B2147">
      <w:pPr>
        <w:jc w:val="both"/>
        <w:rPr>
          <w:sz w:val="26"/>
          <w:szCs w:val="26"/>
          <w:lang w:val="uk-UA"/>
        </w:rPr>
      </w:pPr>
      <w:bookmarkStart w:id="0" w:name="n25"/>
      <w:bookmarkEnd w:id="0"/>
    </w:p>
    <w:p w:rsidR="004B2147" w:rsidRPr="004B2147" w:rsidRDefault="004B2147" w:rsidP="004B2147">
      <w:pPr>
        <w:shd w:val="clear" w:color="auto" w:fill="FFFFFF"/>
        <w:jc w:val="center"/>
        <w:rPr>
          <w:color w:val="000000"/>
          <w:sz w:val="26"/>
          <w:szCs w:val="26"/>
          <w:lang w:val="uk-UA"/>
        </w:rPr>
      </w:pPr>
      <w:r w:rsidRPr="004B2147">
        <w:rPr>
          <w:b/>
          <w:bCs/>
          <w:color w:val="000000"/>
          <w:sz w:val="26"/>
          <w:szCs w:val="26"/>
          <w:lang w:val="uk-UA"/>
        </w:rPr>
        <w:t>5. Права управління</w:t>
      </w:r>
    </w:p>
    <w:p w:rsidR="004B2147" w:rsidRPr="004B2147" w:rsidRDefault="004B2147" w:rsidP="004B2147">
      <w:pPr>
        <w:jc w:val="both"/>
        <w:rPr>
          <w:color w:val="000000"/>
          <w:sz w:val="26"/>
          <w:szCs w:val="26"/>
          <w:lang w:val="uk-UA"/>
        </w:rPr>
      </w:pPr>
    </w:p>
    <w:p w:rsidR="004B2147" w:rsidRPr="004B2147" w:rsidRDefault="004B2147" w:rsidP="004B2147">
      <w:pPr>
        <w:jc w:val="both"/>
        <w:rPr>
          <w:color w:val="000000"/>
          <w:sz w:val="26"/>
          <w:szCs w:val="26"/>
          <w:lang w:val="uk-UA"/>
        </w:rPr>
      </w:pPr>
      <w:r w:rsidRPr="004B2147">
        <w:rPr>
          <w:color w:val="000000"/>
          <w:sz w:val="26"/>
          <w:szCs w:val="26"/>
          <w:lang w:val="uk-UA"/>
        </w:rPr>
        <w:t>5.1. Управління має право:</w:t>
      </w:r>
    </w:p>
    <w:p w:rsidR="004B2147" w:rsidRPr="004B2147" w:rsidRDefault="004B2147" w:rsidP="004B2147">
      <w:pPr>
        <w:jc w:val="both"/>
        <w:rPr>
          <w:sz w:val="26"/>
          <w:szCs w:val="26"/>
          <w:lang w:val="uk-UA"/>
        </w:rPr>
      </w:pPr>
      <w:r w:rsidRPr="004B2147">
        <w:rPr>
          <w:color w:val="000000"/>
          <w:sz w:val="26"/>
          <w:szCs w:val="26"/>
          <w:shd w:val="clear" w:color="auto" w:fill="FFFFFF"/>
          <w:lang w:val="uk-UA"/>
        </w:rPr>
        <w:lastRenderedPageBreak/>
        <w:t>5.1.</w:t>
      </w:r>
      <w:r w:rsidRPr="004B2147">
        <w:rPr>
          <w:sz w:val="26"/>
          <w:szCs w:val="26"/>
          <w:lang w:val="uk-UA"/>
        </w:rPr>
        <w:t>1. Одержувати в установленому порядку від посадових осіб міської ради, підприємств, установ та організацій, які належать до комунальної власності територіальної громади міста, інформацію та документи, необхідні для виконання покладених на управління завдань.</w:t>
      </w:r>
    </w:p>
    <w:p w:rsidR="004B2147" w:rsidRPr="004B2147" w:rsidRDefault="004B2147" w:rsidP="004B2147">
      <w:pPr>
        <w:jc w:val="both"/>
        <w:rPr>
          <w:sz w:val="26"/>
          <w:szCs w:val="26"/>
          <w:lang w:val="uk-UA"/>
        </w:rPr>
      </w:pPr>
      <w:r w:rsidRPr="004B2147">
        <w:rPr>
          <w:sz w:val="26"/>
          <w:szCs w:val="26"/>
          <w:lang w:val="uk-UA"/>
        </w:rPr>
        <w:t>5.1.2. Скликати в установленому порядку наради з питань, що належать до його компетенції.</w:t>
      </w:r>
    </w:p>
    <w:p w:rsidR="004B2147" w:rsidRPr="004B2147" w:rsidRDefault="004B2147" w:rsidP="004B2147">
      <w:pPr>
        <w:jc w:val="both"/>
        <w:rPr>
          <w:sz w:val="26"/>
          <w:szCs w:val="26"/>
          <w:lang w:val="uk-UA"/>
        </w:rPr>
      </w:pPr>
      <w:r w:rsidRPr="004B2147">
        <w:rPr>
          <w:sz w:val="26"/>
          <w:szCs w:val="26"/>
          <w:lang w:val="uk-UA"/>
        </w:rPr>
        <w:t>5.1.3. Скликати архітектурно-містобудівну раду для професійних обговорень проектних рішень у сфері містобудування.</w:t>
      </w:r>
    </w:p>
    <w:p w:rsidR="004B2147" w:rsidRPr="004B2147" w:rsidRDefault="004B2147" w:rsidP="004B2147">
      <w:pPr>
        <w:jc w:val="both"/>
        <w:rPr>
          <w:sz w:val="26"/>
          <w:szCs w:val="26"/>
          <w:lang w:val="uk-UA"/>
        </w:rPr>
      </w:pPr>
      <w:r w:rsidRPr="004B2147">
        <w:rPr>
          <w:sz w:val="26"/>
          <w:szCs w:val="26"/>
          <w:lang w:val="uk-UA"/>
        </w:rPr>
        <w:t>5.1.4. Вносити пропозиції щодо удосконалення та ефективності роботи управління. 5.1.5. Брати участь у пленарних засіданнях сесій міської ради, засіданнях постійних комісій міської ради та виконавчого комітету, нарадах, комісіях, робочих групах, утворених міською радою, її виконавчими органами, міським головою.</w:t>
      </w:r>
    </w:p>
    <w:p w:rsidR="004B2147" w:rsidRPr="004B2147" w:rsidRDefault="004B2147" w:rsidP="004B2147">
      <w:pPr>
        <w:jc w:val="both"/>
        <w:rPr>
          <w:sz w:val="26"/>
          <w:szCs w:val="26"/>
          <w:lang w:val="uk-UA"/>
        </w:rPr>
      </w:pPr>
      <w:r w:rsidRPr="004B2147">
        <w:rPr>
          <w:sz w:val="26"/>
          <w:szCs w:val="26"/>
          <w:lang w:val="uk-UA"/>
        </w:rPr>
        <w:t xml:space="preserve">5.1.6. </w:t>
      </w:r>
      <w:r w:rsidRPr="004B2147">
        <w:rPr>
          <w:color w:val="000000"/>
          <w:sz w:val="26"/>
          <w:szCs w:val="26"/>
          <w:shd w:val="clear" w:color="auto" w:fill="FFFFFF"/>
          <w:lang w:val="uk-UA"/>
        </w:rPr>
        <w:t>Право набувати майнових і немайнових прав та обов’язків, право виступати позивачем і відповідачем, третьою особою, яка заявляє самостійні вимоги на предмет спору на стороні позивача, відповідача у судах від свого імені.</w:t>
      </w:r>
    </w:p>
    <w:p w:rsidR="004B2147" w:rsidRPr="004B2147" w:rsidRDefault="004B2147" w:rsidP="004B2147">
      <w:pPr>
        <w:jc w:val="both"/>
        <w:rPr>
          <w:sz w:val="26"/>
          <w:szCs w:val="26"/>
          <w:lang w:val="uk-UA"/>
        </w:rPr>
      </w:pPr>
    </w:p>
    <w:p w:rsidR="004B2147" w:rsidRPr="004B2147" w:rsidRDefault="004B2147" w:rsidP="004B2147">
      <w:pPr>
        <w:shd w:val="clear" w:color="auto" w:fill="FFFFFF"/>
        <w:jc w:val="center"/>
        <w:rPr>
          <w:color w:val="000000"/>
          <w:sz w:val="26"/>
          <w:szCs w:val="26"/>
          <w:lang w:val="uk-UA"/>
        </w:rPr>
      </w:pPr>
      <w:r w:rsidRPr="004B2147">
        <w:rPr>
          <w:b/>
          <w:bCs/>
          <w:color w:val="000000"/>
          <w:sz w:val="26"/>
          <w:szCs w:val="26"/>
          <w:lang w:val="uk-UA"/>
        </w:rPr>
        <w:t>6. Фінансування та матеріально-технічне</w:t>
      </w:r>
      <w:r w:rsidRPr="004B2147">
        <w:rPr>
          <w:color w:val="000000"/>
          <w:sz w:val="26"/>
          <w:szCs w:val="26"/>
          <w:lang w:val="uk-UA"/>
        </w:rPr>
        <w:br/>
      </w:r>
      <w:r w:rsidRPr="004B2147">
        <w:rPr>
          <w:b/>
          <w:bCs/>
          <w:color w:val="000000"/>
          <w:sz w:val="26"/>
          <w:szCs w:val="26"/>
          <w:lang w:val="uk-UA"/>
        </w:rPr>
        <w:t>забезпечення діяльності управління</w:t>
      </w:r>
    </w:p>
    <w:p w:rsidR="004B2147" w:rsidRPr="004B2147" w:rsidRDefault="004B2147" w:rsidP="004B2147">
      <w:pPr>
        <w:jc w:val="both"/>
        <w:rPr>
          <w:color w:val="000000"/>
          <w:sz w:val="26"/>
          <w:szCs w:val="26"/>
          <w:shd w:val="clear" w:color="auto" w:fill="FFFFFF"/>
          <w:lang w:val="uk-UA"/>
        </w:rPr>
      </w:pPr>
      <w:r w:rsidRPr="004B2147">
        <w:rPr>
          <w:color w:val="000000"/>
          <w:sz w:val="26"/>
          <w:szCs w:val="26"/>
          <w:lang w:val="uk-UA"/>
        </w:rPr>
        <w:br/>
      </w:r>
      <w:r w:rsidRPr="004B2147">
        <w:rPr>
          <w:color w:val="000000"/>
          <w:sz w:val="26"/>
          <w:szCs w:val="26"/>
          <w:shd w:val="clear" w:color="auto" w:fill="FFFFFF"/>
          <w:lang w:val="uk-UA"/>
        </w:rPr>
        <w:t>6.1. Управління утримується за рахунок коштів міського бюджету.</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 xml:space="preserve">6.2. </w:t>
      </w:r>
      <w:r w:rsidRPr="004B2147">
        <w:rPr>
          <w:sz w:val="26"/>
          <w:szCs w:val="26"/>
          <w:shd w:val="clear" w:color="auto" w:fill="FFFFFF"/>
          <w:lang w:val="uk-UA"/>
        </w:rPr>
        <w:t>Гранична чисельність працівників управління встановлюється міською радою за поданням міського голови у межах загальної чисельності працівників виконавчих органів.</w:t>
      </w:r>
    </w:p>
    <w:p w:rsidR="004B2147" w:rsidRPr="004B2147" w:rsidRDefault="004B2147" w:rsidP="004B2147">
      <w:pPr>
        <w:jc w:val="both"/>
        <w:rPr>
          <w:color w:val="000000"/>
          <w:sz w:val="26"/>
          <w:szCs w:val="26"/>
          <w:shd w:val="clear" w:color="auto" w:fill="FFFFFF"/>
          <w:lang w:val="uk-UA"/>
        </w:rPr>
      </w:pPr>
      <w:r w:rsidRPr="004B2147">
        <w:rPr>
          <w:color w:val="000000"/>
          <w:sz w:val="26"/>
          <w:szCs w:val="26"/>
          <w:shd w:val="clear" w:color="auto" w:fill="FFFFFF"/>
          <w:lang w:val="uk-UA"/>
        </w:rPr>
        <w:t>6.4. Структуру управління затверджує Калуська міська рада.</w:t>
      </w:r>
    </w:p>
    <w:p w:rsidR="004B2147" w:rsidRPr="004B2147" w:rsidRDefault="004B2147" w:rsidP="004B2147">
      <w:pPr>
        <w:jc w:val="both"/>
        <w:rPr>
          <w:sz w:val="26"/>
          <w:szCs w:val="26"/>
          <w:lang w:val="uk-UA"/>
        </w:rPr>
      </w:pPr>
    </w:p>
    <w:p w:rsidR="004B2147" w:rsidRPr="004B2147" w:rsidRDefault="004B2147" w:rsidP="004B2147">
      <w:pPr>
        <w:shd w:val="clear" w:color="auto" w:fill="FFFFFF"/>
        <w:jc w:val="center"/>
        <w:rPr>
          <w:color w:val="000000"/>
          <w:sz w:val="26"/>
          <w:szCs w:val="26"/>
          <w:lang w:val="uk-UA"/>
        </w:rPr>
      </w:pPr>
      <w:r w:rsidRPr="004B2147">
        <w:rPr>
          <w:b/>
          <w:bCs/>
          <w:color w:val="000000"/>
          <w:sz w:val="26"/>
          <w:szCs w:val="26"/>
          <w:lang w:val="uk-UA"/>
        </w:rPr>
        <w:t>7. Заключні положення</w:t>
      </w:r>
    </w:p>
    <w:p w:rsidR="004B2147" w:rsidRPr="004B2147" w:rsidRDefault="004B2147" w:rsidP="004B2147">
      <w:pPr>
        <w:jc w:val="both"/>
        <w:rPr>
          <w:color w:val="000000"/>
          <w:sz w:val="26"/>
          <w:szCs w:val="26"/>
          <w:shd w:val="clear" w:color="auto" w:fill="FFFFFF"/>
          <w:lang w:val="uk-UA"/>
        </w:rPr>
      </w:pPr>
      <w:r w:rsidRPr="004B2147">
        <w:rPr>
          <w:color w:val="000000"/>
          <w:sz w:val="26"/>
          <w:szCs w:val="26"/>
          <w:lang w:val="uk-UA"/>
        </w:rPr>
        <w:br/>
      </w:r>
      <w:r w:rsidRPr="004B2147">
        <w:rPr>
          <w:color w:val="000000"/>
          <w:sz w:val="26"/>
          <w:szCs w:val="26"/>
          <w:shd w:val="clear" w:color="auto" w:fill="FFFFFF"/>
          <w:lang w:val="uk-UA"/>
        </w:rPr>
        <w:t>7.1. Припинення діяльності управління (ліквідація, реорганізація) здійснюється за рішенням міської ради відповідно до вимог чинного законодавства.</w:t>
      </w:r>
    </w:p>
    <w:p w:rsidR="004B2147" w:rsidRDefault="004B2147" w:rsidP="004B2147">
      <w:pPr>
        <w:spacing w:after="160" w:line="259" w:lineRule="auto"/>
        <w:jc w:val="both"/>
        <w:rPr>
          <w:color w:val="000000"/>
          <w:sz w:val="26"/>
          <w:szCs w:val="26"/>
          <w:shd w:val="clear" w:color="auto" w:fill="FFFFFF"/>
          <w:lang w:val="uk-UA"/>
        </w:rPr>
      </w:pPr>
      <w:r>
        <w:rPr>
          <w:color w:val="000000"/>
          <w:sz w:val="26"/>
          <w:szCs w:val="26"/>
          <w:shd w:val="clear" w:color="auto" w:fill="FFFFFF"/>
          <w:lang w:val="uk-UA"/>
        </w:rPr>
        <w:t xml:space="preserve">7.2. </w:t>
      </w:r>
      <w:r w:rsidRPr="004B2147">
        <w:rPr>
          <w:color w:val="000000"/>
          <w:sz w:val="26"/>
          <w:szCs w:val="26"/>
          <w:shd w:val="clear" w:color="auto" w:fill="FFFFFF"/>
          <w:lang w:val="uk-UA"/>
        </w:rPr>
        <w:t>Зміни та доповнення до цього Положення вносяться у порядку, встановленому для його прийняття.</w:t>
      </w:r>
    </w:p>
    <w:p w:rsidR="004B2147" w:rsidRPr="004B2147" w:rsidRDefault="004B2147" w:rsidP="004B2147">
      <w:pPr>
        <w:spacing w:after="160" w:line="259" w:lineRule="auto"/>
        <w:jc w:val="both"/>
        <w:rPr>
          <w:color w:val="000000"/>
          <w:sz w:val="26"/>
          <w:szCs w:val="26"/>
          <w:shd w:val="clear" w:color="auto" w:fill="FFFFFF"/>
          <w:lang w:val="uk-UA"/>
        </w:rPr>
      </w:pPr>
      <w:r>
        <w:rPr>
          <w:color w:val="000000"/>
          <w:sz w:val="26"/>
          <w:szCs w:val="26"/>
          <w:shd w:val="clear" w:color="auto" w:fill="FFFFFF"/>
          <w:lang w:val="uk-UA"/>
        </w:rPr>
        <w:t xml:space="preserve">7.3. </w:t>
      </w:r>
      <w:r w:rsidRPr="004B2147">
        <w:rPr>
          <w:color w:val="000000"/>
          <w:sz w:val="26"/>
          <w:szCs w:val="26"/>
          <w:shd w:val="clear" w:color="auto" w:fill="FFFFFF"/>
          <w:lang w:val="uk-UA"/>
        </w:rPr>
        <w:t>Місце знаходження та юридична адреса управління: майдан Шептицького,</w:t>
      </w:r>
      <w:r>
        <w:rPr>
          <w:color w:val="000000"/>
          <w:sz w:val="26"/>
          <w:szCs w:val="26"/>
          <w:shd w:val="clear" w:color="auto" w:fill="FFFFFF"/>
          <w:lang w:val="uk-UA"/>
        </w:rPr>
        <w:t xml:space="preserve"> </w:t>
      </w:r>
      <w:r w:rsidRPr="004B2147">
        <w:rPr>
          <w:color w:val="000000"/>
          <w:sz w:val="26"/>
          <w:szCs w:val="26"/>
          <w:shd w:val="clear" w:color="auto" w:fill="FFFFFF"/>
          <w:lang w:val="uk-UA"/>
        </w:rPr>
        <w:t xml:space="preserve">2, </w:t>
      </w:r>
      <w:r>
        <w:rPr>
          <w:color w:val="000000"/>
          <w:sz w:val="26"/>
          <w:szCs w:val="26"/>
          <w:shd w:val="clear" w:color="auto" w:fill="FFFFFF"/>
          <w:lang w:val="uk-UA"/>
        </w:rPr>
        <w:t xml:space="preserve"> </w:t>
      </w:r>
      <w:r w:rsidRPr="004B2147">
        <w:rPr>
          <w:color w:val="000000"/>
          <w:sz w:val="26"/>
          <w:szCs w:val="26"/>
          <w:shd w:val="clear" w:color="auto" w:fill="FFFFFF"/>
          <w:lang w:val="uk-UA"/>
        </w:rPr>
        <w:t>м. Калуш, 77304.</w:t>
      </w:r>
    </w:p>
    <w:p w:rsidR="004B2147" w:rsidRPr="004B2147" w:rsidRDefault="004B2147" w:rsidP="004B2147">
      <w:pPr>
        <w:jc w:val="both"/>
        <w:rPr>
          <w:color w:val="000000"/>
          <w:sz w:val="26"/>
          <w:szCs w:val="26"/>
          <w:shd w:val="clear" w:color="auto" w:fill="FFFFFF"/>
          <w:lang w:val="uk-UA"/>
        </w:rPr>
      </w:pPr>
    </w:p>
    <w:p w:rsidR="003035BB" w:rsidRPr="004B2147" w:rsidRDefault="00A550DD" w:rsidP="007C050C">
      <w:pPr>
        <w:jc w:val="both"/>
        <w:rPr>
          <w:sz w:val="26"/>
          <w:szCs w:val="26"/>
          <w:lang w:val="uk-UA"/>
        </w:rPr>
      </w:pPr>
      <w:r w:rsidRPr="004B2147">
        <w:rPr>
          <w:sz w:val="26"/>
          <w:szCs w:val="26"/>
          <w:lang w:val="uk-UA"/>
        </w:rPr>
        <w:tab/>
      </w:r>
      <w:r w:rsidR="0087060E" w:rsidRPr="004B2147">
        <w:rPr>
          <w:sz w:val="26"/>
          <w:szCs w:val="26"/>
          <w:lang w:val="uk-UA"/>
        </w:rPr>
        <w:t xml:space="preserve"> </w:t>
      </w:r>
    </w:p>
    <w:sectPr w:rsidR="003035BB" w:rsidRPr="004B2147"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4">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6">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9">
    <w:nsid w:val="71F05FD1"/>
    <w:multiLevelType w:val="multilevel"/>
    <w:tmpl w:val="A33CE3A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3">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4">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4"/>
  </w:num>
  <w:num w:numId="5">
    <w:abstractNumId w:val="22"/>
  </w:num>
  <w:num w:numId="6">
    <w:abstractNumId w:val="18"/>
  </w:num>
  <w:num w:numId="7">
    <w:abstractNumId w:val="11"/>
  </w:num>
  <w:num w:numId="8">
    <w:abstractNumId w:val="24"/>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7"/>
  </w:num>
  <w:num w:numId="15">
    <w:abstractNumId w:val="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3"/>
  </w:num>
  <w:num w:numId="20">
    <w:abstractNumId w:val="16"/>
  </w:num>
  <w:num w:numId="21">
    <w:abstractNumId w:val="13"/>
  </w:num>
  <w:num w:numId="22">
    <w:abstractNumId w:val="21"/>
  </w:num>
  <w:num w:numId="23">
    <w:abstractNumId w:val="6"/>
  </w:num>
  <w:num w:numId="24">
    <w:abstractNumId w:val="5"/>
  </w:num>
  <w:num w:numId="25">
    <w:abstractNumId w:val="20"/>
  </w:num>
  <w:num w:numId="26">
    <w:abstractNumId w:val="12"/>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483"/>
    <w:rsid w:val="00052711"/>
    <w:rsid w:val="000531BE"/>
    <w:rsid w:val="00053F2C"/>
    <w:rsid w:val="00054387"/>
    <w:rsid w:val="000551EB"/>
    <w:rsid w:val="00055FB1"/>
    <w:rsid w:val="00056E2C"/>
    <w:rsid w:val="00056FBE"/>
    <w:rsid w:val="00057988"/>
    <w:rsid w:val="0006002B"/>
    <w:rsid w:val="00060C34"/>
    <w:rsid w:val="0006107F"/>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F1D"/>
    <w:rsid w:val="00110BCC"/>
    <w:rsid w:val="00110E3C"/>
    <w:rsid w:val="00110EC3"/>
    <w:rsid w:val="00111345"/>
    <w:rsid w:val="00111DCC"/>
    <w:rsid w:val="001124DA"/>
    <w:rsid w:val="001131D9"/>
    <w:rsid w:val="00113F8F"/>
    <w:rsid w:val="00114712"/>
    <w:rsid w:val="00115621"/>
    <w:rsid w:val="00115680"/>
    <w:rsid w:val="001156EF"/>
    <w:rsid w:val="001159B1"/>
    <w:rsid w:val="001161CB"/>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14B"/>
    <w:rsid w:val="00157B2A"/>
    <w:rsid w:val="00157ECD"/>
    <w:rsid w:val="001605B4"/>
    <w:rsid w:val="001609C5"/>
    <w:rsid w:val="00161202"/>
    <w:rsid w:val="001616A9"/>
    <w:rsid w:val="00162B7E"/>
    <w:rsid w:val="001638F9"/>
    <w:rsid w:val="00164570"/>
    <w:rsid w:val="0016492C"/>
    <w:rsid w:val="00170055"/>
    <w:rsid w:val="0017087B"/>
    <w:rsid w:val="00170E90"/>
    <w:rsid w:val="00171BE8"/>
    <w:rsid w:val="00172236"/>
    <w:rsid w:val="001727A0"/>
    <w:rsid w:val="0017379D"/>
    <w:rsid w:val="0017584B"/>
    <w:rsid w:val="00175C8A"/>
    <w:rsid w:val="001778FF"/>
    <w:rsid w:val="00180C39"/>
    <w:rsid w:val="00180CF9"/>
    <w:rsid w:val="00180D59"/>
    <w:rsid w:val="001813A2"/>
    <w:rsid w:val="001827C1"/>
    <w:rsid w:val="00182A60"/>
    <w:rsid w:val="00182EBC"/>
    <w:rsid w:val="001836C9"/>
    <w:rsid w:val="00186FB1"/>
    <w:rsid w:val="00187A96"/>
    <w:rsid w:val="001907EC"/>
    <w:rsid w:val="00190D3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297"/>
    <w:rsid w:val="00305766"/>
    <w:rsid w:val="00305EA4"/>
    <w:rsid w:val="0030651E"/>
    <w:rsid w:val="003065F5"/>
    <w:rsid w:val="0030735A"/>
    <w:rsid w:val="00310498"/>
    <w:rsid w:val="003108B6"/>
    <w:rsid w:val="00310A34"/>
    <w:rsid w:val="003114E5"/>
    <w:rsid w:val="00311DEF"/>
    <w:rsid w:val="00312D47"/>
    <w:rsid w:val="00313EFA"/>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C00"/>
    <w:rsid w:val="00334F25"/>
    <w:rsid w:val="00335D7F"/>
    <w:rsid w:val="00335F63"/>
    <w:rsid w:val="0033609E"/>
    <w:rsid w:val="003365FB"/>
    <w:rsid w:val="00336A7C"/>
    <w:rsid w:val="00336EA0"/>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BE"/>
    <w:rsid w:val="003E78C2"/>
    <w:rsid w:val="003F0377"/>
    <w:rsid w:val="003F1AD4"/>
    <w:rsid w:val="003F1CB8"/>
    <w:rsid w:val="003F1FC6"/>
    <w:rsid w:val="003F2692"/>
    <w:rsid w:val="003F31AB"/>
    <w:rsid w:val="003F42B0"/>
    <w:rsid w:val="003F47E5"/>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7046"/>
    <w:rsid w:val="00427C45"/>
    <w:rsid w:val="00430739"/>
    <w:rsid w:val="004315C0"/>
    <w:rsid w:val="00431709"/>
    <w:rsid w:val="00431735"/>
    <w:rsid w:val="00432445"/>
    <w:rsid w:val="004327DE"/>
    <w:rsid w:val="00432C79"/>
    <w:rsid w:val="00433794"/>
    <w:rsid w:val="0043475E"/>
    <w:rsid w:val="0043505C"/>
    <w:rsid w:val="00436393"/>
    <w:rsid w:val="00436B59"/>
    <w:rsid w:val="004372A1"/>
    <w:rsid w:val="00437607"/>
    <w:rsid w:val="00437D89"/>
    <w:rsid w:val="00437E42"/>
    <w:rsid w:val="00440C95"/>
    <w:rsid w:val="004411C5"/>
    <w:rsid w:val="004414F2"/>
    <w:rsid w:val="004415B5"/>
    <w:rsid w:val="004428BC"/>
    <w:rsid w:val="00442AC0"/>
    <w:rsid w:val="004430D4"/>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3B76"/>
    <w:rsid w:val="00463C3B"/>
    <w:rsid w:val="00464018"/>
    <w:rsid w:val="004644F4"/>
    <w:rsid w:val="004644F7"/>
    <w:rsid w:val="004646BF"/>
    <w:rsid w:val="00464ED4"/>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147"/>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21A"/>
    <w:rsid w:val="004E02A3"/>
    <w:rsid w:val="004E0796"/>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2448"/>
    <w:rsid w:val="00652903"/>
    <w:rsid w:val="00652C51"/>
    <w:rsid w:val="00652E51"/>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7A6"/>
    <w:rsid w:val="00666C3E"/>
    <w:rsid w:val="00666DDC"/>
    <w:rsid w:val="00667B0D"/>
    <w:rsid w:val="006703B2"/>
    <w:rsid w:val="006715B4"/>
    <w:rsid w:val="00671688"/>
    <w:rsid w:val="006716F6"/>
    <w:rsid w:val="00671C3C"/>
    <w:rsid w:val="006720EE"/>
    <w:rsid w:val="00673DEB"/>
    <w:rsid w:val="00674BF2"/>
    <w:rsid w:val="00675EB2"/>
    <w:rsid w:val="006768F5"/>
    <w:rsid w:val="00680350"/>
    <w:rsid w:val="00680DD1"/>
    <w:rsid w:val="00681001"/>
    <w:rsid w:val="00681A65"/>
    <w:rsid w:val="00681AD1"/>
    <w:rsid w:val="00681ADD"/>
    <w:rsid w:val="00682049"/>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CBC"/>
    <w:rsid w:val="00710FDE"/>
    <w:rsid w:val="0071220E"/>
    <w:rsid w:val="0071287C"/>
    <w:rsid w:val="00712F73"/>
    <w:rsid w:val="00713CDD"/>
    <w:rsid w:val="0071402C"/>
    <w:rsid w:val="00714129"/>
    <w:rsid w:val="00714231"/>
    <w:rsid w:val="0071470F"/>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347"/>
    <w:rsid w:val="007B086A"/>
    <w:rsid w:val="007B1367"/>
    <w:rsid w:val="007B17C8"/>
    <w:rsid w:val="007B1938"/>
    <w:rsid w:val="007B1F9C"/>
    <w:rsid w:val="007B218D"/>
    <w:rsid w:val="007B463B"/>
    <w:rsid w:val="007B4C0A"/>
    <w:rsid w:val="007B554D"/>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ED"/>
    <w:rsid w:val="008667B0"/>
    <w:rsid w:val="008668A4"/>
    <w:rsid w:val="00866C27"/>
    <w:rsid w:val="0086770E"/>
    <w:rsid w:val="00867D8C"/>
    <w:rsid w:val="0087060E"/>
    <w:rsid w:val="008712EB"/>
    <w:rsid w:val="008716E6"/>
    <w:rsid w:val="00871875"/>
    <w:rsid w:val="00871D66"/>
    <w:rsid w:val="00872428"/>
    <w:rsid w:val="00872DA4"/>
    <w:rsid w:val="0087396A"/>
    <w:rsid w:val="00874342"/>
    <w:rsid w:val="0087442B"/>
    <w:rsid w:val="008746C9"/>
    <w:rsid w:val="00874C8A"/>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B024D"/>
    <w:rsid w:val="008B0440"/>
    <w:rsid w:val="008B1B0B"/>
    <w:rsid w:val="008B1F0E"/>
    <w:rsid w:val="008B207E"/>
    <w:rsid w:val="008B2D46"/>
    <w:rsid w:val="008B3533"/>
    <w:rsid w:val="008B3A7A"/>
    <w:rsid w:val="008B6611"/>
    <w:rsid w:val="008B6D57"/>
    <w:rsid w:val="008B7A9C"/>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6901"/>
    <w:rsid w:val="00996E52"/>
    <w:rsid w:val="0099741D"/>
    <w:rsid w:val="00997A2B"/>
    <w:rsid w:val="009A0E8F"/>
    <w:rsid w:val="009A129D"/>
    <w:rsid w:val="009A269F"/>
    <w:rsid w:val="009A3879"/>
    <w:rsid w:val="009A3E37"/>
    <w:rsid w:val="009A3F0D"/>
    <w:rsid w:val="009A52A6"/>
    <w:rsid w:val="009A533C"/>
    <w:rsid w:val="009A60EB"/>
    <w:rsid w:val="009A6F12"/>
    <w:rsid w:val="009A70A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B37"/>
    <w:rsid w:val="009D7E9D"/>
    <w:rsid w:val="009D7FBA"/>
    <w:rsid w:val="009E0085"/>
    <w:rsid w:val="009E019B"/>
    <w:rsid w:val="009E01CD"/>
    <w:rsid w:val="009E0D61"/>
    <w:rsid w:val="009E0EE9"/>
    <w:rsid w:val="009E14CB"/>
    <w:rsid w:val="009E27C6"/>
    <w:rsid w:val="009E347E"/>
    <w:rsid w:val="009E3DC1"/>
    <w:rsid w:val="009E3EDA"/>
    <w:rsid w:val="009E5BFA"/>
    <w:rsid w:val="009E5EC8"/>
    <w:rsid w:val="009E61E3"/>
    <w:rsid w:val="009E64B0"/>
    <w:rsid w:val="009E6A04"/>
    <w:rsid w:val="009E6DC0"/>
    <w:rsid w:val="009E788F"/>
    <w:rsid w:val="009E7E39"/>
    <w:rsid w:val="009F0E9D"/>
    <w:rsid w:val="009F20FB"/>
    <w:rsid w:val="009F293B"/>
    <w:rsid w:val="009F2F93"/>
    <w:rsid w:val="009F35FE"/>
    <w:rsid w:val="009F3837"/>
    <w:rsid w:val="009F55DA"/>
    <w:rsid w:val="009F5A2F"/>
    <w:rsid w:val="009F5FBF"/>
    <w:rsid w:val="009F6447"/>
    <w:rsid w:val="009F697D"/>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50DD"/>
    <w:rsid w:val="00A55A46"/>
    <w:rsid w:val="00A5619A"/>
    <w:rsid w:val="00A56A04"/>
    <w:rsid w:val="00A57BCC"/>
    <w:rsid w:val="00A60207"/>
    <w:rsid w:val="00A61C60"/>
    <w:rsid w:val="00A61CB5"/>
    <w:rsid w:val="00A62312"/>
    <w:rsid w:val="00A62CA2"/>
    <w:rsid w:val="00A63065"/>
    <w:rsid w:val="00A636A0"/>
    <w:rsid w:val="00A63ECB"/>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3032"/>
    <w:rsid w:val="00A83077"/>
    <w:rsid w:val="00A831D2"/>
    <w:rsid w:val="00A84B3A"/>
    <w:rsid w:val="00A84CF7"/>
    <w:rsid w:val="00A855C6"/>
    <w:rsid w:val="00A86070"/>
    <w:rsid w:val="00A867BF"/>
    <w:rsid w:val="00A86DDC"/>
    <w:rsid w:val="00A87B1D"/>
    <w:rsid w:val="00A90230"/>
    <w:rsid w:val="00A902E3"/>
    <w:rsid w:val="00A905C7"/>
    <w:rsid w:val="00A90A14"/>
    <w:rsid w:val="00A91213"/>
    <w:rsid w:val="00A91B77"/>
    <w:rsid w:val="00A926F9"/>
    <w:rsid w:val="00A9299A"/>
    <w:rsid w:val="00A92DFC"/>
    <w:rsid w:val="00A94410"/>
    <w:rsid w:val="00A949AE"/>
    <w:rsid w:val="00A952A3"/>
    <w:rsid w:val="00A95556"/>
    <w:rsid w:val="00A95A13"/>
    <w:rsid w:val="00A978F9"/>
    <w:rsid w:val="00AA0960"/>
    <w:rsid w:val="00AA0D47"/>
    <w:rsid w:val="00AA2106"/>
    <w:rsid w:val="00AA3147"/>
    <w:rsid w:val="00AA529A"/>
    <w:rsid w:val="00AA5452"/>
    <w:rsid w:val="00AA600C"/>
    <w:rsid w:val="00AA703B"/>
    <w:rsid w:val="00AA74D5"/>
    <w:rsid w:val="00AB04C0"/>
    <w:rsid w:val="00AB1086"/>
    <w:rsid w:val="00AB10E9"/>
    <w:rsid w:val="00AB11F3"/>
    <w:rsid w:val="00AB22E8"/>
    <w:rsid w:val="00AB2CAD"/>
    <w:rsid w:val="00AB4448"/>
    <w:rsid w:val="00AB4D56"/>
    <w:rsid w:val="00AB5959"/>
    <w:rsid w:val="00AB5A7E"/>
    <w:rsid w:val="00AB70BD"/>
    <w:rsid w:val="00AB7564"/>
    <w:rsid w:val="00AB7E4C"/>
    <w:rsid w:val="00AC0807"/>
    <w:rsid w:val="00AC0B66"/>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6006"/>
    <w:rsid w:val="00B376F5"/>
    <w:rsid w:val="00B3786A"/>
    <w:rsid w:val="00B37A68"/>
    <w:rsid w:val="00B400BD"/>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4304"/>
    <w:rsid w:val="00B95293"/>
    <w:rsid w:val="00B953A5"/>
    <w:rsid w:val="00B95640"/>
    <w:rsid w:val="00B96991"/>
    <w:rsid w:val="00B9757C"/>
    <w:rsid w:val="00B97BE3"/>
    <w:rsid w:val="00B97CBF"/>
    <w:rsid w:val="00BA16F9"/>
    <w:rsid w:val="00BA1C66"/>
    <w:rsid w:val="00BA1F5B"/>
    <w:rsid w:val="00BA28A3"/>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46EC"/>
    <w:rsid w:val="00C04B32"/>
    <w:rsid w:val="00C04BA4"/>
    <w:rsid w:val="00C0523D"/>
    <w:rsid w:val="00C05C70"/>
    <w:rsid w:val="00C05D26"/>
    <w:rsid w:val="00C06309"/>
    <w:rsid w:val="00C06652"/>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B7D"/>
    <w:rsid w:val="00C74107"/>
    <w:rsid w:val="00C74DE9"/>
    <w:rsid w:val="00C75172"/>
    <w:rsid w:val="00C7576C"/>
    <w:rsid w:val="00C75DDE"/>
    <w:rsid w:val="00C76E19"/>
    <w:rsid w:val="00C76FB8"/>
    <w:rsid w:val="00C77EEB"/>
    <w:rsid w:val="00C80270"/>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7FA"/>
    <w:rsid w:val="00CE4C9E"/>
    <w:rsid w:val="00CE5663"/>
    <w:rsid w:val="00CE63BE"/>
    <w:rsid w:val="00CE6FE1"/>
    <w:rsid w:val="00CF0153"/>
    <w:rsid w:val="00CF0717"/>
    <w:rsid w:val="00CF0E45"/>
    <w:rsid w:val="00CF0F71"/>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7629"/>
    <w:rsid w:val="00DC00C6"/>
    <w:rsid w:val="00DC0122"/>
    <w:rsid w:val="00DC02F5"/>
    <w:rsid w:val="00DC0F37"/>
    <w:rsid w:val="00DC3AEB"/>
    <w:rsid w:val="00DC42EF"/>
    <w:rsid w:val="00DC4357"/>
    <w:rsid w:val="00DC4659"/>
    <w:rsid w:val="00DC4F72"/>
    <w:rsid w:val="00DC5662"/>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12"/>
    <w:rsid w:val="00E90072"/>
    <w:rsid w:val="00E90A0E"/>
    <w:rsid w:val="00E914C4"/>
    <w:rsid w:val="00E91F12"/>
    <w:rsid w:val="00E93E7B"/>
    <w:rsid w:val="00E9405C"/>
    <w:rsid w:val="00E95729"/>
    <w:rsid w:val="00E966E5"/>
    <w:rsid w:val="00E967AF"/>
    <w:rsid w:val="00E97455"/>
    <w:rsid w:val="00E97D21"/>
    <w:rsid w:val="00EA0881"/>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D019A"/>
    <w:rsid w:val="00ED0274"/>
    <w:rsid w:val="00ED0EC6"/>
    <w:rsid w:val="00ED1B97"/>
    <w:rsid w:val="00ED1F61"/>
    <w:rsid w:val="00ED2906"/>
    <w:rsid w:val="00ED2A85"/>
    <w:rsid w:val="00ED2DC3"/>
    <w:rsid w:val="00ED413D"/>
    <w:rsid w:val="00ED46D5"/>
    <w:rsid w:val="00ED4ABA"/>
    <w:rsid w:val="00ED5F0D"/>
    <w:rsid w:val="00ED7317"/>
    <w:rsid w:val="00ED77A5"/>
    <w:rsid w:val="00ED7845"/>
    <w:rsid w:val="00ED78A1"/>
    <w:rsid w:val="00EE013D"/>
    <w:rsid w:val="00EE0AC9"/>
    <w:rsid w:val="00EE11F8"/>
    <w:rsid w:val="00EE1A87"/>
    <w:rsid w:val="00EE2026"/>
    <w:rsid w:val="00EE213D"/>
    <w:rsid w:val="00EE283F"/>
    <w:rsid w:val="00EE37A9"/>
    <w:rsid w:val="00EE39CB"/>
    <w:rsid w:val="00EE4B95"/>
    <w:rsid w:val="00EE4C83"/>
    <w:rsid w:val="00EE6BA2"/>
    <w:rsid w:val="00EE7195"/>
    <w:rsid w:val="00EE71F0"/>
    <w:rsid w:val="00EE73F9"/>
    <w:rsid w:val="00EE7FD9"/>
    <w:rsid w:val="00EF026B"/>
    <w:rsid w:val="00EF04AE"/>
    <w:rsid w:val="00EF0761"/>
    <w:rsid w:val="00EF0F42"/>
    <w:rsid w:val="00EF1671"/>
    <w:rsid w:val="00EF24E6"/>
    <w:rsid w:val="00EF288A"/>
    <w:rsid w:val="00EF2C91"/>
    <w:rsid w:val="00EF2F9F"/>
    <w:rsid w:val="00EF3A6C"/>
    <w:rsid w:val="00EF3C96"/>
    <w:rsid w:val="00EF44A6"/>
    <w:rsid w:val="00EF4B58"/>
    <w:rsid w:val="00EF4B8C"/>
    <w:rsid w:val="00EF5911"/>
    <w:rsid w:val="00EF60CE"/>
    <w:rsid w:val="00EF6AF8"/>
    <w:rsid w:val="00EF6E10"/>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607"/>
    <w:rsid w:val="00F97D43"/>
    <w:rsid w:val="00F97DC8"/>
    <w:rsid w:val="00FA0434"/>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4BD"/>
    <w:rsid w:val="00FE74CD"/>
    <w:rsid w:val="00FF04BC"/>
    <w:rsid w:val="00FF14B1"/>
    <w:rsid w:val="00FF1795"/>
    <w:rsid w:val="00FF1D33"/>
    <w:rsid w:val="00FF28CE"/>
    <w:rsid w:val="00FF2BC1"/>
    <w:rsid w:val="00FF3651"/>
    <w:rsid w:val="00FF37CF"/>
    <w:rsid w:val="00FF3E15"/>
    <w:rsid w:val="00FF4DBA"/>
    <w:rsid w:val="00FF4E90"/>
    <w:rsid w:val="00FF51B3"/>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7766</Words>
  <Characters>4427</Characters>
  <Application>Microsoft Office Word</Application>
  <DocSecurity>0</DocSecurity>
  <Lines>36</Lines>
  <Paragraphs>24</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12169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2019-12-23T13:41:00Z</cp:lastPrinted>
  <dcterms:created xsi:type="dcterms:W3CDTF">2019-12-21T08:02:00Z</dcterms:created>
  <dcterms:modified xsi:type="dcterms:W3CDTF">2019-12-23T13:42:00Z</dcterms:modified>
</cp:coreProperties>
</file>