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7942A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7942A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7942A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28580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DB6169">
        <w:rPr>
          <w:b/>
          <w:sz w:val="26"/>
          <w:szCs w:val="26"/>
          <w:u w:val="single"/>
          <w:lang w:val="uk-UA"/>
        </w:rPr>
        <w:t>6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110C8C">
        <w:rPr>
          <w:b/>
          <w:sz w:val="26"/>
          <w:szCs w:val="26"/>
          <w:u w:val="single"/>
          <w:lang w:val="uk-UA"/>
        </w:rPr>
        <w:t xml:space="preserve">  286</w:t>
      </w:r>
      <w:r w:rsidR="00ED1455">
        <w:rPr>
          <w:b/>
          <w:sz w:val="26"/>
          <w:szCs w:val="26"/>
          <w:u w:val="single"/>
          <w:lang w:val="uk-UA"/>
        </w:rPr>
        <w:t>7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7C4D6C" w:rsidRPr="008E3610" w:rsidRDefault="007C4D6C" w:rsidP="007C4D6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gram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Про</w:t>
                  </w:r>
                  <w:proofErr w:type="gram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r w:rsidRPr="008E3610"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продаж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земельної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ділянки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</w:t>
                  </w:r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</w:t>
                  </w:r>
                </w:p>
                <w:p w:rsidR="007C4D6C" w:rsidRDefault="007C4D6C" w:rsidP="007C4D6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несільськогосподарського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>призначення</w:t>
                  </w:r>
                  <w:proofErr w:type="spellEnd"/>
                  <w:r w:rsidRPr="008E3610"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                     </w:t>
                  </w:r>
                  <w:r>
                    <w:rPr>
                      <w:rFonts w:ascii="Times New Roman" w:hAnsi="Times New Roman"/>
                      <w:sz w:val="25"/>
                      <w:szCs w:val="25"/>
                    </w:rPr>
                    <w:t xml:space="preserve">      </w:t>
                  </w:r>
                </w:p>
                <w:p w:rsidR="007C4D6C" w:rsidRPr="008E3610" w:rsidRDefault="007C4D6C" w:rsidP="007C4D6C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5"/>
                      <w:szCs w:val="25"/>
                    </w:rPr>
                  </w:pPr>
                  <w:proofErr w:type="spellStart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громадянці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>Фурді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5"/>
                      <w:szCs w:val="25"/>
                    </w:rPr>
                    <w:t xml:space="preserve"> С. І.</w:t>
                  </w:r>
                </w:p>
                <w:p w:rsidR="00A550DD" w:rsidRPr="00EE21ED" w:rsidRDefault="007C050C" w:rsidP="00A550DD">
                  <w:pPr>
                    <w:jc w:val="both"/>
                    <w:rPr>
                      <w:b/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EE21ED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EE21E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EE21ED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DB616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7C4D6C" w:rsidRPr="008E3610" w:rsidRDefault="007C4D6C" w:rsidP="007C4D6C">
      <w:pPr>
        <w:pStyle w:val="a5"/>
        <w:spacing w:after="0" w:line="240" w:lineRule="auto"/>
        <w:jc w:val="left"/>
        <w:rPr>
          <w:rFonts w:ascii="Times New Roman" w:hAnsi="Times New Roman"/>
          <w:sz w:val="25"/>
          <w:szCs w:val="25"/>
        </w:rPr>
      </w:pP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7C4D6C">
        <w:rPr>
          <w:sz w:val="25"/>
          <w:szCs w:val="25"/>
          <w:lang w:val="uk-UA" w:eastAsia="uk-UA"/>
        </w:rPr>
        <w:t xml:space="preserve">              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Розглянувши заяву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громадянки </w:t>
      </w:r>
      <w:proofErr w:type="spellStart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Фурди</w:t>
      </w:r>
      <w:proofErr w:type="spellEnd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 Світлани Ільківни 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>про продаж земельної ділянки несільськогосподарського призначення,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08.11.2019 року</w:t>
      </w:r>
      <w:r w:rsidRPr="007C4D6C">
        <w:rPr>
          <w:rFonts w:ascii="Times New Roman" w:hAnsi="Times New Roman"/>
          <w:sz w:val="25"/>
          <w:szCs w:val="25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7C4D6C">
        <w:rPr>
          <w:rFonts w:ascii="Times New Roman" w:hAnsi="Times New Roman"/>
          <w:sz w:val="25"/>
          <w:szCs w:val="25"/>
          <w:lang w:val="uk-UA" w:eastAsia="uk-UA"/>
        </w:rPr>
        <w:t>мiська</w:t>
      </w:r>
      <w:proofErr w:type="spellEnd"/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рада</w:t>
      </w: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>  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>ВИРІШИЛА: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5"/>
          <w:szCs w:val="25"/>
          <w:lang w:val="uk-UA" w:eastAsia="uk-UA"/>
        </w:rPr>
      </w:pP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1. Затвердити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громадянці </w:t>
      </w:r>
      <w:proofErr w:type="spellStart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Фурді</w:t>
      </w:r>
      <w:proofErr w:type="spellEnd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 Світлані Ільківні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7C4D6C">
        <w:rPr>
          <w:rFonts w:ascii="Times New Roman" w:hAnsi="Times New Roman"/>
          <w:bCs/>
          <w:sz w:val="25"/>
          <w:szCs w:val="25"/>
          <w:lang w:val="uk-UA" w:eastAsia="uk-UA"/>
        </w:rPr>
        <w:t>наступну ціну продажу земельної ділянки</w:t>
      </w: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(з розрахунку за 1кв. м. земельної ділянки –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121 грн. 80 коп.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) в сумі  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56 880 </w:t>
      </w: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>грн.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> 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60 коп.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(без урахування ПДВ).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 xml:space="preserve">               2. Продати у власність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громадянці </w:t>
      </w:r>
      <w:proofErr w:type="spellStart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Фурді</w:t>
      </w:r>
      <w:proofErr w:type="spellEnd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 Світлані Ільківні 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земельну ділянку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площею 0,0467 га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(кадастровий номер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2610400000:08:007:0201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), на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вул. Б.Хмельницького, 71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>, для будівництва гаражів (код КВЦПЗ 02.05</w:t>
      </w:r>
      <w:r w:rsidRPr="007C4D6C">
        <w:rPr>
          <w:rFonts w:ascii="Times New Roman" w:hAnsi="Times New Roman"/>
          <w:sz w:val="25"/>
          <w:szCs w:val="25"/>
          <w:lang w:val="uk-UA"/>
        </w:rPr>
        <w:t xml:space="preserve"> Для будівництва індивідуальних гаражів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>).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3.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b/>
          <w:sz w:val="25"/>
          <w:szCs w:val="25"/>
          <w:lang w:val="uk-UA" w:eastAsia="uk-UA"/>
        </w:rPr>
      </w:pP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4.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7C4D6C">
        <w:rPr>
          <w:rFonts w:ascii="Times New Roman" w:hAnsi="Times New Roman"/>
          <w:b/>
          <w:bCs/>
          <w:sz w:val="25"/>
          <w:szCs w:val="25"/>
          <w:lang w:val="uk-UA" w:eastAsia="uk-UA"/>
        </w:rPr>
        <w:t>Зобов’язати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 громадянку </w:t>
      </w:r>
      <w:proofErr w:type="spellStart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Фурду</w:t>
      </w:r>
      <w:proofErr w:type="spellEnd"/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 xml:space="preserve"> Світлану Ільківну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виготовити в двомісячний термін договір купівлі-продажу земельної ділянки відповідно до вимог чинного законодавства.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/>
        </w:rPr>
      </w:pP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             </w:t>
      </w:r>
      <w:r w:rsidRPr="007C4D6C">
        <w:rPr>
          <w:rFonts w:ascii="Times New Roman" w:hAnsi="Times New Roman"/>
          <w:b/>
          <w:sz w:val="25"/>
          <w:szCs w:val="25"/>
          <w:lang w:val="uk-UA"/>
        </w:rPr>
        <w:t xml:space="preserve">5. </w:t>
      </w:r>
      <w:r w:rsidRPr="007C4D6C">
        <w:rPr>
          <w:rFonts w:ascii="Times New Roman" w:hAnsi="Times New Roman"/>
          <w:sz w:val="25"/>
          <w:szCs w:val="25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7C4D6C" w:rsidRPr="007C4D6C" w:rsidRDefault="007C4D6C" w:rsidP="007C4D6C">
      <w:pPr>
        <w:jc w:val="both"/>
        <w:rPr>
          <w:sz w:val="25"/>
          <w:szCs w:val="25"/>
          <w:lang w:val="uk-UA"/>
        </w:rPr>
      </w:pPr>
      <w:r w:rsidRPr="007C4D6C">
        <w:rPr>
          <w:b/>
          <w:sz w:val="25"/>
          <w:szCs w:val="25"/>
          <w:lang w:val="uk-UA" w:eastAsia="uk-UA"/>
        </w:rPr>
        <w:t xml:space="preserve">               6</w:t>
      </w:r>
      <w:r w:rsidRPr="007C4D6C">
        <w:rPr>
          <w:b/>
          <w:bCs/>
          <w:sz w:val="25"/>
          <w:szCs w:val="25"/>
          <w:lang w:val="uk-UA" w:eastAsia="uk-UA"/>
        </w:rPr>
        <w:t xml:space="preserve">. </w:t>
      </w:r>
      <w:r w:rsidRPr="007C4D6C">
        <w:rPr>
          <w:sz w:val="25"/>
          <w:szCs w:val="25"/>
          <w:lang w:val="uk-UA" w:eastAsia="uk-UA"/>
        </w:rPr>
        <w:t>Внести зміни в земельно-кадастрові документи та</w:t>
      </w:r>
      <w:r w:rsidRPr="007C4D6C">
        <w:rPr>
          <w:sz w:val="25"/>
          <w:szCs w:val="25"/>
          <w:lang w:val="uk-UA"/>
        </w:rPr>
        <w:t xml:space="preserve"> Державний реєстр речових прав на нерухоме майно.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              </w:t>
      </w:r>
      <w:r w:rsidRPr="007C4D6C">
        <w:rPr>
          <w:rFonts w:ascii="Times New Roman" w:hAnsi="Times New Roman"/>
          <w:b/>
          <w:sz w:val="25"/>
          <w:szCs w:val="25"/>
          <w:lang w:val="uk-UA" w:eastAsia="uk-UA"/>
        </w:rPr>
        <w:t>7.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 xml:space="preserve"> Контроль за виконанням рішення покласти </w:t>
      </w:r>
      <w:r w:rsidRPr="007C4D6C">
        <w:rPr>
          <w:rFonts w:ascii="Times New Roman" w:hAnsi="Times New Roman"/>
          <w:sz w:val="25"/>
          <w:szCs w:val="25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7C4D6C">
        <w:rPr>
          <w:rFonts w:ascii="Times New Roman" w:hAnsi="Times New Roman"/>
          <w:sz w:val="25"/>
          <w:szCs w:val="25"/>
          <w:lang w:val="uk-UA" w:eastAsia="uk-UA"/>
        </w:rPr>
        <w:t>.</w:t>
      </w:r>
    </w:p>
    <w:p w:rsidR="007C4D6C" w:rsidRPr="007C4D6C" w:rsidRDefault="007C4D6C" w:rsidP="007C4D6C">
      <w:pPr>
        <w:pStyle w:val="a5"/>
        <w:spacing w:after="0" w:line="240" w:lineRule="auto"/>
        <w:jc w:val="both"/>
        <w:rPr>
          <w:rFonts w:ascii="Times New Roman" w:hAnsi="Times New Roman"/>
          <w:sz w:val="25"/>
          <w:szCs w:val="25"/>
          <w:lang w:val="uk-UA" w:eastAsia="uk-UA"/>
        </w:rPr>
      </w:pPr>
    </w:p>
    <w:p w:rsidR="007C4D6C" w:rsidRPr="007C4D6C" w:rsidRDefault="007C4D6C" w:rsidP="007C4D6C">
      <w:pPr>
        <w:pStyle w:val="1"/>
        <w:rPr>
          <w:bCs/>
          <w:sz w:val="25"/>
          <w:szCs w:val="25"/>
        </w:rPr>
      </w:pPr>
    </w:p>
    <w:p w:rsidR="007C4D6C" w:rsidRPr="007C4D6C" w:rsidRDefault="007C4D6C" w:rsidP="007C4D6C">
      <w:pPr>
        <w:pStyle w:val="1"/>
        <w:rPr>
          <w:bCs/>
          <w:sz w:val="25"/>
          <w:szCs w:val="25"/>
        </w:rPr>
      </w:pPr>
      <w:r w:rsidRPr="007C4D6C">
        <w:rPr>
          <w:bCs/>
          <w:sz w:val="25"/>
          <w:szCs w:val="25"/>
        </w:rPr>
        <w:t>Міський голова                                                                        Ігор Матвійчук</w:t>
      </w:r>
    </w:p>
    <w:p w:rsidR="00EE21ED" w:rsidRPr="007C4D6C" w:rsidRDefault="00EE21ED" w:rsidP="00DB6169">
      <w:pPr>
        <w:jc w:val="both"/>
        <w:rPr>
          <w:bCs/>
          <w:sz w:val="26"/>
          <w:szCs w:val="26"/>
          <w:lang w:val="uk-UA"/>
        </w:rPr>
      </w:pPr>
      <w:r w:rsidRPr="007C4D6C">
        <w:rPr>
          <w:sz w:val="26"/>
          <w:szCs w:val="26"/>
          <w:lang w:val="uk-UA"/>
        </w:rPr>
        <w:tab/>
      </w:r>
      <w:r w:rsidR="00DB6169" w:rsidRPr="007C4D6C">
        <w:rPr>
          <w:sz w:val="26"/>
          <w:szCs w:val="26"/>
          <w:lang w:val="uk-UA"/>
        </w:rPr>
        <w:t xml:space="preserve"> </w:t>
      </w:r>
    </w:p>
    <w:p w:rsidR="00EE21ED" w:rsidRPr="007C4D6C" w:rsidRDefault="00EE21ED" w:rsidP="00EE21ED">
      <w:pPr>
        <w:jc w:val="both"/>
        <w:rPr>
          <w:bCs/>
          <w:sz w:val="26"/>
          <w:szCs w:val="26"/>
          <w:lang w:val="uk-UA"/>
        </w:rPr>
      </w:pPr>
    </w:p>
    <w:sectPr w:rsidR="00EE21ED" w:rsidRPr="007C4D6C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C2B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0C4D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6E9D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1E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803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5EC9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42A3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4D6C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54A3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32"/>
    <w:rsid w:val="00A83077"/>
    <w:rsid w:val="00A831D2"/>
    <w:rsid w:val="00A83DC8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0A14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5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AF730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579F"/>
    <w:rsid w:val="00E05FB8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1FC0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1518</Words>
  <Characters>866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2020-01-02T13:13:00Z</cp:lastPrinted>
  <dcterms:created xsi:type="dcterms:W3CDTF">2020-01-02T11:16:00Z</dcterms:created>
  <dcterms:modified xsi:type="dcterms:W3CDTF">2020-01-02T13:13:00Z</dcterms:modified>
</cp:coreProperties>
</file>