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B405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B405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B405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95F59">
        <w:rPr>
          <w:b/>
          <w:sz w:val="26"/>
          <w:szCs w:val="26"/>
          <w:u w:val="single"/>
          <w:lang w:val="uk-UA"/>
        </w:rPr>
        <w:t xml:space="preserve">  2875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062A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062A4" w:rsidRPr="00282C43" w:rsidRDefault="00D062A4" w:rsidP="00D062A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</w:t>
                  </w:r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D062A4" w:rsidRPr="00282C43" w:rsidRDefault="00D062A4" w:rsidP="00D062A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</w:t>
                  </w:r>
                  <w:r w:rsidRPr="00282C43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</w:t>
                  </w:r>
                </w:p>
                <w:p w:rsidR="00D062A4" w:rsidRPr="00282C43" w:rsidRDefault="00D062A4" w:rsidP="00D062A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оренду</w:t>
                  </w:r>
                  <w:proofErr w:type="spellEnd"/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ЛЮКС ТРАНС</w:t>
                  </w:r>
                  <w:r w:rsidRPr="00282C4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»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062A4" w:rsidRPr="00282C43" w:rsidRDefault="00D062A4" w:rsidP="00D062A4">
      <w:pPr>
        <w:pStyle w:val="a5"/>
        <w:spacing w:after="0" w:line="240" w:lineRule="auto"/>
        <w:jc w:val="left"/>
        <w:rPr>
          <w:rFonts w:ascii="Times New Roman" w:hAnsi="Times New Roman"/>
          <w:sz w:val="16"/>
          <w:szCs w:val="16"/>
        </w:rPr>
      </w:pP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sz w:val="26"/>
          <w:szCs w:val="26"/>
          <w:lang w:val="uk-UA"/>
        </w:rPr>
        <w:t xml:space="preserve">               Розглянувши заяву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ТОВ «ЛЮКС ТРАНС» </w:t>
      </w:r>
      <w:r w:rsidRPr="00D062A4">
        <w:rPr>
          <w:rFonts w:ascii="Times New Roman" w:hAnsi="Times New Roman"/>
          <w:sz w:val="26"/>
          <w:szCs w:val="26"/>
          <w:lang w:val="uk-UA"/>
        </w:rPr>
        <w:t>про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надання земельної ділянки в оренду,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30326053 від 14.02.2019 року, висновок про розгляд проекту землеустрою щодо відведення земельної ділянки від 25.11.2019 № 10184/82-19 виданий ГУ </w:t>
      </w:r>
      <w:proofErr w:type="spellStart"/>
      <w:r w:rsidRPr="00D062A4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D062A4">
        <w:rPr>
          <w:rFonts w:ascii="Times New Roman" w:hAnsi="Times New Roman"/>
          <w:sz w:val="26"/>
          <w:szCs w:val="26"/>
          <w:lang w:val="uk-UA"/>
        </w:rPr>
        <w:t xml:space="preserve"> у Запорізькій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D062A4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D062A4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D062A4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062A4" w:rsidRPr="00D062A4" w:rsidRDefault="00D062A4" w:rsidP="00D062A4">
      <w:pPr>
        <w:jc w:val="both"/>
        <w:rPr>
          <w:sz w:val="26"/>
          <w:szCs w:val="26"/>
          <w:lang w:val="uk-UA"/>
        </w:rPr>
      </w:pPr>
      <w:r w:rsidRPr="00D062A4">
        <w:rPr>
          <w:b/>
          <w:sz w:val="26"/>
          <w:szCs w:val="26"/>
          <w:lang w:val="uk-UA"/>
        </w:rPr>
        <w:t xml:space="preserve">             1. Затвердити ТОВАРИСТВУ З ОБМЕЖЕНОЮ ВІДПОВІДАЛЬНІСТЮ «ЛЮКС ТРАНС» </w:t>
      </w:r>
      <w:r w:rsidRPr="00D062A4">
        <w:rPr>
          <w:sz w:val="26"/>
          <w:szCs w:val="26"/>
          <w:lang w:val="uk-UA"/>
        </w:rPr>
        <w:t>проект землеустрою щодо відведення земельної ділянки в оренду, яка знаходиться на вул. Б.Хмельницького, 109-в, для обслуговування будівель автотранспорту.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            2. Надати в оренду терміном на 5 (п’ять) років ТОВАРИСТВУ З ОБМЕЖЕНОЮ ВІДПОВІДАЛЬНІСТЮ «ЛЮКС ТРАНС»  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земельну ділянку площею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>0,2778 га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, (кадастровий номер: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>2610400000:06:008:0046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), яка знаходиться на вул.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>Б.Хмельницького, 109-в</w:t>
      </w:r>
      <w:r w:rsidRPr="00D062A4">
        <w:rPr>
          <w:rFonts w:ascii="Times New Roman" w:hAnsi="Times New Roman"/>
          <w:sz w:val="26"/>
          <w:szCs w:val="26"/>
          <w:lang w:val="uk-UA"/>
        </w:rPr>
        <w:t>, для обслуговування будівель автотранспорту (код КВЦПЗ: 12.04 Для розміщення та експлуатації будівель і споруд автомобільного транспорту та дорожнього господарства).</w:t>
      </w:r>
    </w:p>
    <w:p w:rsidR="00D062A4" w:rsidRPr="00D062A4" w:rsidRDefault="00D062A4" w:rsidP="00D062A4">
      <w:pPr>
        <w:tabs>
          <w:tab w:val="left" w:pos="1276"/>
          <w:tab w:val="left" w:pos="1418"/>
        </w:tabs>
        <w:jc w:val="both"/>
        <w:rPr>
          <w:sz w:val="26"/>
          <w:szCs w:val="26"/>
          <w:lang w:val="uk-UA"/>
        </w:rPr>
      </w:pPr>
      <w:r w:rsidRPr="00D062A4">
        <w:rPr>
          <w:sz w:val="26"/>
          <w:szCs w:val="26"/>
          <w:lang w:val="uk-UA"/>
        </w:rPr>
        <w:t xml:space="preserve">        </w:t>
      </w:r>
      <w:r w:rsidRPr="00D062A4">
        <w:rPr>
          <w:b/>
          <w:sz w:val="26"/>
          <w:szCs w:val="26"/>
          <w:lang w:val="uk-UA"/>
        </w:rPr>
        <w:t xml:space="preserve">      </w:t>
      </w:r>
      <w:r w:rsidRPr="00D062A4">
        <w:rPr>
          <w:b/>
          <w:bCs/>
          <w:sz w:val="26"/>
          <w:szCs w:val="26"/>
          <w:lang w:val="uk-UA"/>
        </w:rPr>
        <w:t>3. Зобов’язати</w:t>
      </w:r>
      <w:r w:rsidRPr="00D062A4">
        <w:rPr>
          <w:b/>
          <w:sz w:val="26"/>
          <w:szCs w:val="26"/>
          <w:lang w:val="uk-UA"/>
        </w:rPr>
        <w:t xml:space="preserve"> ТОВАРИСТВО З ОБМЕЖЕНОЮ ВІДПОВІДАЛЬНІСТЮ «ЛЮКС ТРАНС» </w:t>
      </w:r>
      <w:r w:rsidRPr="00D062A4">
        <w:rPr>
          <w:sz w:val="26"/>
          <w:szCs w:val="26"/>
          <w:lang w:val="uk-UA"/>
        </w:rPr>
        <w:t>в місячний термін</w:t>
      </w:r>
      <w:r w:rsidRPr="00D062A4">
        <w:rPr>
          <w:b/>
          <w:sz w:val="26"/>
          <w:szCs w:val="26"/>
          <w:lang w:val="uk-UA"/>
        </w:rPr>
        <w:t xml:space="preserve"> </w:t>
      </w:r>
      <w:r w:rsidRPr="00D062A4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D062A4" w:rsidRPr="00D062A4" w:rsidRDefault="00D062A4" w:rsidP="00D062A4">
      <w:pPr>
        <w:jc w:val="both"/>
        <w:rPr>
          <w:sz w:val="26"/>
          <w:szCs w:val="26"/>
          <w:lang w:val="uk-UA"/>
        </w:rPr>
      </w:pPr>
      <w:r w:rsidRPr="00D062A4">
        <w:rPr>
          <w:b/>
          <w:sz w:val="26"/>
          <w:szCs w:val="26"/>
          <w:lang w:val="uk-UA"/>
        </w:rPr>
        <w:t xml:space="preserve">              4. </w:t>
      </w:r>
      <w:r w:rsidRPr="00D062A4">
        <w:rPr>
          <w:sz w:val="26"/>
          <w:szCs w:val="26"/>
          <w:lang w:val="uk-UA"/>
        </w:rPr>
        <w:t>В договорі оренди землі передбачити обмеження у використанні земельної ділянки площею 0,2778 га, (кадастровий номер: 2610400000:06:008:0046), яка знаходиться на вул. Б. Хмельницького, 109-в (охоронна зона навколо (вздовж) об’єкта енергетичної системи (код – 01.05), площею 0,0134 га, які діють в охоронній зоні ЛЕП).</w:t>
      </w:r>
    </w:p>
    <w:p w:rsidR="00D062A4" w:rsidRPr="00D062A4" w:rsidRDefault="00D062A4" w:rsidP="00D062A4">
      <w:pPr>
        <w:jc w:val="both"/>
        <w:rPr>
          <w:sz w:val="26"/>
          <w:szCs w:val="26"/>
          <w:lang w:val="uk-UA"/>
        </w:rPr>
      </w:pP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            5.1. </w:t>
      </w:r>
      <w:r w:rsidRPr="00D062A4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sz w:val="26"/>
          <w:szCs w:val="26"/>
          <w:lang w:val="uk-UA"/>
        </w:rPr>
        <w:t xml:space="preserve">             </w:t>
      </w:r>
    </w:p>
    <w:p w:rsid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062A4" w:rsidRPr="00D062A4" w:rsidRDefault="00D062A4" w:rsidP="00D062A4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5.2. </w:t>
      </w:r>
      <w:r w:rsidRPr="00D062A4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 6. </w:t>
      </w:r>
      <w:r w:rsidRPr="00D062A4">
        <w:rPr>
          <w:rFonts w:ascii="Times New Roman" w:hAnsi="Times New Roman"/>
          <w:sz w:val="26"/>
          <w:szCs w:val="26"/>
          <w:lang w:val="uk-UA"/>
        </w:rPr>
        <w:t>Встановити,</w:t>
      </w: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062A4">
        <w:rPr>
          <w:rFonts w:ascii="Times New Roman" w:hAnsi="Times New Roman"/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D062A4" w:rsidRPr="00D062A4" w:rsidRDefault="00D062A4" w:rsidP="00D062A4">
      <w:pPr>
        <w:jc w:val="both"/>
        <w:rPr>
          <w:sz w:val="26"/>
          <w:szCs w:val="26"/>
          <w:lang w:val="uk-UA"/>
        </w:rPr>
      </w:pPr>
      <w:r w:rsidRPr="00D062A4">
        <w:rPr>
          <w:b/>
          <w:sz w:val="26"/>
          <w:szCs w:val="26"/>
          <w:lang w:val="uk-UA"/>
        </w:rPr>
        <w:t xml:space="preserve">              7. </w:t>
      </w:r>
      <w:r w:rsidRPr="00D062A4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D062A4">
        <w:rPr>
          <w:rFonts w:ascii="Times New Roman" w:hAnsi="Times New Roman"/>
          <w:b/>
          <w:sz w:val="26"/>
          <w:szCs w:val="26"/>
          <w:lang w:val="uk-UA"/>
        </w:rPr>
        <w:t xml:space="preserve">              8. </w:t>
      </w:r>
      <w:r w:rsidRPr="00D062A4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062A4" w:rsidRPr="00D062A4" w:rsidRDefault="00D062A4" w:rsidP="00D062A4">
      <w:pPr>
        <w:pStyle w:val="a5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062A4">
        <w:rPr>
          <w:rFonts w:ascii="Times New Roman" w:hAnsi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Ігор Матвійчук   </w:t>
      </w:r>
      <w:r w:rsidRPr="00D062A4">
        <w:rPr>
          <w:rFonts w:ascii="Times New Roman" w:hAnsi="Times New Roman"/>
          <w:bCs/>
          <w:sz w:val="26"/>
          <w:szCs w:val="26"/>
          <w:lang w:val="uk-UA"/>
        </w:rPr>
        <w:tab/>
      </w:r>
    </w:p>
    <w:p w:rsidR="00EE21ED" w:rsidRPr="00D062A4" w:rsidRDefault="00A550DD" w:rsidP="00EE21ED">
      <w:pPr>
        <w:jc w:val="both"/>
        <w:rPr>
          <w:sz w:val="28"/>
          <w:szCs w:val="28"/>
          <w:lang w:val="uk-UA"/>
        </w:rPr>
      </w:pPr>
      <w:r w:rsidRPr="00D062A4">
        <w:rPr>
          <w:sz w:val="25"/>
          <w:szCs w:val="25"/>
          <w:lang w:val="uk-UA"/>
        </w:rPr>
        <w:tab/>
      </w:r>
      <w:r w:rsidR="0087060E" w:rsidRPr="00D062A4">
        <w:rPr>
          <w:sz w:val="26"/>
          <w:szCs w:val="26"/>
          <w:lang w:val="uk-UA"/>
        </w:rPr>
        <w:t xml:space="preserve"> </w:t>
      </w:r>
    </w:p>
    <w:p w:rsidR="00EE21ED" w:rsidRPr="00D062A4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D062A4" w:rsidRDefault="00EE21ED" w:rsidP="00DB6169">
      <w:pPr>
        <w:jc w:val="both"/>
        <w:rPr>
          <w:bCs/>
          <w:sz w:val="26"/>
          <w:szCs w:val="26"/>
          <w:lang w:val="uk-UA"/>
        </w:rPr>
      </w:pPr>
      <w:r w:rsidRPr="00D062A4">
        <w:rPr>
          <w:sz w:val="26"/>
          <w:szCs w:val="26"/>
          <w:lang w:val="uk-UA"/>
        </w:rPr>
        <w:tab/>
      </w:r>
      <w:r w:rsidR="00DB6169" w:rsidRPr="00D062A4">
        <w:rPr>
          <w:sz w:val="26"/>
          <w:szCs w:val="26"/>
          <w:lang w:val="uk-UA"/>
        </w:rPr>
        <w:t xml:space="preserve"> </w:t>
      </w:r>
    </w:p>
    <w:p w:rsidR="00EE21ED" w:rsidRPr="00D062A4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D062A4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051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2A4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2020-01-03T07:13:00Z</cp:lastPrinted>
  <dcterms:created xsi:type="dcterms:W3CDTF">2020-01-02T11:36:00Z</dcterms:created>
  <dcterms:modified xsi:type="dcterms:W3CDTF">2020-01-03T07:14:00Z</dcterms:modified>
</cp:coreProperties>
</file>