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82ABC"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82ABC" w:rsidP="00DA00BE">
      <w:pPr>
        <w:pStyle w:val="a5"/>
        <w:rPr>
          <w:rFonts w:ascii="Times New Roman" w:hAnsi="Times New Roman" w:cs="Times New Roman"/>
          <w:b/>
          <w:sz w:val="36"/>
          <w:szCs w:val="36"/>
        </w:rPr>
      </w:pPr>
      <w:r w:rsidRPr="00882ABC">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DB6169">
        <w:rPr>
          <w:b/>
          <w:sz w:val="26"/>
          <w:szCs w:val="26"/>
          <w:u w:val="single"/>
          <w:lang w:val="uk-UA"/>
        </w:rPr>
        <w:t>6</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3142F4">
        <w:rPr>
          <w:b/>
          <w:sz w:val="26"/>
          <w:szCs w:val="26"/>
          <w:u w:val="single"/>
          <w:lang w:val="uk-UA"/>
        </w:rPr>
        <w:t xml:space="preserve">  289</w:t>
      </w:r>
      <w:r w:rsidR="00651CD9">
        <w:rPr>
          <w:b/>
          <w:sz w:val="26"/>
          <w:szCs w:val="26"/>
          <w:u w:val="single"/>
          <w:lang w:val="uk-UA"/>
        </w:rPr>
        <w:t>4</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48A0"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5248A0" w:rsidTr="00F10D44">
              <w:tc>
                <w:tcPr>
                  <w:tcW w:w="4785" w:type="dxa"/>
                </w:tcPr>
                <w:p w:rsidR="00A550DD" w:rsidRPr="005248A0" w:rsidRDefault="007C050C" w:rsidP="00A550DD">
                  <w:pPr>
                    <w:jc w:val="both"/>
                    <w:rPr>
                      <w:b/>
                      <w:sz w:val="26"/>
                      <w:szCs w:val="26"/>
                      <w:lang w:val="uk-UA"/>
                    </w:rPr>
                  </w:pPr>
                  <w:r w:rsidRPr="005248A0">
                    <w:rPr>
                      <w:sz w:val="26"/>
                      <w:szCs w:val="26"/>
                      <w:lang w:val="uk-UA"/>
                    </w:rPr>
                    <w:t xml:space="preserve"> </w:t>
                  </w:r>
                </w:p>
                <w:p w:rsidR="005248A0" w:rsidRPr="005248A0" w:rsidRDefault="005248A0" w:rsidP="007A00A7">
                  <w:pPr>
                    <w:spacing w:line="276" w:lineRule="auto"/>
                    <w:rPr>
                      <w:bCs/>
                      <w:sz w:val="26"/>
                      <w:szCs w:val="26"/>
                      <w:shd w:val="clear" w:color="auto" w:fill="FFFFFF"/>
                      <w:lang w:val="uk-UA"/>
                    </w:rPr>
                  </w:pPr>
                  <w:r w:rsidRPr="005248A0">
                    <w:rPr>
                      <w:bCs/>
                      <w:sz w:val="26"/>
                      <w:szCs w:val="26"/>
                      <w:shd w:val="clear" w:color="auto" w:fill="FFFFFF"/>
                      <w:lang w:val="uk-UA"/>
                    </w:rPr>
                    <w:t>Про звернення</w:t>
                  </w:r>
                  <w:r w:rsidRPr="005248A0">
                    <w:rPr>
                      <w:bCs/>
                      <w:sz w:val="26"/>
                      <w:szCs w:val="26"/>
                      <w:shd w:val="clear" w:color="auto" w:fill="FFFFFF"/>
                    </w:rPr>
                    <w:t> </w:t>
                  </w:r>
                  <w:r w:rsidRPr="005248A0">
                    <w:rPr>
                      <w:bCs/>
                      <w:sz w:val="26"/>
                      <w:szCs w:val="26"/>
                      <w:shd w:val="clear" w:color="auto" w:fill="FFFFFF"/>
                      <w:lang w:val="uk-UA"/>
                    </w:rPr>
                    <w:t xml:space="preserve"> Калуської міської </w:t>
                  </w:r>
                </w:p>
                <w:p w:rsidR="00F10D44" w:rsidRPr="005248A0" w:rsidRDefault="005248A0" w:rsidP="007A00A7">
                  <w:pPr>
                    <w:spacing w:line="276" w:lineRule="auto"/>
                    <w:rPr>
                      <w:sz w:val="26"/>
                      <w:szCs w:val="26"/>
                      <w:lang w:val="uk-UA"/>
                    </w:rPr>
                  </w:pPr>
                  <w:r w:rsidRPr="005248A0">
                    <w:rPr>
                      <w:bCs/>
                      <w:sz w:val="26"/>
                      <w:szCs w:val="26"/>
                      <w:shd w:val="clear" w:color="auto" w:fill="FFFFFF"/>
                      <w:lang w:val="uk-UA"/>
                    </w:rPr>
                    <w:t>ради до Президента України,</w:t>
                  </w:r>
                  <w:r w:rsidRPr="005248A0">
                    <w:rPr>
                      <w:sz w:val="26"/>
                      <w:szCs w:val="26"/>
                      <w:lang w:val="uk-UA"/>
                    </w:rPr>
                    <w:br/>
                  </w:r>
                  <w:r w:rsidRPr="005248A0">
                    <w:rPr>
                      <w:bCs/>
                      <w:sz w:val="26"/>
                      <w:szCs w:val="26"/>
                      <w:shd w:val="clear" w:color="auto" w:fill="FFFFFF"/>
                      <w:lang w:val="uk-UA"/>
                    </w:rPr>
                    <w:t>Верховної Ради України,</w:t>
                  </w:r>
                  <w:r w:rsidRPr="005248A0">
                    <w:rPr>
                      <w:sz w:val="26"/>
                      <w:szCs w:val="26"/>
                      <w:lang w:val="uk-UA"/>
                    </w:rPr>
                    <w:br/>
                  </w:r>
                  <w:r w:rsidRPr="005248A0">
                    <w:rPr>
                      <w:bCs/>
                      <w:sz w:val="26"/>
                      <w:szCs w:val="26"/>
                      <w:shd w:val="clear" w:color="auto" w:fill="FFFFFF"/>
                      <w:lang w:val="uk-UA"/>
                    </w:rPr>
                    <w:t>Кабінету Міністрів України</w:t>
                  </w:r>
                  <w:r w:rsidRPr="005248A0">
                    <w:rPr>
                      <w:sz w:val="26"/>
                      <w:szCs w:val="26"/>
                      <w:lang w:val="uk-UA"/>
                    </w:rPr>
                    <w:br/>
                  </w:r>
                  <w:r w:rsidRPr="005248A0">
                    <w:rPr>
                      <w:bCs/>
                      <w:sz w:val="26"/>
                      <w:szCs w:val="26"/>
                      <w:shd w:val="clear" w:color="auto" w:fill="FFFFFF"/>
                      <w:lang w:val="uk-UA"/>
                    </w:rPr>
                    <w:t>щодо скасування деяких законів України</w:t>
                  </w:r>
                  <w:r w:rsidR="004A6544" w:rsidRPr="005248A0">
                    <w:rPr>
                      <w:sz w:val="26"/>
                      <w:szCs w:val="26"/>
                      <w:lang w:val="uk-UA"/>
                    </w:rPr>
                    <w:t xml:space="preserve">                                    </w:t>
                  </w:r>
                </w:p>
              </w:tc>
              <w:tc>
                <w:tcPr>
                  <w:tcW w:w="4785" w:type="dxa"/>
                </w:tcPr>
                <w:p w:rsidR="00F10D44" w:rsidRPr="005248A0"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5248A0">
                    <w:rPr>
                      <w:rFonts w:ascii="Times New Roman" w:eastAsia="Calibri" w:hAnsi="Times New Roman" w:cs="Times New Roman"/>
                      <w:sz w:val="22"/>
                      <w:szCs w:val="22"/>
                    </w:rPr>
                    <w:t>м</w:t>
                  </w:r>
                  <w:proofErr w:type="gramStart"/>
                  <w:r w:rsidRPr="005248A0">
                    <w:rPr>
                      <w:rFonts w:ascii="Times New Roman" w:eastAsia="Calibri" w:hAnsi="Times New Roman" w:cs="Times New Roman"/>
                      <w:sz w:val="22"/>
                      <w:szCs w:val="22"/>
                    </w:rPr>
                    <w:t>.К</w:t>
                  </w:r>
                  <w:proofErr w:type="gramEnd"/>
                  <w:r w:rsidRPr="005248A0">
                    <w:rPr>
                      <w:rFonts w:ascii="Times New Roman" w:eastAsia="Calibri" w:hAnsi="Times New Roman" w:cs="Times New Roman"/>
                      <w:sz w:val="22"/>
                      <w:szCs w:val="22"/>
                    </w:rPr>
                    <w:t>алуш</w:t>
                  </w:r>
                </w:p>
                <w:p w:rsidR="00F10D44" w:rsidRPr="005248A0" w:rsidRDefault="00F10D44" w:rsidP="00F10D44">
                  <w:pPr>
                    <w:pStyle w:val="a5"/>
                    <w:jc w:val="right"/>
                    <w:rPr>
                      <w:rFonts w:ascii="Times New Roman" w:eastAsia="Calibri" w:hAnsi="Times New Roman" w:cs="Times New Roman"/>
                      <w:sz w:val="26"/>
                      <w:szCs w:val="26"/>
                      <w:lang w:val="uk-UA"/>
                    </w:rPr>
                  </w:pPr>
                  <w:r w:rsidRPr="005248A0">
                    <w:rPr>
                      <w:rFonts w:ascii="Times New Roman" w:eastAsia="Calibri" w:hAnsi="Times New Roman" w:cs="Times New Roman"/>
                      <w:sz w:val="26"/>
                      <w:szCs w:val="26"/>
                    </w:rPr>
                    <w:t>(</w:t>
                  </w:r>
                  <w:r w:rsidR="00322E4A" w:rsidRPr="005248A0">
                    <w:rPr>
                      <w:rFonts w:ascii="Times New Roman" w:eastAsia="Calibri" w:hAnsi="Times New Roman" w:cs="Times New Roman"/>
                      <w:sz w:val="26"/>
                      <w:szCs w:val="26"/>
                      <w:lang w:val="uk-UA"/>
                    </w:rPr>
                    <w:t xml:space="preserve">шістдесят </w:t>
                  </w:r>
                  <w:r w:rsidR="00DB6169" w:rsidRPr="005248A0">
                    <w:rPr>
                      <w:rFonts w:ascii="Times New Roman" w:eastAsia="Calibri" w:hAnsi="Times New Roman" w:cs="Times New Roman"/>
                      <w:sz w:val="26"/>
                      <w:szCs w:val="26"/>
                      <w:lang w:val="uk-UA"/>
                    </w:rPr>
                    <w:t>дев’ят</w:t>
                  </w:r>
                  <w:r w:rsidR="00285801" w:rsidRPr="005248A0">
                    <w:rPr>
                      <w:rFonts w:ascii="Times New Roman" w:eastAsia="Calibri" w:hAnsi="Times New Roman" w:cs="Times New Roman"/>
                      <w:sz w:val="26"/>
                      <w:szCs w:val="26"/>
                      <w:lang w:val="uk-UA"/>
                    </w:rPr>
                    <w:t>а</w:t>
                  </w:r>
                  <w:r w:rsidR="00322E4A" w:rsidRPr="005248A0">
                    <w:rPr>
                      <w:rFonts w:ascii="Times New Roman" w:eastAsia="Calibri" w:hAnsi="Times New Roman" w:cs="Times New Roman"/>
                      <w:sz w:val="26"/>
                      <w:szCs w:val="26"/>
                      <w:lang w:val="uk-UA"/>
                    </w:rPr>
                    <w:t xml:space="preserve"> </w:t>
                  </w:r>
                  <w:r w:rsidR="00285801" w:rsidRPr="005248A0">
                    <w:rPr>
                      <w:rFonts w:ascii="Times New Roman" w:eastAsia="Calibri" w:hAnsi="Times New Roman" w:cs="Times New Roman"/>
                      <w:sz w:val="26"/>
                      <w:szCs w:val="26"/>
                      <w:lang w:val="uk-UA"/>
                    </w:rPr>
                    <w:t xml:space="preserve"> </w:t>
                  </w:r>
                  <w:proofErr w:type="spellStart"/>
                  <w:r w:rsidRPr="005248A0">
                    <w:rPr>
                      <w:rFonts w:ascii="Times New Roman" w:eastAsia="Calibri" w:hAnsi="Times New Roman" w:cs="Times New Roman"/>
                      <w:sz w:val="26"/>
                      <w:szCs w:val="26"/>
                    </w:rPr>
                    <w:t>сесія</w:t>
                  </w:r>
                  <w:proofErr w:type="spellEnd"/>
                  <w:r w:rsidR="00BE74EF" w:rsidRPr="005248A0">
                    <w:rPr>
                      <w:rFonts w:ascii="Times New Roman" w:eastAsia="Calibri" w:hAnsi="Times New Roman" w:cs="Times New Roman"/>
                      <w:sz w:val="26"/>
                      <w:szCs w:val="26"/>
                      <w:lang w:val="uk-UA"/>
                    </w:rPr>
                    <w:t xml:space="preserve"> </w:t>
                  </w:r>
                  <w:r w:rsidRPr="005248A0">
                    <w:rPr>
                      <w:rFonts w:ascii="Times New Roman" w:eastAsia="Calibri" w:hAnsi="Times New Roman" w:cs="Times New Roman"/>
                      <w:sz w:val="26"/>
                      <w:szCs w:val="26"/>
                      <w:lang w:val="uk-UA"/>
                    </w:rPr>
                    <w:t xml:space="preserve">сьомого </w:t>
                  </w:r>
                  <w:proofErr w:type="gramStart"/>
                  <w:r w:rsidRPr="005248A0">
                    <w:rPr>
                      <w:rFonts w:ascii="Times New Roman" w:eastAsia="Calibri" w:hAnsi="Times New Roman" w:cs="Times New Roman"/>
                      <w:sz w:val="26"/>
                      <w:szCs w:val="26"/>
                    </w:rPr>
                    <w:t>демократичного</w:t>
                  </w:r>
                  <w:proofErr w:type="gramEnd"/>
                  <w:r w:rsidRPr="005248A0">
                    <w:rPr>
                      <w:rFonts w:ascii="Times New Roman" w:eastAsia="Calibri" w:hAnsi="Times New Roman" w:cs="Times New Roman"/>
                      <w:sz w:val="26"/>
                      <w:szCs w:val="26"/>
                    </w:rPr>
                    <w:t xml:space="preserve"> </w:t>
                  </w:r>
                  <w:proofErr w:type="spellStart"/>
                  <w:r w:rsidRPr="005248A0">
                    <w:rPr>
                      <w:rFonts w:ascii="Times New Roman" w:eastAsia="Calibri" w:hAnsi="Times New Roman" w:cs="Times New Roman"/>
                      <w:sz w:val="26"/>
                      <w:szCs w:val="26"/>
                    </w:rPr>
                    <w:t>скликання</w:t>
                  </w:r>
                  <w:proofErr w:type="spellEnd"/>
                  <w:r w:rsidRPr="005248A0">
                    <w:rPr>
                      <w:rFonts w:ascii="Times New Roman" w:eastAsia="Calibri" w:hAnsi="Times New Roman" w:cs="Times New Roman"/>
                      <w:sz w:val="26"/>
                      <w:szCs w:val="26"/>
                    </w:rPr>
                    <w:t>)</w:t>
                  </w:r>
                </w:p>
                <w:p w:rsidR="00F10D44" w:rsidRPr="005248A0"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48A0" w:rsidRDefault="00054387" w:rsidP="001605B4">
            <w:pPr>
              <w:rPr>
                <w:bCs/>
                <w:sz w:val="26"/>
                <w:szCs w:val="26"/>
                <w:bdr w:val="none" w:sz="0" w:space="0" w:color="auto" w:frame="1"/>
                <w:lang w:val="uk-UA"/>
              </w:rPr>
            </w:pPr>
          </w:p>
        </w:tc>
        <w:tc>
          <w:tcPr>
            <w:tcW w:w="773" w:type="dxa"/>
          </w:tcPr>
          <w:p w:rsidR="00492BB2" w:rsidRPr="005248A0" w:rsidRDefault="00492BB2" w:rsidP="00FA242C">
            <w:pPr>
              <w:tabs>
                <w:tab w:val="left" w:pos="5954"/>
              </w:tabs>
              <w:ind w:right="-1050"/>
              <w:rPr>
                <w:sz w:val="26"/>
                <w:szCs w:val="26"/>
                <w:lang w:val="uk-UA"/>
              </w:rPr>
            </w:pPr>
          </w:p>
        </w:tc>
        <w:tc>
          <w:tcPr>
            <w:tcW w:w="4512" w:type="dxa"/>
          </w:tcPr>
          <w:p w:rsidR="00F10D44" w:rsidRPr="005248A0" w:rsidRDefault="00F10D44" w:rsidP="00C24BF7">
            <w:pPr>
              <w:pStyle w:val="a5"/>
              <w:jc w:val="left"/>
              <w:rPr>
                <w:rFonts w:ascii="Times New Roman" w:hAnsi="Times New Roman" w:cs="Times New Roman"/>
                <w:sz w:val="26"/>
                <w:szCs w:val="26"/>
                <w:lang w:val="uk-UA"/>
              </w:rPr>
            </w:pPr>
          </w:p>
        </w:tc>
      </w:tr>
    </w:tbl>
    <w:p w:rsidR="00EE21ED" w:rsidRPr="005248A0" w:rsidRDefault="00A550DD" w:rsidP="00EE21ED">
      <w:pPr>
        <w:jc w:val="both"/>
        <w:rPr>
          <w:sz w:val="28"/>
          <w:szCs w:val="28"/>
          <w:lang w:val="uk-UA"/>
        </w:rPr>
      </w:pPr>
      <w:r w:rsidRPr="005248A0">
        <w:rPr>
          <w:sz w:val="25"/>
          <w:szCs w:val="25"/>
          <w:lang w:val="uk-UA"/>
        </w:rPr>
        <w:tab/>
      </w:r>
      <w:r w:rsidR="0087060E" w:rsidRPr="005248A0">
        <w:rPr>
          <w:sz w:val="26"/>
          <w:szCs w:val="26"/>
          <w:lang w:val="uk-UA"/>
        </w:rPr>
        <w:t xml:space="preserve"> </w:t>
      </w:r>
    </w:p>
    <w:p w:rsidR="005248A0" w:rsidRPr="005248A0" w:rsidRDefault="005248A0" w:rsidP="005248A0">
      <w:pPr>
        <w:keepNext/>
        <w:autoSpaceDE w:val="0"/>
        <w:autoSpaceDN w:val="0"/>
        <w:adjustRightInd w:val="0"/>
        <w:ind w:right="-84"/>
        <w:jc w:val="both"/>
        <w:rPr>
          <w:sz w:val="28"/>
          <w:szCs w:val="28"/>
          <w:lang w:val="uk-UA"/>
        </w:rPr>
      </w:pPr>
      <w:r w:rsidRPr="005248A0">
        <w:rPr>
          <w:sz w:val="28"/>
          <w:szCs w:val="28"/>
          <w:lang w:val="uk-UA"/>
        </w:rPr>
        <w:t xml:space="preserve"> </w:t>
      </w:r>
    </w:p>
    <w:p w:rsidR="005248A0" w:rsidRPr="005248A0" w:rsidRDefault="005248A0" w:rsidP="005248A0">
      <w:pPr>
        <w:jc w:val="both"/>
        <w:rPr>
          <w:b/>
          <w:sz w:val="28"/>
          <w:szCs w:val="28"/>
          <w:lang w:val="uk-UA"/>
        </w:rPr>
      </w:pPr>
      <w:r w:rsidRPr="005248A0">
        <w:rPr>
          <w:sz w:val="28"/>
          <w:szCs w:val="28"/>
          <w:lang w:val="uk-UA"/>
        </w:rPr>
        <w:t xml:space="preserve">    </w:t>
      </w:r>
    </w:p>
    <w:p w:rsidR="005248A0" w:rsidRPr="005248A0" w:rsidRDefault="005248A0" w:rsidP="005248A0">
      <w:pPr>
        <w:pStyle w:val="a7"/>
        <w:shd w:val="clear" w:color="auto" w:fill="FFFFFF"/>
        <w:spacing w:before="0" w:beforeAutospacing="0" w:after="0" w:afterAutospacing="0"/>
        <w:rPr>
          <w:rFonts w:ascii="Times New Roman" w:hAnsi="Times New Roman" w:cs="Times New Roman"/>
          <w:sz w:val="28"/>
          <w:szCs w:val="28"/>
          <w:lang w:val="uk-UA"/>
        </w:rPr>
      </w:pPr>
      <w:r w:rsidRPr="005248A0">
        <w:rPr>
          <w:rFonts w:ascii="Times New Roman" w:hAnsi="Times New Roman" w:cs="Times New Roman"/>
          <w:sz w:val="28"/>
          <w:szCs w:val="28"/>
        </w:rPr>
        <w:t> </w:t>
      </w:r>
    </w:p>
    <w:p w:rsidR="005248A0" w:rsidRDefault="005248A0" w:rsidP="005248A0">
      <w:pPr>
        <w:jc w:val="both"/>
        <w:rPr>
          <w:sz w:val="26"/>
          <w:szCs w:val="26"/>
          <w:shd w:val="clear" w:color="auto" w:fill="FFFFFF"/>
          <w:lang w:val="uk-UA"/>
        </w:rPr>
      </w:pPr>
      <w:r w:rsidRPr="005248A0">
        <w:rPr>
          <w:sz w:val="28"/>
          <w:szCs w:val="28"/>
          <w:shd w:val="clear" w:color="auto" w:fill="FFFFFF"/>
          <w:lang w:val="uk-UA"/>
        </w:rPr>
        <w:t xml:space="preserve">          </w:t>
      </w:r>
      <w:r w:rsidRPr="005248A0">
        <w:rPr>
          <w:sz w:val="26"/>
          <w:szCs w:val="26"/>
          <w:shd w:val="clear" w:color="auto" w:fill="FFFFFF"/>
          <w:lang w:val="uk-UA"/>
        </w:rPr>
        <w:t>Розглянувши пропозицію депутатської фракції Всеукраїнського об’єднання</w:t>
      </w:r>
      <w:r w:rsidRPr="005248A0">
        <w:rPr>
          <w:sz w:val="26"/>
          <w:szCs w:val="26"/>
          <w:shd w:val="clear" w:color="auto" w:fill="FFFFFF"/>
        </w:rPr>
        <w:t> </w:t>
      </w:r>
      <w:r w:rsidRPr="005248A0">
        <w:rPr>
          <w:sz w:val="26"/>
          <w:szCs w:val="26"/>
          <w:shd w:val="clear" w:color="auto" w:fill="FFFFFF"/>
          <w:lang w:val="uk-UA"/>
        </w:rPr>
        <w:t xml:space="preserve"> «Свобода» у Калуській міській раді, відповідно до статті 43 Закону України «Про місцеве самоврядування в Україні», міська рада</w:t>
      </w:r>
    </w:p>
    <w:p w:rsidR="005248A0" w:rsidRPr="005248A0" w:rsidRDefault="005248A0" w:rsidP="005248A0">
      <w:pPr>
        <w:jc w:val="both"/>
        <w:rPr>
          <w:sz w:val="26"/>
          <w:szCs w:val="26"/>
          <w:shd w:val="clear" w:color="auto" w:fill="FFFFFF"/>
          <w:lang w:val="uk-UA"/>
        </w:rPr>
      </w:pPr>
    </w:p>
    <w:p w:rsidR="005248A0" w:rsidRPr="005248A0" w:rsidRDefault="005248A0" w:rsidP="005248A0">
      <w:pPr>
        <w:jc w:val="both"/>
        <w:rPr>
          <w:b/>
          <w:sz w:val="26"/>
          <w:szCs w:val="26"/>
          <w:lang w:val="uk-UA"/>
        </w:rPr>
      </w:pPr>
      <w:r w:rsidRPr="005248A0">
        <w:rPr>
          <w:b/>
          <w:sz w:val="26"/>
          <w:szCs w:val="26"/>
          <w:shd w:val="clear" w:color="auto" w:fill="FFFFFF"/>
          <w:lang w:val="uk-UA"/>
        </w:rPr>
        <w:t>ВИРІШИЛА:</w:t>
      </w:r>
    </w:p>
    <w:p w:rsidR="005248A0" w:rsidRPr="005248A0" w:rsidRDefault="005248A0" w:rsidP="005248A0">
      <w:pPr>
        <w:numPr>
          <w:ilvl w:val="0"/>
          <w:numId w:val="27"/>
        </w:numPr>
        <w:shd w:val="clear" w:color="auto" w:fill="FFFFFF"/>
        <w:tabs>
          <w:tab w:val="left" w:pos="993"/>
        </w:tabs>
        <w:spacing w:before="100" w:beforeAutospacing="1" w:after="100" w:afterAutospacing="1"/>
        <w:ind w:left="0" w:firstLine="567"/>
        <w:jc w:val="both"/>
        <w:rPr>
          <w:sz w:val="26"/>
          <w:szCs w:val="26"/>
          <w:lang w:val="uk-UA"/>
        </w:rPr>
      </w:pPr>
      <w:r w:rsidRPr="005248A0">
        <w:rPr>
          <w:sz w:val="26"/>
          <w:szCs w:val="26"/>
          <w:lang w:val="uk-UA"/>
        </w:rPr>
        <w:t>Схвалити звернення Калуської міської ради до Президента України, Голови Верховної Ради України, Прем’єр-міністра України щодо вимоги скасувати закони України від 20.09.2019 року №128-</w:t>
      </w:r>
      <w:r w:rsidRPr="005248A0">
        <w:rPr>
          <w:sz w:val="26"/>
          <w:szCs w:val="26"/>
        </w:rPr>
        <w:t>IX</w:t>
      </w:r>
      <w:r w:rsidRPr="005248A0">
        <w:rPr>
          <w:sz w:val="26"/>
          <w:szCs w:val="26"/>
          <w:lang w:val="uk-UA"/>
        </w:rPr>
        <w:t xml:space="preserve"> </w:t>
      </w:r>
      <w:proofErr w:type="spellStart"/>
      <w:r w:rsidRPr="005248A0">
        <w:rPr>
          <w:sz w:val="26"/>
          <w:szCs w:val="26"/>
          <w:lang w:val="uk-UA"/>
        </w:rPr>
        <w:t>“Про</w:t>
      </w:r>
      <w:proofErr w:type="spellEnd"/>
      <w:r w:rsidRPr="005248A0">
        <w:rPr>
          <w:sz w:val="26"/>
          <w:szCs w:val="26"/>
          <w:lang w:val="uk-UA"/>
        </w:rPr>
        <w:t xml:space="preserve"> внесення змін до Закону України </w:t>
      </w:r>
      <w:proofErr w:type="spellStart"/>
      <w:r w:rsidRPr="005248A0">
        <w:rPr>
          <w:sz w:val="26"/>
          <w:szCs w:val="26"/>
          <w:lang w:val="uk-UA"/>
        </w:rPr>
        <w:t>“Про</w:t>
      </w:r>
      <w:proofErr w:type="spellEnd"/>
      <w:r w:rsidRPr="005248A0">
        <w:rPr>
          <w:sz w:val="26"/>
          <w:szCs w:val="26"/>
          <w:lang w:val="uk-UA"/>
        </w:rPr>
        <w:t xml:space="preserve"> застосування реєстраторів розрахункових операцій у сфері торгівлі, громадського харчування та </w:t>
      </w:r>
      <w:proofErr w:type="spellStart"/>
      <w:r w:rsidRPr="005248A0">
        <w:rPr>
          <w:sz w:val="26"/>
          <w:szCs w:val="26"/>
          <w:lang w:val="uk-UA"/>
        </w:rPr>
        <w:t>послуг”</w:t>
      </w:r>
      <w:proofErr w:type="spellEnd"/>
      <w:r w:rsidRPr="005248A0">
        <w:rPr>
          <w:sz w:val="26"/>
          <w:szCs w:val="26"/>
          <w:lang w:val="uk-UA"/>
        </w:rPr>
        <w:t xml:space="preserve"> та інших законів України щодо </w:t>
      </w:r>
      <w:proofErr w:type="spellStart"/>
      <w:r w:rsidRPr="005248A0">
        <w:rPr>
          <w:sz w:val="26"/>
          <w:szCs w:val="26"/>
          <w:lang w:val="uk-UA"/>
        </w:rPr>
        <w:t>детінізації</w:t>
      </w:r>
      <w:proofErr w:type="spellEnd"/>
      <w:r w:rsidRPr="005248A0">
        <w:rPr>
          <w:sz w:val="26"/>
          <w:szCs w:val="26"/>
          <w:lang w:val="uk-UA"/>
        </w:rPr>
        <w:t xml:space="preserve"> розрахунків у сфері торгівлі та </w:t>
      </w:r>
      <w:proofErr w:type="spellStart"/>
      <w:r w:rsidRPr="005248A0">
        <w:rPr>
          <w:sz w:val="26"/>
          <w:szCs w:val="26"/>
          <w:lang w:val="uk-UA"/>
        </w:rPr>
        <w:t>послуг”</w:t>
      </w:r>
      <w:proofErr w:type="spellEnd"/>
      <w:r w:rsidRPr="005248A0">
        <w:rPr>
          <w:sz w:val="26"/>
          <w:szCs w:val="26"/>
          <w:lang w:val="uk-UA"/>
        </w:rPr>
        <w:t>, від 20.09.2019 року №129-</w:t>
      </w:r>
      <w:r w:rsidRPr="005248A0">
        <w:rPr>
          <w:sz w:val="26"/>
          <w:szCs w:val="26"/>
        </w:rPr>
        <w:t>IX</w:t>
      </w:r>
      <w:r w:rsidRPr="005248A0">
        <w:rPr>
          <w:sz w:val="26"/>
          <w:szCs w:val="26"/>
          <w:lang w:val="uk-UA"/>
        </w:rPr>
        <w:t xml:space="preserve"> </w:t>
      </w:r>
      <w:proofErr w:type="spellStart"/>
      <w:r w:rsidRPr="005248A0">
        <w:rPr>
          <w:sz w:val="26"/>
          <w:szCs w:val="26"/>
          <w:lang w:val="uk-UA"/>
        </w:rPr>
        <w:t>“Про</w:t>
      </w:r>
      <w:proofErr w:type="spellEnd"/>
      <w:r w:rsidRPr="005248A0">
        <w:rPr>
          <w:sz w:val="26"/>
          <w:szCs w:val="26"/>
          <w:lang w:val="uk-UA"/>
        </w:rPr>
        <w:t xml:space="preserve"> внесення змін до Податкового кодексу України щодо </w:t>
      </w:r>
      <w:proofErr w:type="spellStart"/>
      <w:r w:rsidRPr="005248A0">
        <w:rPr>
          <w:sz w:val="26"/>
          <w:szCs w:val="26"/>
          <w:lang w:val="uk-UA"/>
        </w:rPr>
        <w:t>детінізації</w:t>
      </w:r>
      <w:proofErr w:type="spellEnd"/>
      <w:r w:rsidRPr="005248A0">
        <w:rPr>
          <w:sz w:val="26"/>
          <w:szCs w:val="26"/>
          <w:lang w:val="uk-UA"/>
        </w:rPr>
        <w:t xml:space="preserve"> розрахунків у сфері торгівлі і </w:t>
      </w:r>
      <w:proofErr w:type="spellStart"/>
      <w:r w:rsidRPr="005248A0">
        <w:rPr>
          <w:sz w:val="26"/>
          <w:szCs w:val="26"/>
          <w:lang w:val="uk-UA"/>
        </w:rPr>
        <w:t>послуг”</w:t>
      </w:r>
      <w:proofErr w:type="spellEnd"/>
      <w:r w:rsidRPr="005248A0">
        <w:rPr>
          <w:sz w:val="26"/>
          <w:szCs w:val="26"/>
          <w:lang w:val="uk-UA"/>
        </w:rPr>
        <w:t xml:space="preserve"> (додається).</w:t>
      </w:r>
    </w:p>
    <w:p w:rsidR="005248A0" w:rsidRPr="005248A0" w:rsidRDefault="005248A0" w:rsidP="005248A0">
      <w:pPr>
        <w:numPr>
          <w:ilvl w:val="0"/>
          <w:numId w:val="27"/>
        </w:numPr>
        <w:shd w:val="clear" w:color="auto" w:fill="FFFFFF"/>
        <w:tabs>
          <w:tab w:val="left" w:pos="993"/>
        </w:tabs>
        <w:spacing w:before="100" w:beforeAutospacing="1" w:after="100" w:afterAutospacing="1"/>
        <w:ind w:left="0" w:firstLine="567"/>
        <w:jc w:val="both"/>
        <w:rPr>
          <w:sz w:val="26"/>
          <w:szCs w:val="26"/>
        </w:rPr>
      </w:pPr>
      <w:r w:rsidRPr="005248A0">
        <w:rPr>
          <w:sz w:val="26"/>
          <w:szCs w:val="26"/>
          <w:lang w:val="uk-UA"/>
        </w:rPr>
        <w:t>Н</w:t>
      </w:r>
      <w:proofErr w:type="spellStart"/>
      <w:r w:rsidRPr="005248A0">
        <w:rPr>
          <w:sz w:val="26"/>
          <w:szCs w:val="26"/>
        </w:rPr>
        <w:t>аправити</w:t>
      </w:r>
      <w:proofErr w:type="spellEnd"/>
      <w:r w:rsidRPr="005248A0">
        <w:rPr>
          <w:sz w:val="26"/>
          <w:szCs w:val="26"/>
        </w:rPr>
        <w:t xml:space="preserve"> </w:t>
      </w:r>
      <w:proofErr w:type="spellStart"/>
      <w:r w:rsidRPr="005248A0">
        <w:rPr>
          <w:sz w:val="26"/>
          <w:szCs w:val="26"/>
        </w:rPr>
        <w:t>звернення</w:t>
      </w:r>
      <w:proofErr w:type="spellEnd"/>
      <w:r w:rsidRPr="005248A0">
        <w:rPr>
          <w:sz w:val="26"/>
          <w:szCs w:val="26"/>
        </w:rPr>
        <w:t xml:space="preserve"> до Президента </w:t>
      </w:r>
      <w:proofErr w:type="spellStart"/>
      <w:r w:rsidRPr="005248A0">
        <w:rPr>
          <w:sz w:val="26"/>
          <w:szCs w:val="26"/>
        </w:rPr>
        <w:t>України</w:t>
      </w:r>
      <w:proofErr w:type="spellEnd"/>
      <w:r w:rsidRPr="005248A0">
        <w:rPr>
          <w:sz w:val="26"/>
          <w:szCs w:val="26"/>
        </w:rPr>
        <w:t xml:space="preserve">, </w:t>
      </w:r>
      <w:proofErr w:type="spellStart"/>
      <w:r w:rsidRPr="005248A0">
        <w:rPr>
          <w:sz w:val="26"/>
          <w:szCs w:val="26"/>
        </w:rPr>
        <w:t>Голови</w:t>
      </w:r>
      <w:proofErr w:type="spellEnd"/>
      <w:r w:rsidRPr="005248A0">
        <w:rPr>
          <w:sz w:val="26"/>
          <w:szCs w:val="26"/>
        </w:rPr>
        <w:t xml:space="preserve"> </w:t>
      </w:r>
      <w:proofErr w:type="spellStart"/>
      <w:r w:rsidRPr="005248A0">
        <w:rPr>
          <w:sz w:val="26"/>
          <w:szCs w:val="26"/>
        </w:rPr>
        <w:t>Верховної</w:t>
      </w:r>
      <w:proofErr w:type="spellEnd"/>
      <w:r w:rsidRPr="005248A0">
        <w:rPr>
          <w:sz w:val="26"/>
          <w:szCs w:val="26"/>
        </w:rPr>
        <w:t xml:space="preserve"> Ради </w:t>
      </w:r>
      <w:proofErr w:type="spellStart"/>
      <w:r w:rsidRPr="005248A0">
        <w:rPr>
          <w:sz w:val="26"/>
          <w:szCs w:val="26"/>
        </w:rPr>
        <w:t>України</w:t>
      </w:r>
      <w:proofErr w:type="spellEnd"/>
      <w:r w:rsidRPr="005248A0">
        <w:rPr>
          <w:sz w:val="26"/>
          <w:szCs w:val="26"/>
        </w:rPr>
        <w:t xml:space="preserve">, </w:t>
      </w:r>
      <w:proofErr w:type="spellStart"/>
      <w:r w:rsidRPr="005248A0">
        <w:rPr>
          <w:sz w:val="26"/>
          <w:szCs w:val="26"/>
        </w:rPr>
        <w:t>Прем’єр-міністра</w:t>
      </w:r>
      <w:proofErr w:type="spellEnd"/>
      <w:r w:rsidRPr="005248A0">
        <w:rPr>
          <w:sz w:val="26"/>
          <w:szCs w:val="26"/>
        </w:rPr>
        <w:t xml:space="preserve"> </w:t>
      </w:r>
      <w:proofErr w:type="spellStart"/>
      <w:r w:rsidRPr="005248A0">
        <w:rPr>
          <w:sz w:val="26"/>
          <w:szCs w:val="26"/>
        </w:rPr>
        <w:t>України</w:t>
      </w:r>
      <w:proofErr w:type="spellEnd"/>
      <w:r w:rsidRPr="005248A0">
        <w:rPr>
          <w:sz w:val="26"/>
          <w:szCs w:val="26"/>
        </w:rPr>
        <w:t>.</w:t>
      </w:r>
    </w:p>
    <w:p w:rsidR="005248A0" w:rsidRPr="005248A0" w:rsidRDefault="005248A0" w:rsidP="005248A0">
      <w:pPr>
        <w:numPr>
          <w:ilvl w:val="0"/>
          <w:numId w:val="27"/>
        </w:numPr>
        <w:shd w:val="clear" w:color="auto" w:fill="FFFFFF"/>
        <w:tabs>
          <w:tab w:val="left" w:pos="993"/>
        </w:tabs>
        <w:spacing w:before="100" w:beforeAutospacing="1" w:after="100" w:afterAutospacing="1"/>
        <w:ind w:left="0" w:firstLine="567"/>
        <w:jc w:val="both"/>
        <w:rPr>
          <w:sz w:val="26"/>
          <w:szCs w:val="26"/>
        </w:rPr>
      </w:pPr>
      <w:r w:rsidRPr="005248A0">
        <w:rPr>
          <w:sz w:val="26"/>
          <w:szCs w:val="26"/>
          <w:shd w:val="clear" w:color="auto" w:fill="FFFFFF"/>
          <w:lang w:val="uk-UA"/>
        </w:rPr>
        <w:t xml:space="preserve">Контроль за виконанням рішення покласти на секретаря міської ради Романа </w:t>
      </w:r>
      <w:proofErr w:type="spellStart"/>
      <w:r w:rsidRPr="005248A0">
        <w:rPr>
          <w:sz w:val="26"/>
          <w:szCs w:val="26"/>
          <w:shd w:val="clear" w:color="auto" w:fill="FFFFFF"/>
          <w:lang w:val="uk-UA"/>
        </w:rPr>
        <w:t>Боднарчука</w:t>
      </w:r>
      <w:proofErr w:type="spellEnd"/>
      <w:r w:rsidRPr="005248A0">
        <w:rPr>
          <w:sz w:val="26"/>
          <w:szCs w:val="26"/>
        </w:rPr>
        <w:t>.</w:t>
      </w:r>
    </w:p>
    <w:p w:rsidR="005248A0" w:rsidRPr="005248A0" w:rsidRDefault="005248A0" w:rsidP="005248A0">
      <w:pPr>
        <w:pStyle w:val="ac"/>
        <w:ind w:firstLine="720"/>
        <w:jc w:val="both"/>
        <w:rPr>
          <w:rFonts w:ascii="Times New Roman" w:hAnsi="Times New Roman"/>
          <w:sz w:val="28"/>
          <w:szCs w:val="28"/>
          <w:shd w:val="clear" w:color="auto" w:fill="FFFFFF"/>
          <w:lang w:val="ru-RU"/>
        </w:rPr>
      </w:pPr>
      <w:r w:rsidRPr="005248A0">
        <w:rPr>
          <w:rFonts w:ascii="Times New Roman" w:hAnsi="Times New Roman"/>
          <w:sz w:val="26"/>
          <w:szCs w:val="26"/>
          <w:shd w:val="clear" w:color="auto" w:fill="FFFFFF"/>
          <w:lang w:val="ru-RU"/>
        </w:rPr>
        <w:t> </w:t>
      </w:r>
      <w:r w:rsidRPr="005248A0">
        <w:rPr>
          <w:rFonts w:ascii="Times New Roman" w:hAnsi="Times New Roman"/>
          <w:sz w:val="26"/>
          <w:szCs w:val="26"/>
          <w:lang w:val="ru-RU"/>
        </w:rPr>
        <w:br/>
      </w:r>
      <w:proofErr w:type="spellStart"/>
      <w:r w:rsidRPr="005248A0">
        <w:rPr>
          <w:rFonts w:ascii="Times New Roman" w:hAnsi="Times New Roman"/>
          <w:sz w:val="26"/>
          <w:szCs w:val="26"/>
          <w:shd w:val="clear" w:color="auto" w:fill="FFFFFF"/>
          <w:lang w:val="ru-RU"/>
        </w:rPr>
        <w:t>Міський</w:t>
      </w:r>
      <w:proofErr w:type="spellEnd"/>
      <w:r w:rsidRPr="005248A0">
        <w:rPr>
          <w:rFonts w:ascii="Times New Roman" w:hAnsi="Times New Roman"/>
          <w:sz w:val="26"/>
          <w:szCs w:val="26"/>
          <w:shd w:val="clear" w:color="auto" w:fill="FFFFFF"/>
          <w:lang w:val="ru-RU"/>
        </w:rPr>
        <w:t xml:space="preserve"> голова  </w:t>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r w:rsidRPr="005248A0">
        <w:rPr>
          <w:rFonts w:ascii="Times New Roman" w:hAnsi="Times New Roman"/>
          <w:sz w:val="26"/>
          <w:szCs w:val="26"/>
          <w:shd w:val="clear" w:color="auto" w:fill="FFFFFF"/>
          <w:lang w:val="ru-RU"/>
        </w:rPr>
        <w:tab/>
      </w:r>
      <w:proofErr w:type="spellStart"/>
      <w:r w:rsidRPr="005248A0">
        <w:rPr>
          <w:rFonts w:ascii="Times New Roman" w:hAnsi="Times New Roman"/>
          <w:sz w:val="26"/>
          <w:szCs w:val="26"/>
          <w:shd w:val="clear" w:color="auto" w:fill="FFFFFF"/>
          <w:lang w:val="ru-RU"/>
        </w:rPr>
        <w:t>Ігор</w:t>
      </w:r>
      <w:proofErr w:type="spellEnd"/>
      <w:r w:rsidRPr="005248A0">
        <w:rPr>
          <w:rFonts w:ascii="Times New Roman" w:hAnsi="Times New Roman"/>
          <w:sz w:val="26"/>
          <w:szCs w:val="26"/>
          <w:shd w:val="clear" w:color="auto" w:fill="FFFFFF"/>
          <w:lang w:val="ru-RU"/>
        </w:rPr>
        <w:t> </w:t>
      </w:r>
      <w:proofErr w:type="spellStart"/>
      <w:r w:rsidRPr="005248A0">
        <w:rPr>
          <w:rFonts w:ascii="Times New Roman" w:hAnsi="Times New Roman"/>
          <w:sz w:val="26"/>
          <w:szCs w:val="26"/>
          <w:shd w:val="clear" w:color="auto" w:fill="FFFFFF"/>
          <w:lang w:val="ru-RU"/>
        </w:rPr>
        <w:t>Матвійчук</w:t>
      </w:r>
      <w:proofErr w:type="spellEnd"/>
      <w:r w:rsidRPr="005248A0">
        <w:rPr>
          <w:rFonts w:ascii="Times New Roman" w:hAnsi="Times New Roman"/>
          <w:sz w:val="26"/>
          <w:szCs w:val="26"/>
          <w:shd w:val="clear" w:color="auto" w:fill="FFFFFF"/>
          <w:lang w:val="ru-RU"/>
        </w:rPr>
        <w:t xml:space="preserve"> </w:t>
      </w:r>
      <w:r w:rsidRPr="005248A0">
        <w:rPr>
          <w:rFonts w:ascii="Times New Roman" w:hAnsi="Times New Roman"/>
          <w:sz w:val="26"/>
          <w:szCs w:val="26"/>
          <w:lang w:val="ru-RU"/>
        </w:rPr>
        <w:br/>
      </w:r>
      <w:r w:rsidRPr="005248A0">
        <w:rPr>
          <w:rFonts w:ascii="Times New Roman" w:hAnsi="Times New Roman"/>
          <w:sz w:val="28"/>
          <w:szCs w:val="28"/>
          <w:shd w:val="clear" w:color="auto" w:fill="FFFFFF"/>
          <w:lang w:val="ru-RU"/>
        </w:rPr>
        <w:t> </w:t>
      </w:r>
    </w:p>
    <w:p w:rsidR="005248A0" w:rsidRPr="005248A0" w:rsidRDefault="005248A0" w:rsidP="005248A0">
      <w:pPr>
        <w:pStyle w:val="ac"/>
        <w:ind w:firstLine="720"/>
        <w:jc w:val="both"/>
        <w:rPr>
          <w:rFonts w:ascii="Times New Roman" w:hAnsi="Times New Roman"/>
          <w:sz w:val="28"/>
          <w:szCs w:val="28"/>
          <w:shd w:val="clear" w:color="auto" w:fill="FFFFFF"/>
          <w:lang w:val="ru-RU"/>
        </w:rPr>
      </w:pPr>
    </w:p>
    <w:p w:rsidR="005248A0" w:rsidRDefault="005248A0" w:rsidP="005248A0">
      <w:pPr>
        <w:pStyle w:val="ac"/>
        <w:ind w:firstLine="720"/>
        <w:jc w:val="both"/>
        <w:rPr>
          <w:rFonts w:ascii="Times New Roman" w:hAnsi="Times New Roman"/>
          <w:sz w:val="28"/>
          <w:szCs w:val="28"/>
          <w:shd w:val="clear" w:color="auto" w:fill="FFFFFF"/>
          <w:lang w:val="ru-RU"/>
        </w:rPr>
      </w:pPr>
    </w:p>
    <w:p w:rsidR="005248A0" w:rsidRDefault="005248A0" w:rsidP="005248A0">
      <w:pPr>
        <w:pStyle w:val="ac"/>
        <w:ind w:firstLine="720"/>
        <w:jc w:val="both"/>
        <w:rPr>
          <w:rFonts w:ascii="Times New Roman" w:hAnsi="Times New Roman"/>
          <w:sz w:val="28"/>
          <w:szCs w:val="28"/>
          <w:shd w:val="clear" w:color="auto" w:fill="FFFFFF"/>
          <w:lang w:val="ru-RU"/>
        </w:rPr>
      </w:pPr>
    </w:p>
    <w:p w:rsidR="005248A0" w:rsidRDefault="005248A0" w:rsidP="005248A0">
      <w:pPr>
        <w:pStyle w:val="ac"/>
        <w:ind w:firstLine="720"/>
        <w:jc w:val="both"/>
        <w:rPr>
          <w:rFonts w:ascii="Times New Roman" w:hAnsi="Times New Roman"/>
          <w:sz w:val="28"/>
          <w:szCs w:val="28"/>
          <w:shd w:val="clear" w:color="auto" w:fill="FFFFFF"/>
          <w:lang w:val="ru-RU"/>
        </w:rPr>
      </w:pPr>
    </w:p>
    <w:p w:rsidR="005248A0" w:rsidRDefault="005248A0" w:rsidP="005248A0">
      <w:pPr>
        <w:pStyle w:val="ac"/>
        <w:ind w:firstLine="720"/>
        <w:jc w:val="both"/>
        <w:rPr>
          <w:rFonts w:ascii="Times New Roman" w:hAnsi="Times New Roman"/>
          <w:sz w:val="28"/>
          <w:szCs w:val="28"/>
          <w:shd w:val="clear" w:color="auto" w:fill="FFFFFF"/>
          <w:lang w:val="ru-RU"/>
        </w:rPr>
      </w:pPr>
    </w:p>
    <w:p w:rsidR="005248A0" w:rsidRPr="005248A0" w:rsidRDefault="005248A0" w:rsidP="005248A0">
      <w:pPr>
        <w:pStyle w:val="ac"/>
        <w:ind w:firstLine="720"/>
        <w:jc w:val="both"/>
        <w:rPr>
          <w:rFonts w:ascii="Times New Roman" w:hAnsi="Times New Roman"/>
          <w:sz w:val="28"/>
          <w:szCs w:val="28"/>
          <w:shd w:val="clear" w:color="auto" w:fill="FFFFFF"/>
          <w:lang w:val="ru-RU"/>
        </w:rPr>
      </w:pPr>
    </w:p>
    <w:p w:rsidR="005248A0" w:rsidRPr="005248A0" w:rsidRDefault="005248A0" w:rsidP="005248A0">
      <w:pPr>
        <w:pStyle w:val="ac"/>
        <w:ind w:firstLine="720"/>
        <w:jc w:val="both"/>
        <w:rPr>
          <w:rFonts w:ascii="Times New Roman" w:hAnsi="Times New Roman"/>
          <w:sz w:val="28"/>
          <w:szCs w:val="28"/>
          <w:shd w:val="clear" w:color="auto" w:fill="FFFFFF"/>
          <w:lang w:val="ru-RU"/>
        </w:rPr>
      </w:pPr>
    </w:p>
    <w:p w:rsidR="005248A0" w:rsidRPr="005248A0" w:rsidRDefault="005248A0" w:rsidP="005248A0">
      <w:pPr>
        <w:ind w:left="-142" w:firstLine="850"/>
        <w:jc w:val="both"/>
        <w:rPr>
          <w:b/>
          <w:bCs/>
          <w:sz w:val="26"/>
          <w:szCs w:val="26"/>
          <w:shd w:val="clear" w:color="auto" w:fill="FFFFFF"/>
          <w:lang w:val="uk-UA"/>
        </w:rPr>
      </w:pPr>
      <w:r w:rsidRPr="005248A0">
        <w:rPr>
          <w:sz w:val="28"/>
          <w:szCs w:val="28"/>
        </w:rPr>
        <w:lastRenderedPageBreak/>
        <w:tab/>
      </w:r>
      <w:r w:rsidRPr="005248A0">
        <w:rPr>
          <w:sz w:val="28"/>
          <w:szCs w:val="28"/>
        </w:rPr>
        <w:tab/>
      </w:r>
      <w:r w:rsidRPr="005248A0">
        <w:rPr>
          <w:sz w:val="28"/>
          <w:szCs w:val="28"/>
        </w:rPr>
        <w:tab/>
      </w:r>
      <w:r w:rsidRPr="005248A0">
        <w:rPr>
          <w:sz w:val="28"/>
          <w:szCs w:val="28"/>
        </w:rPr>
        <w:tab/>
      </w:r>
      <w:r w:rsidRPr="005248A0">
        <w:rPr>
          <w:sz w:val="28"/>
          <w:szCs w:val="28"/>
        </w:rPr>
        <w:tab/>
      </w:r>
      <w:r w:rsidRPr="005248A0">
        <w:rPr>
          <w:sz w:val="28"/>
          <w:szCs w:val="28"/>
        </w:rPr>
        <w:tab/>
      </w:r>
      <w:r w:rsidRPr="005248A0">
        <w:rPr>
          <w:sz w:val="26"/>
          <w:szCs w:val="26"/>
          <w:lang w:val="uk-UA"/>
        </w:rPr>
        <w:t xml:space="preserve">          </w:t>
      </w:r>
      <w:r>
        <w:rPr>
          <w:sz w:val="26"/>
          <w:szCs w:val="26"/>
          <w:lang w:val="uk-UA"/>
        </w:rPr>
        <w:t xml:space="preserve"> </w:t>
      </w:r>
      <w:r w:rsidRPr="005248A0">
        <w:rPr>
          <w:b/>
          <w:bCs/>
          <w:sz w:val="26"/>
          <w:szCs w:val="26"/>
          <w:shd w:val="clear" w:color="auto" w:fill="FFFFFF"/>
          <w:lang w:val="uk-UA"/>
        </w:rPr>
        <w:t xml:space="preserve">Президенту України </w:t>
      </w:r>
    </w:p>
    <w:p w:rsidR="005248A0" w:rsidRPr="005248A0" w:rsidRDefault="005248A0" w:rsidP="005248A0">
      <w:pPr>
        <w:ind w:left="-142" w:firstLine="850"/>
        <w:jc w:val="both"/>
        <w:rPr>
          <w:b/>
          <w:bCs/>
          <w:i/>
          <w:sz w:val="26"/>
          <w:szCs w:val="26"/>
          <w:shd w:val="clear" w:color="auto" w:fill="FFFFFF"/>
          <w:lang w:val="uk-UA"/>
        </w:rPr>
      </w:pP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i/>
          <w:sz w:val="26"/>
          <w:szCs w:val="26"/>
          <w:shd w:val="clear" w:color="auto" w:fill="FFFFFF"/>
          <w:lang w:val="uk-UA"/>
        </w:rPr>
        <w:t xml:space="preserve">Володимиру </w:t>
      </w:r>
      <w:proofErr w:type="spellStart"/>
      <w:r w:rsidRPr="005248A0">
        <w:rPr>
          <w:b/>
          <w:bCs/>
          <w:i/>
          <w:sz w:val="26"/>
          <w:szCs w:val="26"/>
          <w:shd w:val="clear" w:color="auto" w:fill="FFFFFF"/>
          <w:lang w:val="uk-UA"/>
        </w:rPr>
        <w:t>Зеленському</w:t>
      </w:r>
      <w:proofErr w:type="spellEnd"/>
    </w:p>
    <w:p w:rsidR="005248A0" w:rsidRPr="005248A0" w:rsidRDefault="005248A0" w:rsidP="005248A0">
      <w:pPr>
        <w:ind w:left="-142" w:firstLine="850"/>
        <w:jc w:val="both"/>
        <w:rPr>
          <w:b/>
          <w:bCs/>
          <w:sz w:val="26"/>
          <w:szCs w:val="26"/>
          <w:shd w:val="clear" w:color="auto" w:fill="FFFFFF"/>
          <w:lang w:val="uk-UA"/>
        </w:rPr>
      </w:pP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p>
    <w:p w:rsidR="005248A0" w:rsidRPr="005248A0" w:rsidRDefault="005248A0" w:rsidP="005248A0">
      <w:pPr>
        <w:ind w:left="5664"/>
        <w:jc w:val="both"/>
        <w:rPr>
          <w:b/>
          <w:bCs/>
          <w:sz w:val="26"/>
          <w:szCs w:val="26"/>
          <w:shd w:val="clear" w:color="auto" w:fill="FFFFFF"/>
          <w:lang w:val="uk-UA"/>
        </w:rPr>
      </w:pPr>
      <w:r w:rsidRPr="005248A0">
        <w:rPr>
          <w:b/>
          <w:bCs/>
          <w:sz w:val="26"/>
          <w:szCs w:val="26"/>
          <w:shd w:val="clear" w:color="auto" w:fill="FFFFFF"/>
          <w:lang w:val="uk-UA"/>
        </w:rPr>
        <w:t>Голові Верховної Ради України</w:t>
      </w:r>
    </w:p>
    <w:p w:rsidR="005248A0" w:rsidRPr="005248A0" w:rsidRDefault="005248A0" w:rsidP="005248A0">
      <w:pPr>
        <w:ind w:left="4814" w:firstLine="850"/>
        <w:jc w:val="both"/>
        <w:rPr>
          <w:b/>
          <w:bCs/>
          <w:i/>
          <w:sz w:val="26"/>
          <w:szCs w:val="26"/>
          <w:shd w:val="clear" w:color="auto" w:fill="FFFFFF"/>
          <w:lang w:val="uk-UA"/>
        </w:rPr>
      </w:pPr>
      <w:r w:rsidRPr="005248A0">
        <w:rPr>
          <w:b/>
          <w:bCs/>
          <w:i/>
          <w:sz w:val="26"/>
          <w:szCs w:val="26"/>
          <w:shd w:val="clear" w:color="auto" w:fill="FFFFFF"/>
          <w:lang w:val="uk-UA"/>
        </w:rPr>
        <w:t>Дмитру Разумкову</w:t>
      </w:r>
    </w:p>
    <w:p w:rsidR="005248A0" w:rsidRPr="005248A0" w:rsidRDefault="005248A0" w:rsidP="005248A0">
      <w:pPr>
        <w:ind w:left="-142" w:firstLine="850"/>
        <w:jc w:val="both"/>
        <w:rPr>
          <w:b/>
          <w:bCs/>
          <w:sz w:val="26"/>
          <w:szCs w:val="26"/>
          <w:shd w:val="clear" w:color="auto" w:fill="FFFFFF"/>
          <w:lang w:val="uk-UA"/>
        </w:rPr>
      </w:pP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r w:rsidRPr="005248A0">
        <w:rPr>
          <w:b/>
          <w:bCs/>
          <w:sz w:val="26"/>
          <w:szCs w:val="26"/>
          <w:shd w:val="clear" w:color="auto" w:fill="FFFFFF"/>
          <w:lang w:val="uk-UA"/>
        </w:rPr>
        <w:tab/>
      </w:r>
    </w:p>
    <w:p w:rsidR="005248A0" w:rsidRPr="005248A0" w:rsidRDefault="005248A0" w:rsidP="005248A0">
      <w:pPr>
        <w:ind w:left="4956" w:firstLine="717"/>
        <w:jc w:val="both"/>
        <w:rPr>
          <w:b/>
          <w:sz w:val="26"/>
          <w:szCs w:val="26"/>
          <w:lang w:val="uk-UA"/>
        </w:rPr>
      </w:pPr>
      <w:r w:rsidRPr="005248A0">
        <w:rPr>
          <w:b/>
          <w:sz w:val="26"/>
          <w:szCs w:val="26"/>
          <w:lang w:val="uk-UA"/>
        </w:rPr>
        <w:t>Прем’єр-міністру України</w:t>
      </w:r>
    </w:p>
    <w:p w:rsidR="005248A0" w:rsidRPr="005248A0" w:rsidRDefault="005248A0" w:rsidP="005248A0">
      <w:pPr>
        <w:ind w:left="4956" w:firstLine="717"/>
        <w:jc w:val="both"/>
        <w:rPr>
          <w:b/>
          <w:i/>
          <w:sz w:val="26"/>
          <w:szCs w:val="26"/>
          <w:lang w:val="uk-UA"/>
        </w:rPr>
      </w:pPr>
      <w:r w:rsidRPr="005248A0">
        <w:rPr>
          <w:b/>
          <w:i/>
          <w:sz w:val="26"/>
          <w:szCs w:val="26"/>
          <w:lang w:val="uk-UA"/>
        </w:rPr>
        <w:t xml:space="preserve">Олексію </w:t>
      </w:r>
      <w:proofErr w:type="spellStart"/>
      <w:r w:rsidRPr="005248A0">
        <w:rPr>
          <w:b/>
          <w:i/>
          <w:sz w:val="26"/>
          <w:szCs w:val="26"/>
          <w:lang w:val="uk-UA"/>
        </w:rPr>
        <w:t>Гончаруку</w:t>
      </w:r>
      <w:proofErr w:type="spellEnd"/>
    </w:p>
    <w:p w:rsidR="005248A0" w:rsidRPr="005248A0" w:rsidRDefault="005248A0" w:rsidP="005248A0">
      <w:pPr>
        <w:ind w:left="4956" w:firstLine="717"/>
        <w:jc w:val="both"/>
        <w:rPr>
          <w:b/>
          <w:sz w:val="26"/>
          <w:szCs w:val="26"/>
          <w:shd w:val="clear" w:color="auto" w:fill="FFFFFF"/>
          <w:lang w:val="uk-UA"/>
        </w:rPr>
      </w:pPr>
      <w:r w:rsidRPr="005248A0">
        <w:rPr>
          <w:b/>
          <w:sz w:val="26"/>
          <w:szCs w:val="26"/>
          <w:shd w:val="clear" w:color="auto" w:fill="FFFFFF"/>
          <w:lang w:val="uk-UA"/>
        </w:rPr>
        <w:t xml:space="preserve"> </w:t>
      </w:r>
    </w:p>
    <w:p w:rsidR="005248A0" w:rsidRPr="005248A0" w:rsidRDefault="005248A0" w:rsidP="005248A0">
      <w:pPr>
        <w:pStyle w:val="ac"/>
        <w:ind w:firstLine="720"/>
        <w:jc w:val="both"/>
        <w:rPr>
          <w:rFonts w:ascii="Times New Roman" w:hAnsi="Times New Roman"/>
          <w:b/>
          <w:sz w:val="26"/>
          <w:szCs w:val="26"/>
          <w:shd w:val="clear" w:color="auto" w:fill="FFFFFF"/>
        </w:rPr>
      </w:pPr>
      <w:r w:rsidRPr="005248A0">
        <w:rPr>
          <w:rFonts w:ascii="Times New Roman" w:hAnsi="Times New Roman"/>
          <w:b/>
          <w:sz w:val="26"/>
          <w:szCs w:val="26"/>
          <w:shd w:val="clear" w:color="auto" w:fill="FFFFFF"/>
        </w:rPr>
        <w:t xml:space="preserve">                                                   ЗВЕРНЕННЯ</w:t>
      </w:r>
      <w:r w:rsidRPr="005248A0">
        <w:rPr>
          <w:rFonts w:ascii="Times New Roman" w:hAnsi="Times New Roman"/>
          <w:sz w:val="26"/>
          <w:szCs w:val="26"/>
        </w:rPr>
        <w:br/>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Представники</w:t>
      </w:r>
      <w:r w:rsidR="00A12FEA">
        <w:rPr>
          <w:rFonts w:ascii="Times New Roman" w:hAnsi="Times New Roman"/>
          <w:sz w:val="26"/>
          <w:szCs w:val="26"/>
          <w:shd w:val="clear" w:color="auto" w:fill="FFFFFF"/>
        </w:rPr>
        <w:t xml:space="preserve"> </w:t>
      </w:r>
      <w:proofErr w:type="spellStart"/>
      <w:r w:rsidR="00A12FEA">
        <w:rPr>
          <w:rFonts w:ascii="Times New Roman" w:hAnsi="Times New Roman"/>
          <w:sz w:val="26"/>
          <w:szCs w:val="26"/>
          <w:shd w:val="clear" w:color="auto" w:fill="FFFFFF"/>
        </w:rPr>
        <w:t>мікро</w:t>
      </w:r>
      <w:r w:rsidRPr="005248A0">
        <w:rPr>
          <w:rFonts w:ascii="Times New Roman" w:hAnsi="Times New Roman"/>
          <w:sz w:val="26"/>
          <w:szCs w:val="26"/>
          <w:shd w:val="clear" w:color="auto" w:fill="FFFFFF"/>
        </w:rPr>
        <w:t>підприємництва</w:t>
      </w:r>
      <w:proofErr w:type="spellEnd"/>
      <w:r w:rsidRPr="005248A0">
        <w:rPr>
          <w:rFonts w:ascii="Times New Roman" w:hAnsi="Times New Roman"/>
          <w:sz w:val="26"/>
          <w:szCs w:val="26"/>
          <w:shd w:val="clear" w:color="auto" w:fill="FFFFFF"/>
        </w:rPr>
        <w:t xml:space="preserve"> м. Калуша зазначають, що існує потенційна загроза їх діяльності, у зв’язку із прийняттям законів України від 20.09.2019 року №128-IX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внесення змін до Закону України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застосування реєстраторів розрахункових операцій у сфері торгівлі, громадського харчування та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 xml:space="preserve"> та інших законів України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розрахунків у сфері торгівлі та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 xml:space="preserve">, від 20.09.2019 року №129-IX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внесення змін до Податкового кодексу України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розрахунків у сфері торгівлі і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  Також підприємці зауважують, що зазначені закони спрямовані на фактичне знищення спрощеної си</w:t>
      </w:r>
      <w:r>
        <w:rPr>
          <w:rFonts w:ascii="Times New Roman" w:hAnsi="Times New Roman"/>
          <w:sz w:val="26"/>
          <w:szCs w:val="26"/>
          <w:shd w:val="clear" w:color="auto" w:fill="FFFFFF"/>
        </w:rPr>
        <w:t>с</w:t>
      </w:r>
      <w:r w:rsidRPr="005248A0">
        <w:rPr>
          <w:rFonts w:ascii="Times New Roman" w:hAnsi="Times New Roman"/>
          <w:sz w:val="26"/>
          <w:szCs w:val="26"/>
          <w:shd w:val="clear" w:color="auto" w:fill="FFFFFF"/>
        </w:rPr>
        <w:t xml:space="preserve">теми оподаткування, обліку та звітності. Ці законодавчі норми передбачають посилення тотального контролю за </w:t>
      </w:r>
      <w:proofErr w:type="spellStart"/>
      <w:r w:rsidRPr="005248A0">
        <w:rPr>
          <w:rFonts w:ascii="Times New Roman" w:hAnsi="Times New Roman"/>
          <w:sz w:val="26"/>
          <w:szCs w:val="26"/>
          <w:shd w:val="clear" w:color="auto" w:fill="FFFFFF"/>
        </w:rPr>
        <w:t>мікропідприємництвом</w:t>
      </w:r>
      <w:proofErr w:type="spellEnd"/>
      <w:r w:rsidRPr="005248A0">
        <w:rPr>
          <w:rFonts w:ascii="Times New Roman" w:hAnsi="Times New Roman"/>
          <w:sz w:val="26"/>
          <w:szCs w:val="26"/>
          <w:shd w:val="clear" w:color="auto" w:fill="FFFFFF"/>
        </w:rPr>
        <w:t xml:space="preserve"> та сприятимуть розвитку корупційної складової та кримінальних схем тиску на мікробізнес. Окрім того, </w:t>
      </w:r>
      <w:proofErr w:type="spellStart"/>
      <w:r w:rsidRPr="005248A0">
        <w:rPr>
          <w:rFonts w:ascii="Times New Roman" w:hAnsi="Times New Roman"/>
          <w:sz w:val="26"/>
          <w:szCs w:val="26"/>
          <w:shd w:val="clear" w:color="auto" w:fill="FFFFFF"/>
        </w:rPr>
        <w:t>фіскалізація</w:t>
      </w:r>
      <w:proofErr w:type="spellEnd"/>
      <w:r w:rsidRPr="005248A0">
        <w:rPr>
          <w:rFonts w:ascii="Times New Roman" w:hAnsi="Times New Roman"/>
          <w:sz w:val="26"/>
          <w:szCs w:val="26"/>
          <w:shd w:val="clear" w:color="auto" w:fill="FFFFFF"/>
        </w:rPr>
        <w:t xml:space="preserve"> запроваджена законами №128-ІХ, 129-ІХ створює </w:t>
      </w:r>
      <w:proofErr w:type="spellStart"/>
      <w:r w:rsidRPr="005248A0">
        <w:rPr>
          <w:rFonts w:ascii="Times New Roman" w:hAnsi="Times New Roman"/>
          <w:sz w:val="26"/>
          <w:szCs w:val="26"/>
          <w:shd w:val="clear" w:color="auto" w:fill="FFFFFF"/>
        </w:rPr>
        <w:t>грунт</w:t>
      </w:r>
      <w:proofErr w:type="spellEnd"/>
      <w:r w:rsidRPr="005248A0">
        <w:rPr>
          <w:rFonts w:ascii="Times New Roman" w:hAnsi="Times New Roman"/>
          <w:sz w:val="26"/>
          <w:szCs w:val="26"/>
          <w:shd w:val="clear" w:color="auto" w:fill="FFFFFF"/>
        </w:rPr>
        <w:t xml:space="preserve"> для монополізації споживчого ринку великим бізнесом і вбиває альтернативну пропозицію </w:t>
      </w:r>
      <w:proofErr w:type="spellStart"/>
      <w:r w:rsidRPr="005248A0">
        <w:rPr>
          <w:rFonts w:ascii="Times New Roman" w:hAnsi="Times New Roman"/>
          <w:sz w:val="26"/>
          <w:szCs w:val="26"/>
          <w:shd w:val="clear" w:color="auto" w:fill="FFFFFF"/>
        </w:rPr>
        <w:t>мікропідприємництва</w:t>
      </w:r>
      <w:proofErr w:type="spellEnd"/>
      <w:r w:rsidRPr="005248A0">
        <w:rPr>
          <w:rFonts w:ascii="Times New Roman" w:hAnsi="Times New Roman"/>
          <w:sz w:val="26"/>
          <w:szCs w:val="26"/>
          <w:shd w:val="clear" w:color="auto" w:fill="FFFFFF"/>
        </w:rPr>
        <w:t xml:space="preserve"> на ринку праці.</w:t>
      </w:r>
    </w:p>
    <w:p w:rsid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Норми, передбачені вказаними законами, не підтримуються переважною кількістю </w:t>
      </w:r>
      <w:proofErr w:type="spellStart"/>
      <w:r w:rsidRPr="005248A0">
        <w:rPr>
          <w:rFonts w:ascii="Times New Roman" w:hAnsi="Times New Roman"/>
          <w:sz w:val="26"/>
          <w:szCs w:val="26"/>
          <w:shd w:val="clear" w:color="auto" w:fill="FFFFFF"/>
        </w:rPr>
        <w:t>мікропідприємців</w:t>
      </w:r>
      <w:proofErr w:type="spellEnd"/>
      <w:r w:rsidRPr="005248A0">
        <w:rPr>
          <w:rFonts w:ascii="Times New Roman" w:hAnsi="Times New Roman"/>
          <w:sz w:val="26"/>
          <w:szCs w:val="26"/>
          <w:shd w:val="clear" w:color="auto" w:fill="FFFFFF"/>
        </w:rPr>
        <w:t>, експертів, асоціацій, організацій та об’єднань, які предст</w:t>
      </w:r>
      <w:r w:rsidR="00A12FEA">
        <w:rPr>
          <w:rFonts w:ascii="Times New Roman" w:hAnsi="Times New Roman"/>
          <w:sz w:val="26"/>
          <w:szCs w:val="26"/>
          <w:shd w:val="clear" w:color="auto" w:fill="FFFFFF"/>
        </w:rPr>
        <w:t xml:space="preserve">авляють інтереси </w:t>
      </w:r>
      <w:proofErr w:type="spellStart"/>
      <w:r w:rsidR="00A12FEA">
        <w:rPr>
          <w:rFonts w:ascii="Times New Roman" w:hAnsi="Times New Roman"/>
          <w:sz w:val="26"/>
          <w:szCs w:val="26"/>
          <w:shd w:val="clear" w:color="auto" w:fill="FFFFFF"/>
        </w:rPr>
        <w:t>мікропідприємни</w:t>
      </w:r>
      <w:r w:rsidRPr="005248A0">
        <w:rPr>
          <w:rFonts w:ascii="Times New Roman" w:hAnsi="Times New Roman"/>
          <w:sz w:val="26"/>
          <w:szCs w:val="26"/>
          <w:shd w:val="clear" w:color="auto" w:fill="FFFFFF"/>
        </w:rPr>
        <w:t>цтва</w:t>
      </w:r>
      <w:proofErr w:type="spellEnd"/>
      <w:r w:rsidRPr="005248A0">
        <w:rPr>
          <w:rFonts w:ascii="Times New Roman" w:hAnsi="Times New Roman"/>
          <w:sz w:val="26"/>
          <w:szCs w:val="26"/>
          <w:shd w:val="clear" w:color="auto" w:fill="FFFFFF"/>
        </w:rPr>
        <w:t xml:space="preserve"> в м. Калуші.</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Зазначаємо, що Державна регуляторна служба України провела обрахунок ймовірних втрат ринку від запровадження норм вказаними законами і констатувала підвищення витрат </w:t>
      </w:r>
      <w:proofErr w:type="spellStart"/>
      <w:r w:rsidRPr="005248A0">
        <w:rPr>
          <w:rFonts w:ascii="Times New Roman" w:hAnsi="Times New Roman"/>
          <w:sz w:val="26"/>
          <w:szCs w:val="26"/>
          <w:shd w:val="clear" w:color="auto" w:fill="FFFFFF"/>
        </w:rPr>
        <w:t>мікропідприємців</w:t>
      </w:r>
      <w:proofErr w:type="spellEnd"/>
      <w:r w:rsidRPr="005248A0">
        <w:rPr>
          <w:rFonts w:ascii="Times New Roman" w:hAnsi="Times New Roman"/>
          <w:sz w:val="26"/>
          <w:szCs w:val="26"/>
          <w:shd w:val="clear" w:color="auto" w:fill="FFFFFF"/>
        </w:rPr>
        <w:t xml:space="preserve"> на процеси адміністрування пов’язані з запровадженням </w:t>
      </w:r>
      <w:proofErr w:type="spellStart"/>
      <w:r w:rsidRPr="005248A0">
        <w:rPr>
          <w:rFonts w:ascii="Times New Roman" w:hAnsi="Times New Roman"/>
          <w:sz w:val="26"/>
          <w:szCs w:val="26"/>
          <w:shd w:val="clear" w:color="auto" w:fill="FFFFFF"/>
        </w:rPr>
        <w:t>фіскалізації</w:t>
      </w:r>
      <w:proofErr w:type="spellEnd"/>
      <w:r w:rsidRPr="005248A0">
        <w:rPr>
          <w:rFonts w:ascii="Times New Roman" w:hAnsi="Times New Roman"/>
          <w:sz w:val="26"/>
          <w:szCs w:val="26"/>
          <w:shd w:val="clear" w:color="auto" w:fill="FFFFFF"/>
        </w:rPr>
        <w:t>.</w:t>
      </w:r>
    </w:p>
    <w:p w:rsidR="005248A0" w:rsidRPr="005248A0" w:rsidRDefault="005248A0" w:rsidP="005248A0">
      <w:pPr>
        <w:pStyle w:val="ac"/>
        <w:ind w:left="12" w:firstLine="696"/>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Державна регуляторна служба України публічно розмістила інформацію про результати попереднього аналізу регуляторного впливу запропонованих ініціатив. Прогнозні витрати бізнесу, насамперед, платників податків другої та третьої груп єдиного податку, від реалізації положень законів№128-ІХ, 129-ІХ становитимуть орієнтовно 22,35 </w:t>
      </w:r>
      <w:proofErr w:type="spellStart"/>
      <w:r w:rsidRPr="005248A0">
        <w:rPr>
          <w:rFonts w:ascii="Times New Roman" w:hAnsi="Times New Roman"/>
          <w:sz w:val="26"/>
          <w:szCs w:val="26"/>
          <w:shd w:val="clear" w:color="auto" w:fill="FFFFFF"/>
        </w:rPr>
        <w:t>млрд</w:t>
      </w:r>
      <w:proofErr w:type="spellEnd"/>
      <w:r w:rsidRPr="005248A0">
        <w:rPr>
          <w:rFonts w:ascii="Times New Roman" w:hAnsi="Times New Roman"/>
          <w:sz w:val="26"/>
          <w:szCs w:val="26"/>
          <w:shd w:val="clear" w:color="auto" w:fill="FFFFFF"/>
        </w:rPr>
        <w:t xml:space="preserve"> грн. на адміністрування процесів застосування класичних реєстраторів розрахункових операцій, а за умови застосування програмних РРО становит</w:t>
      </w:r>
      <w:r w:rsidR="000441D1">
        <w:rPr>
          <w:rFonts w:ascii="Times New Roman" w:hAnsi="Times New Roman"/>
          <w:sz w:val="26"/>
          <w:szCs w:val="26"/>
          <w:shd w:val="clear" w:color="auto" w:fill="FFFFFF"/>
        </w:rPr>
        <w:t>и</w:t>
      </w:r>
      <w:r w:rsidRPr="005248A0">
        <w:rPr>
          <w:rFonts w:ascii="Times New Roman" w:hAnsi="Times New Roman"/>
          <w:sz w:val="26"/>
          <w:szCs w:val="26"/>
          <w:shd w:val="clear" w:color="auto" w:fill="FFFFFF"/>
        </w:rPr>
        <w:t xml:space="preserve">муть понад 8,53 </w:t>
      </w:r>
      <w:proofErr w:type="spellStart"/>
      <w:r w:rsidRPr="005248A0">
        <w:rPr>
          <w:rFonts w:ascii="Times New Roman" w:hAnsi="Times New Roman"/>
          <w:sz w:val="26"/>
          <w:szCs w:val="26"/>
          <w:shd w:val="clear" w:color="auto" w:fill="FFFFFF"/>
        </w:rPr>
        <w:t>млрд.грн</w:t>
      </w:r>
      <w:proofErr w:type="spellEnd"/>
      <w:r w:rsidRPr="005248A0">
        <w:rPr>
          <w:rFonts w:ascii="Times New Roman" w:hAnsi="Times New Roman"/>
          <w:sz w:val="26"/>
          <w:szCs w:val="26"/>
          <w:shd w:val="clear" w:color="auto" w:fill="FFFFFF"/>
        </w:rPr>
        <w:t xml:space="preserve">.    Сумарні додаткові витрати малого бізнесу на обов’язкове впровадження класичного РРО для платників єдиного податку другої групи незалежно від виду діяльності та обсягів доходів </w:t>
      </w:r>
      <w:proofErr w:type="spellStart"/>
      <w:r w:rsidRPr="005248A0">
        <w:rPr>
          <w:rFonts w:ascii="Times New Roman" w:hAnsi="Times New Roman"/>
          <w:sz w:val="26"/>
          <w:szCs w:val="26"/>
          <w:shd w:val="clear" w:color="auto" w:fill="FFFFFF"/>
        </w:rPr>
        <w:t>прогнозно</w:t>
      </w:r>
      <w:proofErr w:type="spellEnd"/>
      <w:r w:rsidRPr="005248A0">
        <w:rPr>
          <w:rFonts w:ascii="Times New Roman" w:hAnsi="Times New Roman"/>
          <w:sz w:val="26"/>
          <w:szCs w:val="26"/>
          <w:shd w:val="clear" w:color="auto" w:fill="FFFFFF"/>
        </w:rPr>
        <w:t xml:space="preserve"> складуть11,128 млрд. грн.   Окрім того, Державна регуляторна служба вказала на зростання перевірок відповідними службами за результатами реалізації законів №128-ІХ, 129-ІХ , що у свою чергу негативно відобразиться на бізнес активності.</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Як наслідок, прийняті закони №128-ІХ, 129-ІХ спонукають </w:t>
      </w:r>
      <w:proofErr w:type="spellStart"/>
      <w:r w:rsidRPr="005248A0">
        <w:rPr>
          <w:rFonts w:ascii="Times New Roman" w:hAnsi="Times New Roman"/>
          <w:sz w:val="26"/>
          <w:szCs w:val="26"/>
          <w:shd w:val="clear" w:color="auto" w:fill="FFFFFF"/>
        </w:rPr>
        <w:t>мікропідприємців</w:t>
      </w:r>
      <w:proofErr w:type="spellEnd"/>
      <w:r w:rsidRPr="005248A0">
        <w:rPr>
          <w:rFonts w:ascii="Times New Roman" w:hAnsi="Times New Roman"/>
          <w:sz w:val="26"/>
          <w:szCs w:val="26"/>
          <w:shd w:val="clear" w:color="auto" w:fill="FFFFFF"/>
        </w:rPr>
        <w:t xml:space="preserve">  піднімати ціни на товари та послуги, що вони реалізують і споживачі України отримають суттєве підняття роздрібних цін, що може привести до підвищення соціальної напруги. Законом України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внесення змін до Податкового кодексу України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розрахунків у сфері торгівлі і </w:t>
      </w:r>
      <w:proofErr w:type="spellStart"/>
      <w:r w:rsidRPr="005248A0">
        <w:rPr>
          <w:rFonts w:ascii="Times New Roman" w:hAnsi="Times New Roman"/>
          <w:sz w:val="26"/>
          <w:szCs w:val="26"/>
          <w:shd w:val="clear" w:color="auto" w:fill="FFFFFF"/>
        </w:rPr>
        <w:lastRenderedPageBreak/>
        <w:t>послуг”</w:t>
      </w:r>
      <w:proofErr w:type="spellEnd"/>
      <w:r w:rsidRPr="005248A0">
        <w:rPr>
          <w:rFonts w:ascii="Times New Roman" w:hAnsi="Times New Roman"/>
          <w:sz w:val="26"/>
          <w:szCs w:val="26"/>
          <w:shd w:val="clear" w:color="auto" w:fill="FFFFFF"/>
        </w:rPr>
        <w:t xml:space="preserve"> передбачено застосування механізм так званого </w:t>
      </w:r>
      <w:proofErr w:type="spellStart"/>
      <w:r w:rsidRPr="005248A0">
        <w:rPr>
          <w:rFonts w:ascii="Times New Roman" w:hAnsi="Times New Roman"/>
          <w:sz w:val="26"/>
          <w:szCs w:val="26"/>
          <w:shd w:val="clear" w:color="auto" w:fill="FFFFFF"/>
        </w:rPr>
        <w:t>“кешбеку”</w:t>
      </w:r>
      <w:proofErr w:type="spellEnd"/>
      <w:r w:rsidRPr="005248A0">
        <w:rPr>
          <w:rFonts w:ascii="Times New Roman" w:hAnsi="Times New Roman"/>
          <w:sz w:val="26"/>
          <w:szCs w:val="26"/>
          <w:shd w:val="clear" w:color="auto" w:fill="FFFFFF"/>
        </w:rPr>
        <w:t>, який попри морально-етичні суперечності несе потенційний ризик кримінального тиску на мікробізнес. З метою отримання винагороди за інформацію щодо невидачі чеку чи видачі чеку не на всю суму, ймовірність запровадження шахрайський схем і кримінальних дій тиску на мі</w:t>
      </w:r>
      <w:r w:rsidR="00A12FEA">
        <w:rPr>
          <w:rFonts w:ascii="Times New Roman" w:hAnsi="Times New Roman"/>
          <w:sz w:val="26"/>
          <w:szCs w:val="26"/>
          <w:shd w:val="clear" w:color="auto" w:fill="FFFFFF"/>
        </w:rPr>
        <w:t>к</w:t>
      </w:r>
      <w:r w:rsidRPr="005248A0">
        <w:rPr>
          <w:rFonts w:ascii="Times New Roman" w:hAnsi="Times New Roman"/>
          <w:sz w:val="26"/>
          <w:szCs w:val="26"/>
          <w:shd w:val="clear" w:color="auto" w:fill="FFFFFF"/>
        </w:rPr>
        <w:t>робіз</w:t>
      </w:r>
      <w:r w:rsidR="00A12FEA">
        <w:rPr>
          <w:rFonts w:ascii="Times New Roman" w:hAnsi="Times New Roman"/>
          <w:sz w:val="26"/>
          <w:szCs w:val="26"/>
          <w:shd w:val="clear" w:color="auto" w:fill="FFFFFF"/>
        </w:rPr>
        <w:t>н</w:t>
      </w:r>
      <w:r w:rsidRPr="005248A0">
        <w:rPr>
          <w:rFonts w:ascii="Times New Roman" w:hAnsi="Times New Roman"/>
          <w:sz w:val="26"/>
          <w:szCs w:val="26"/>
          <w:shd w:val="clear" w:color="auto" w:fill="FFFFFF"/>
        </w:rPr>
        <w:t>ес надзвичайно висока.</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У зв’язку із тим, що прийняті закони передбачають значне </w:t>
      </w:r>
      <w:proofErr w:type="spellStart"/>
      <w:r w:rsidRPr="005248A0">
        <w:rPr>
          <w:rFonts w:ascii="Times New Roman" w:hAnsi="Times New Roman"/>
          <w:sz w:val="26"/>
          <w:szCs w:val="26"/>
          <w:shd w:val="clear" w:color="auto" w:fill="FFFFFF"/>
        </w:rPr>
        <w:t>здорожчання</w:t>
      </w:r>
      <w:proofErr w:type="spellEnd"/>
      <w:r w:rsidRPr="005248A0">
        <w:rPr>
          <w:rFonts w:ascii="Times New Roman" w:hAnsi="Times New Roman"/>
          <w:sz w:val="26"/>
          <w:szCs w:val="26"/>
          <w:shd w:val="clear" w:color="auto" w:fill="FFFFFF"/>
        </w:rPr>
        <w:t xml:space="preserve"> процедур адміністрування податків для </w:t>
      </w:r>
      <w:proofErr w:type="spellStart"/>
      <w:r w:rsidRPr="005248A0">
        <w:rPr>
          <w:rFonts w:ascii="Times New Roman" w:hAnsi="Times New Roman"/>
          <w:sz w:val="26"/>
          <w:szCs w:val="26"/>
          <w:shd w:val="clear" w:color="auto" w:fill="FFFFFF"/>
        </w:rPr>
        <w:t>мікропідприєм</w:t>
      </w:r>
      <w:r>
        <w:rPr>
          <w:rFonts w:ascii="Times New Roman" w:hAnsi="Times New Roman"/>
          <w:sz w:val="26"/>
          <w:szCs w:val="26"/>
          <w:shd w:val="clear" w:color="auto" w:fill="FFFFFF"/>
        </w:rPr>
        <w:t>ни</w:t>
      </w:r>
      <w:r w:rsidRPr="005248A0">
        <w:rPr>
          <w:rFonts w:ascii="Times New Roman" w:hAnsi="Times New Roman"/>
          <w:sz w:val="26"/>
          <w:szCs w:val="26"/>
          <w:shd w:val="clear" w:color="auto" w:fill="FFFFFF"/>
        </w:rPr>
        <w:t>цтва</w:t>
      </w:r>
      <w:proofErr w:type="spellEnd"/>
      <w:r w:rsidRPr="005248A0">
        <w:rPr>
          <w:rFonts w:ascii="Times New Roman" w:hAnsi="Times New Roman"/>
          <w:sz w:val="26"/>
          <w:szCs w:val="26"/>
          <w:shd w:val="clear" w:color="auto" w:fill="FFFFFF"/>
        </w:rPr>
        <w:t xml:space="preserve"> і робить мікробізнес неконкурентним у порівнянні з великим бізнесом в подальшому це може призвести до закриття суб’єктів господарювання фізичних осіб підприємців, що провадять свою діяльність на спрощеній системі опо</w:t>
      </w:r>
      <w:r w:rsidR="00A12FEA">
        <w:rPr>
          <w:rFonts w:ascii="Times New Roman" w:hAnsi="Times New Roman"/>
          <w:sz w:val="26"/>
          <w:szCs w:val="26"/>
          <w:shd w:val="clear" w:color="auto" w:fill="FFFFFF"/>
        </w:rPr>
        <w:t>даткування , обліку та звітно</w:t>
      </w:r>
      <w:r w:rsidRPr="005248A0">
        <w:rPr>
          <w:rFonts w:ascii="Times New Roman" w:hAnsi="Times New Roman"/>
          <w:sz w:val="26"/>
          <w:szCs w:val="26"/>
          <w:shd w:val="clear" w:color="auto" w:fill="FFFFFF"/>
        </w:rPr>
        <w:t xml:space="preserve">сті. Закриття діяльності </w:t>
      </w:r>
      <w:proofErr w:type="spellStart"/>
      <w:r w:rsidRPr="005248A0">
        <w:rPr>
          <w:rFonts w:ascii="Times New Roman" w:hAnsi="Times New Roman"/>
          <w:sz w:val="26"/>
          <w:szCs w:val="26"/>
          <w:shd w:val="clear" w:color="auto" w:fill="FFFFFF"/>
        </w:rPr>
        <w:t>мікропідприємцями</w:t>
      </w:r>
      <w:proofErr w:type="spellEnd"/>
      <w:r w:rsidRPr="005248A0">
        <w:rPr>
          <w:rFonts w:ascii="Times New Roman" w:hAnsi="Times New Roman"/>
          <w:sz w:val="26"/>
          <w:szCs w:val="26"/>
          <w:shd w:val="clear" w:color="auto" w:fill="FFFFFF"/>
        </w:rPr>
        <w:t xml:space="preserve"> чи їх бізнес-еміграція може привести до катастрофічних наслідків.</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За результатами опрацьованої публічної інформації і провівши чисельні дослідження та консультації ми стверджуємо, що дія законів №128-ІХ, 129-ІХ </w:t>
      </w:r>
      <w:proofErr w:type="spellStart"/>
      <w:r w:rsidRPr="005248A0">
        <w:rPr>
          <w:rFonts w:ascii="Times New Roman" w:hAnsi="Times New Roman"/>
          <w:sz w:val="26"/>
          <w:szCs w:val="26"/>
          <w:shd w:val="clear" w:color="auto" w:fill="FFFFFF"/>
        </w:rPr>
        <w:t>знівельовує</w:t>
      </w:r>
      <w:proofErr w:type="spellEnd"/>
      <w:r w:rsidRPr="005248A0">
        <w:rPr>
          <w:rFonts w:ascii="Times New Roman" w:hAnsi="Times New Roman"/>
          <w:sz w:val="26"/>
          <w:szCs w:val="26"/>
          <w:shd w:val="clear" w:color="auto" w:fill="FFFFFF"/>
        </w:rPr>
        <w:t xml:space="preserve"> спрощену систему оподаткування, обліку та звітності, а реалізація їх положень матиме негат</w:t>
      </w:r>
      <w:r>
        <w:rPr>
          <w:rFonts w:ascii="Times New Roman" w:hAnsi="Times New Roman"/>
          <w:sz w:val="26"/>
          <w:szCs w:val="26"/>
          <w:shd w:val="clear" w:color="auto" w:fill="FFFFFF"/>
        </w:rPr>
        <w:t xml:space="preserve">ивні наслідки для </w:t>
      </w:r>
      <w:proofErr w:type="spellStart"/>
      <w:r>
        <w:rPr>
          <w:rFonts w:ascii="Times New Roman" w:hAnsi="Times New Roman"/>
          <w:sz w:val="26"/>
          <w:szCs w:val="26"/>
          <w:shd w:val="clear" w:color="auto" w:fill="FFFFFF"/>
        </w:rPr>
        <w:t>мікропідприємни</w:t>
      </w:r>
      <w:r w:rsidRPr="005248A0">
        <w:rPr>
          <w:rFonts w:ascii="Times New Roman" w:hAnsi="Times New Roman"/>
          <w:sz w:val="26"/>
          <w:szCs w:val="26"/>
          <w:shd w:val="clear" w:color="auto" w:fill="FFFFFF"/>
        </w:rPr>
        <w:t>цтва</w:t>
      </w:r>
      <w:proofErr w:type="spellEnd"/>
      <w:r w:rsidRPr="005248A0">
        <w:rPr>
          <w:rFonts w:ascii="Times New Roman" w:hAnsi="Times New Roman"/>
          <w:sz w:val="26"/>
          <w:szCs w:val="26"/>
          <w:shd w:val="clear" w:color="auto" w:fill="FFFFFF"/>
        </w:rPr>
        <w:t xml:space="preserve"> м. Калуша, для економіки України в цілому та посилить соціальну напругу в суспільстві. Закони спричиняють фактичне знищення </w:t>
      </w:r>
      <w:proofErr w:type="spellStart"/>
      <w:r w:rsidRPr="005248A0">
        <w:rPr>
          <w:rFonts w:ascii="Times New Roman" w:hAnsi="Times New Roman"/>
          <w:sz w:val="26"/>
          <w:szCs w:val="26"/>
          <w:shd w:val="clear" w:color="auto" w:fill="FFFFFF"/>
        </w:rPr>
        <w:t>мікропідприємництва</w:t>
      </w:r>
      <w:proofErr w:type="spellEnd"/>
      <w:r w:rsidRPr="005248A0">
        <w:rPr>
          <w:rFonts w:ascii="Times New Roman" w:hAnsi="Times New Roman"/>
          <w:sz w:val="26"/>
          <w:szCs w:val="26"/>
          <w:shd w:val="clear" w:color="auto" w:fill="FFFFFF"/>
        </w:rPr>
        <w:t xml:space="preserve">, бо в сьогоднішніх реаліях виключно спрощена система оподаткування обліку та звітності дає можливість розвивати бізнес ініціативу в Україні. Закриття діяльності </w:t>
      </w:r>
      <w:proofErr w:type="spellStart"/>
      <w:r w:rsidRPr="005248A0">
        <w:rPr>
          <w:rFonts w:ascii="Times New Roman" w:hAnsi="Times New Roman"/>
          <w:sz w:val="26"/>
          <w:szCs w:val="26"/>
          <w:shd w:val="clear" w:color="auto" w:fill="FFFFFF"/>
        </w:rPr>
        <w:t>мікропідприємцями</w:t>
      </w:r>
      <w:proofErr w:type="spellEnd"/>
      <w:r w:rsidRPr="005248A0">
        <w:rPr>
          <w:rFonts w:ascii="Times New Roman" w:hAnsi="Times New Roman"/>
          <w:sz w:val="26"/>
          <w:szCs w:val="26"/>
          <w:shd w:val="clear" w:color="auto" w:fill="FFFFFF"/>
        </w:rPr>
        <w:t xml:space="preserve"> спричинить втрату великої кількості робочих місць у нас в м. Калуші та суттєво скоротить надходження у бюджет нашого міста.</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 xml:space="preserve">            У зв’язку із вищезазначеним та з метою недопущення негативних економічних наслідків, погіршення інвестиційного клімату України, посилення соціальної напруги у суспільстві, ми депутати Калуської міської  ради звертаємося до Вас з проханням терміново ініціювати законопроекти, якими скасувати норми законів України від 20.09.2019 року №128-IX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внесення змін до Закону України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застосування реєстраторів розрахункових операцій у сфері торгівлі, громадського харчування та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 xml:space="preserve"> та інших законів України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розрахунків у сфері торгівлі та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 xml:space="preserve">, від 20.09.2019 року №129-IX </w:t>
      </w:r>
      <w:proofErr w:type="spellStart"/>
      <w:r w:rsidRPr="005248A0">
        <w:rPr>
          <w:rFonts w:ascii="Times New Roman" w:hAnsi="Times New Roman"/>
          <w:sz w:val="26"/>
          <w:szCs w:val="26"/>
          <w:shd w:val="clear" w:color="auto" w:fill="FFFFFF"/>
        </w:rPr>
        <w:t>“Про</w:t>
      </w:r>
      <w:proofErr w:type="spellEnd"/>
      <w:r w:rsidRPr="005248A0">
        <w:rPr>
          <w:rFonts w:ascii="Times New Roman" w:hAnsi="Times New Roman"/>
          <w:sz w:val="26"/>
          <w:szCs w:val="26"/>
          <w:shd w:val="clear" w:color="auto" w:fill="FFFFFF"/>
        </w:rPr>
        <w:t xml:space="preserve"> внесення змін до Податкового кодексу України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розрахунків у сфері торгівлі і </w:t>
      </w:r>
      <w:proofErr w:type="spellStart"/>
      <w:r w:rsidRPr="005248A0">
        <w:rPr>
          <w:rFonts w:ascii="Times New Roman" w:hAnsi="Times New Roman"/>
          <w:sz w:val="26"/>
          <w:szCs w:val="26"/>
          <w:shd w:val="clear" w:color="auto" w:fill="FFFFFF"/>
        </w:rPr>
        <w:t>послуг”</w:t>
      </w:r>
      <w:proofErr w:type="spellEnd"/>
      <w:r w:rsidRPr="005248A0">
        <w:rPr>
          <w:rFonts w:ascii="Times New Roman" w:hAnsi="Times New Roman"/>
          <w:sz w:val="26"/>
          <w:szCs w:val="26"/>
          <w:shd w:val="clear" w:color="auto" w:fill="FFFFFF"/>
        </w:rPr>
        <w:t>.</w:t>
      </w:r>
    </w:p>
    <w:p w:rsidR="005248A0" w:rsidRPr="005248A0" w:rsidRDefault="005248A0" w:rsidP="005248A0">
      <w:pPr>
        <w:pStyle w:val="ac"/>
        <w:ind w:left="12"/>
        <w:jc w:val="both"/>
        <w:rPr>
          <w:rFonts w:ascii="Times New Roman" w:hAnsi="Times New Roman"/>
          <w:sz w:val="26"/>
          <w:szCs w:val="26"/>
          <w:shd w:val="clear" w:color="auto" w:fill="FFFFFF"/>
        </w:rPr>
      </w:pPr>
      <w:r w:rsidRPr="005248A0">
        <w:rPr>
          <w:rFonts w:ascii="Times New Roman" w:hAnsi="Times New Roman"/>
          <w:sz w:val="26"/>
          <w:szCs w:val="26"/>
          <w:shd w:val="clear" w:color="auto" w:fill="FFFFFF"/>
        </w:rPr>
        <w:tab/>
        <w:t>Ми усвідомлюємо необ</w:t>
      </w:r>
      <w:r>
        <w:rPr>
          <w:rFonts w:ascii="Times New Roman" w:hAnsi="Times New Roman"/>
          <w:sz w:val="26"/>
          <w:szCs w:val="26"/>
          <w:shd w:val="clear" w:color="auto" w:fill="FFFFFF"/>
        </w:rPr>
        <w:t>х</w:t>
      </w:r>
      <w:r w:rsidRPr="005248A0">
        <w:rPr>
          <w:rFonts w:ascii="Times New Roman" w:hAnsi="Times New Roman"/>
          <w:sz w:val="26"/>
          <w:szCs w:val="26"/>
          <w:shd w:val="clear" w:color="auto" w:fill="FFFFFF"/>
        </w:rPr>
        <w:t xml:space="preserve">ідність здійснення заходів щодо </w:t>
      </w:r>
      <w:proofErr w:type="spellStart"/>
      <w:r w:rsidRPr="005248A0">
        <w:rPr>
          <w:rFonts w:ascii="Times New Roman" w:hAnsi="Times New Roman"/>
          <w:sz w:val="26"/>
          <w:szCs w:val="26"/>
          <w:shd w:val="clear" w:color="auto" w:fill="FFFFFF"/>
        </w:rPr>
        <w:t>детінізації</w:t>
      </w:r>
      <w:proofErr w:type="spellEnd"/>
      <w:r w:rsidRPr="005248A0">
        <w:rPr>
          <w:rFonts w:ascii="Times New Roman" w:hAnsi="Times New Roman"/>
          <w:sz w:val="26"/>
          <w:szCs w:val="26"/>
          <w:shd w:val="clear" w:color="auto" w:fill="FFFFFF"/>
        </w:rPr>
        <w:t xml:space="preserve"> економіки, тому пропонуємо розробити і прийняти відповідні закони з врахуванням пропозицій представників </w:t>
      </w:r>
      <w:proofErr w:type="spellStart"/>
      <w:r w:rsidRPr="005248A0">
        <w:rPr>
          <w:rFonts w:ascii="Times New Roman" w:hAnsi="Times New Roman"/>
          <w:sz w:val="26"/>
          <w:szCs w:val="26"/>
          <w:shd w:val="clear" w:color="auto" w:fill="FFFFFF"/>
        </w:rPr>
        <w:t>мікропідприємництва</w:t>
      </w:r>
      <w:proofErr w:type="spellEnd"/>
      <w:r w:rsidRPr="005248A0">
        <w:rPr>
          <w:rFonts w:ascii="Times New Roman" w:hAnsi="Times New Roman"/>
          <w:sz w:val="26"/>
          <w:szCs w:val="26"/>
          <w:shd w:val="clear" w:color="auto" w:fill="FFFFFF"/>
        </w:rPr>
        <w:t>.</w:t>
      </w:r>
      <w:r w:rsidRPr="005248A0">
        <w:rPr>
          <w:rFonts w:ascii="Times New Roman" w:hAnsi="Times New Roman"/>
          <w:sz w:val="26"/>
          <w:szCs w:val="26"/>
        </w:rPr>
        <w:br/>
      </w:r>
    </w:p>
    <w:p w:rsidR="005248A0" w:rsidRPr="005248A0" w:rsidRDefault="005248A0" w:rsidP="00FA5353">
      <w:pPr>
        <w:pStyle w:val="ac"/>
        <w:ind w:left="2832" w:firstLine="720"/>
        <w:jc w:val="center"/>
        <w:rPr>
          <w:rFonts w:ascii="Times New Roman" w:hAnsi="Times New Roman"/>
          <w:sz w:val="26"/>
          <w:szCs w:val="26"/>
        </w:rPr>
      </w:pPr>
      <w:r w:rsidRPr="005248A0">
        <w:rPr>
          <w:rFonts w:ascii="Times New Roman" w:hAnsi="Times New Roman"/>
          <w:sz w:val="26"/>
          <w:szCs w:val="26"/>
          <w:shd w:val="clear" w:color="auto" w:fill="FFFFFF"/>
        </w:rPr>
        <w:t>Прийнято на  69 сесії  Калуської міської  ради</w:t>
      </w:r>
      <w:r w:rsidRPr="005248A0">
        <w:rPr>
          <w:rFonts w:ascii="Times New Roman" w:hAnsi="Times New Roman"/>
          <w:sz w:val="26"/>
          <w:szCs w:val="26"/>
        </w:rPr>
        <w:br/>
      </w:r>
      <w:r w:rsidRPr="005248A0">
        <w:rPr>
          <w:rFonts w:ascii="Times New Roman" w:hAnsi="Times New Roman"/>
          <w:sz w:val="26"/>
          <w:szCs w:val="26"/>
          <w:shd w:val="clear" w:color="auto" w:fill="FFFFFF"/>
        </w:rPr>
        <w:t xml:space="preserve">           сьомого демократичного скликання</w:t>
      </w:r>
      <w:r w:rsidRPr="005248A0">
        <w:rPr>
          <w:rFonts w:ascii="Times New Roman" w:hAnsi="Times New Roman"/>
          <w:sz w:val="26"/>
          <w:szCs w:val="26"/>
        </w:rPr>
        <w:br/>
      </w:r>
    </w:p>
    <w:p w:rsidR="00EE21ED" w:rsidRPr="005248A0" w:rsidRDefault="00EE21ED" w:rsidP="005248A0">
      <w:pPr>
        <w:jc w:val="both"/>
        <w:rPr>
          <w:sz w:val="26"/>
          <w:szCs w:val="26"/>
          <w:lang w:val="uk-UA"/>
        </w:rPr>
      </w:pPr>
    </w:p>
    <w:p w:rsidR="00EE21ED" w:rsidRPr="005248A0" w:rsidRDefault="00EE21ED" w:rsidP="005248A0">
      <w:pPr>
        <w:jc w:val="both"/>
        <w:rPr>
          <w:bCs/>
          <w:sz w:val="26"/>
          <w:szCs w:val="26"/>
          <w:lang w:val="uk-UA"/>
        </w:rPr>
      </w:pPr>
      <w:r w:rsidRPr="005248A0">
        <w:rPr>
          <w:sz w:val="26"/>
          <w:szCs w:val="26"/>
          <w:lang w:val="uk-UA"/>
        </w:rPr>
        <w:tab/>
      </w:r>
      <w:r w:rsidR="00DB6169" w:rsidRPr="005248A0">
        <w:rPr>
          <w:sz w:val="26"/>
          <w:szCs w:val="26"/>
          <w:lang w:val="uk-UA"/>
        </w:rPr>
        <w:t xml:space="preserve"> </w:t>
      </w:r>
    </w:p>
    <w:p w:rsidR="00EE21ED" w:rsidRPr="005248A0" w:rsidRDefault="00EE21ED" w:rsidP="005248A0">
      <w:pPr>
        <w:jc w:val="both"/>
        <w:rPr>
          <w:bCs/>
          <w:sz w:val="26"/>
          <w:szCs w:val="26"/>
          <w:lang w:val="uk-UA"/>
        </w:rPr>
      </w:pPr>
    </w:p>
    <w:p w:rsidR="00EE21ED" w:rsidRPr="005248A0" w:rsidRDefault="00EE21ED" w:rsidP="005248A0">
      <w:pPr>
        <w:jc w:val="both"/>
        <w:rPr>
          <w:b/>
          <w:bCs/>
          <w:sz w:val="26"/>
          <w:szCs w:val="26"/>
          <w:lang w:val="uk-UA"/>
        </w:rPr>
      </w:pPr>
    </w:p>
    <w:p w:rsidR="00EE21ED" w:rsidRPr="005248A0" w:rsidRDefault="00EE21ED" w:rsidP="005248A0">
      <w:pPr>
        <w:jc w:val="both"/>
        <w:rPr>
          <w:b/>
          <w:bCs/>
          <w:sz w:val="26"/>
          <w:szCs w:val="26"/>
          <w:lang w:val="uk-UA"/>
        </w:rPr>
      </w:pPr>
    </w:p>
    <w:p w:rsidR="003035BB" w:rsidRPr="005248A0" w:rsidRDefault="003035BB" w:rsidP="005248A0">
      <w:pPr>
        <w:jc w:val="both"/>
        <w:rPr>
          <w:sz w:val="26"/>
          <w:szCs w:val="26"/>
          <w:lang w:val="uk-UA"/>
        </w:rPr>
      </w:pPr>
    </w:p>
    <w:sectPr w:rsidR="003035BB" w:rsidRPr="005248A0"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65102EA"/>
    <w:multiLevelType w:val="multilevel"/>
    <w:tmpl w:val="0BC87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1D1"/>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8A0"/>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ABC"/>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2FEA"/>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353"/>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4464</Words>
  <Characters>2545</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2020-01-03T09:42:00Z</cp:lastPrinted>
  <dcterms:created xsi:type="dcterms:W3CDTF">2020-01-02T14:11:00Z</dcterms:created>
  <dcterms:modified xsi:type="dcterms:W3CDTF">2020-01-03T09:43:00Z</dcterms:modified>
</cp:coreProperties>
</file>